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776F6D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20.06</w:t>
      </w:r>
      <w:r w:rsidR="0014486C">
        <w:rPr>
          <w:sz w:val="24"/>
          <w:szCs w:val="24"/>
        </w:rPr>
        <w:t>.202</w:t>
      </w:r>
      <w:r w:rsidR="00096A7A">
        <w:rPr>
          <w:sz w:val="24"/>
          <w:szCs w:val="24"/>
        </w:rPr>
        <w:t>3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2A580B">
        <w:rPr>
          <w:sz w:val="24"/>
          <w:szCs w:val="24"/>
        </w:rPr>
        <w:t>/</w:t>
      </w:r>
      <w:r w:rsidR="00D8280D">
        <w:rPr>
          <w:sz w:val="24"/>
          <w:szCs w:val="24"/>
        </w:rPr>
        <w:t>1</w:t>
      </w:r>
      <w:r w:rsidR="0013475E">
        <w:rPr>
          <w:sz w:val="24"/>
          <w:szCs w:val="24"/>
        </w:rPr>
        <w:t>9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870524" w:rsidRDefault="0013475E" w:rsidP="0013475E">
      <w:pPr>
        <w:ind w:right="581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Pr="0013475E">
        <w:rPr>
          <w:sz w:val="24"/>
          <w:szCs w:val="24"/>
          <w:lang w:eastAsia="en-US"/>
        </w:rPr>
        <w:t>тчет о реализации в 2022 году Соглашения о социальном партнерстве между Администрацией муниципального образования «Город Кедровый», работодателями и профсоюзами на 2021-2023 гг.</w:t>
      </w:r>
    </w:p>
    <w:p w:rsidR="0013475E" w:rsidRPr="00C2597A" w:rsidRDefault="0013475E" w:rsidP="00057B58">
      <w:pPr>
        <w:ind w:right="6519"/>
        <w:jc w:val="both"/>
        <w:rPr>
          <w:sz w:val="24"/>
          <w:szCs w:val="24"/>
        </w:rPr>
      </w:pPr>
    </w:p>
    <w:p w:rsidR="00057B58" w:rsidRPr="00057B58" w:rsidRDefault="00776F6D" w:rsidP="00057B58">
      <w:pPr>
        <w:ind w:firstLine="720"/>
        <w:jc w:val="both"/>
        <w:rPr>
          <w:sz w:val="24"/>
          <w:szCs w:val="24"/>
        </w:rPr>
      </w:pPr>
      <w:r w:rsidRPr="00776F6D">
        <w:rPr>
          <w:sz w:val="24"/>
          <w:szCs w:val="24"/>
        </w:rPr>
        <w:t xml:space="preserve">Заслушав </w:t>
      </w:r>
      <w:r w:rsidR="0013475E">
        <w:rPr>
          <w:sz w:val="24"/>
          <w:szCs w:val="24"/>
        </w:rPr>
        <w:t>Ковалеву О.И</w:t>
      </w:r>
      <w:r w:rsidRPr="00776F6D">
        <w:rPr>
          <w:sz w:val="24"/>
          <w:szCs w:val="24"/>
        </w:rPr>
        <w:t xml:space="preserve">., руководителя отдела </w:t>
      </w:r>
      <w:r w:rsidR="0013475E">
        <w:rPr>
          <w:sz w:val="24"/>
          <w:szCs w:val="24"/>
        </w:rPr>
        <w:t>по труду и социальной политике</w:t>
      </w:r>
      <w:r w:rsidR="00057B58" w:rsidRPr="00057B58">
        <w:rPr>
          <w:sz w:val="24"/>
          <w:szCs w:val="24"/>
        </w:rPr>
        <w:t xml:space="preserve">, комиссия </w:t>
      </w:r>
    </w:p>
    <w:p w:rsidR="004B7A1D" w:rsidRPr="00C2597A" w:rsidRDefault="004B7A1D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bookmarkStart w:id="0" w:name="_GoBack"/>
      <w:bookmarkEnd w:id="0"/>
    </w:p>
    <w:p w:rsidR="004C2450" w:rsidRDefault="00776F6D" w:rsidP="00057B58">
      <w:pPr>
        <w:spacing w:line="216" w:lineRule="auto"/>
        <w:ind w:firstLine="709"/>
        <w:jc w:val="both"/>
        <w:rPr>
          <w:sz w:val="22"/>
          <w:szCs w:val="22"/>
        </w:rPr>
      </w:pPr>
      <w:r w:rsidRPr="00776F6D">
        <w:rPr>
          <w:sz w:val="24"/>
          <w:szCs w:val="24"/>
          <w:lang w:eastAsia="en-US"/>
        </w:rPr>
        <w:t xml:space="preserve">Принять </w:t>
      </w:r>
      <w:r w:rsidR="0013475E" w:rsidRPr="0013475E">
        <w:rPr>
          <w:sz w:val="24"/>
          <w:szCs w:val="24"/>
          <w:lang w:eastAsia="en-US"/>
        </w:rPr>
        <w:t>отчет о реализации в 2022 году Соглашения о социальном партнерстве между Администрацией муниципального образования «Город Кедровый», работодателями и профсоюзами на 2021-2023 гг.</w:t>
      </w:r>
      <w:r w:rsidRPr="00776F6D">
        <w:rPr>
          <w:sz w:val="24"/>
          <w:szCs w:val="24"/>
          <w:lang w:eastAsia="en-US"/>
        </w:rPr>
        <w:t xml:space="preserve"> к сведению</w:t>
      </w:r>
      <w:r w:rsidR="00057B58" w:rsidRPr="00057B58">
        <w:rPr>
          <w:sz w:val="24"/>
          <w:szCs w:val="24"/>
          <w:lang w:eastAsia="en-US"/>
        </w:rPr>
        <w:t>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057B58" w:rsidRPr="003E5E97" w:rsidRDefault="00057B58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AC4" w:rsidRDefault="00D61AC4" w:rsidP="0014486C">
      <w:r>
        <w:separator/>
      </w:r>
    </w:p>
  </w:endnote>
  <w:endnote w:type="continuationSeparator" w:id="0">
    <w:p w:rsidR="00D61AC4" w:rsidRDefault="00D61AC4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AC4" w:rsidRDefault="00D61AC4" w:rsidP="0014486C">
      <w:r>
        <w:separator/>
      </w:r>
    </w:p>
  </w:footnote>
  <w:footnote w:type="continuationSeparator" w:id="0">
    <w:p w:rsidR="00D61AC4" w:rsidRDefault="00D61AC4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57B58"/>
    <w:rsid w:val="000779E5"/>
    <w:rsid w:val="00080609"/>
    <w:rsid w:val="00096A7A"/>
    <w:rsid w:val="0013475E"/>
    <w:rsid w:val="0014486C"/>
    <w:rsid w:val="00160329"/>
    <w:rsid w:val="002A580B"/>
    <w:rsid w:val="002D622B"/>
    <w:rsid w:val="003E5E97"/>
    <w:rsid w:val="00432D9D"/>
    <w:rsid w:val="004B7A1D"/>
    <w:rsid w:val="004C2450"/>
    <w:rsid w:val="004E5797"/>
    <w:rsid w:val="005D2611"/>
    <w:rsid w:val="00670580"/>
    <w:rsid w:val="006726EB"/>
    <w:rsid w:val="006F39C7"/>
    <w:rsid w:val="00776F6D"/>
    <w:rsid w:val="00870524"/>
    <w:rsid w:val="008959E7"/>
    <w:rsid w:val="008F40AC"/>
    <w:rsid w:val="00AA5B84"/>
    <w:rsid w:val="00B40843"/>
    <w:rsid w:val="00BC692A"/>
    <w:rsid w:val="00C92FB2"/>
    <w:rsid w:val="00D61AC4"/>
    <w:rsid w:val="00D8280D"/>
    <w:rsid w:val="00E167DC"/>
    <w:rsid w:val="00E646B6"/>
    <w:rsid w:val="00F14A1F"/>
    <w:rsid w:val="00F94C9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2023-06-21T02:21:00Z</cp:lastPrinted>
  <dcterms:created xsi:type="dcterms:W3CDTF">2023-06-21T02:22:00Z</dcterms:created>
  <dcterms:modified xsi:type="dcterms:W3CDTF">2023-06-21T02:22:00Z</dcterms:modified>
</cp:coreProperties>
</file>