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8959E7">
        <w:rPr>
          <w:sz w:val="24"/>
          <w:szCs w:val="24"/>
        </w:rPr>
        <w:t>1/4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AA5B84" w:rsidRDefault="008959E7" w:rsidP="008959E7">
      <w:pPr>
        <w:ind w:right="581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8959E7">
        <w:rPr>
          <w:sz w:val="24"/>
          <w:szCs w:val="24"/>
          <w:lang w:eastAsia="en-US"/>
        </w:rPr>
        <w:t xml:space="preserve"> стратегии социально-экономического развития муниципального образования «Город Кедровый» до 2030 года</w:t>
      </w:r>
    </w:p>
    <w:p w:rsidR="008959E7" w:rsidRPr="00AA5B84" w:rsidRDefault="008959E7" w:rsidP="00AA5B84">
      <w:pPr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 xml:space="preserve">Заслушав </w:t>
      </w:r>
      <w:r w:rsidR="008959E7">
        <w:rPr>
          <w:sz w:val="24"/>
          <w:szCs w:val="24"/>
        </w:rPr>
        <w:t>Михайлову Н.Н</w:t>
      </w:r>
      <w:r w:rsidRPr="00AA5B84">
        <w:rPr>
          <w:sz w:val="24"/>
          <w:szCs w:val="24"/>
        </w:rPr>
        <w:t xml:space="preserve">., </w:t>
      </w:r>
      <w:r w:rsidR="008959E7" w:rsidRPr="008959E7">
        <w:rPr>
          <w:sz w:val="24"/>
          <w:szCs w:val="24"/>
        </w:rPr>
        <w:t>заместител</w:t>
      </w:r>
      <w:r w:rsidR="008959E7">
        <w:rPr>
          <w:sz w:val="24"/>
          <w:szCs w:val="24"/>
        </w:rPr>
        <w:t>я</w:t>
      </w:r>
      <w:r w:rsidR="008959E7" w:rsidRPr="008959E7">
        <w:rPr>
          <w:sz w:val="24"/>
          <w:szCs w:val="24"/>
        </w:rPr>
        <w:t xml:space="preserve"> руководителя отдела финансов и экономики</w:t>
      </w:r>
      <w:r w:rsidRPr="00AA5B84">
        <w:rPr>
          <w:sz w:val="24"/>
          <w:szCs w:val="24"/>
        </w:rPr>
        <w:t xml:space="preserve">, комиссия 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  <w:r w:rsidRPr="00AA5B84">
        <w:rPr>
          <w:sz w:val="24"/>
          <w:szCs w:val="24"/>
        </w:rPr>
        <w:t>РЕШИЛА:</w:t>
      </w: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 xml:space="preserve">Принять информацию </w:t>
      </w:r>
      <w:r w:rsidR="008959E7" w:rsidRPr="008959E7">
        <w:rPr>
          <w:sz w:val="24"/>
          <w:szCs w:val="24"/>
        </w:rPr>
        <w:t>о стратегии социально-экономического развития муниципального образования «Город Кедровый» до 2030 года (анализ достижения ключевых показателей, оценка реализованных мероприятий Стратегии – 2015 года; ключевые приоритеты, цели, задачи и основные направления Стратегии 2021 года до 2030 года)</w:t>
      </w:r>
      <w:r w:rsidRPr="00AA5B84">
        <w:rPr>
          <w:sz w:val="24"/>
          <w:szCs w:val="24"/>
        </w:rPr>
        <w:t xml:space="preserve"> к сведению.</w:t>
      </w: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20" w:rsidRDefault="00C12C20" w:rsidP="0014486C">
      <w:r>
        <w:separator/>
      </w:r>
    </w:p>
  </w:endnote>
  <w:endnote w:type="continuationSeparator" w:id="0">
    <w:p w:rsidR="00C12C20" w:rsidRDefault="00C12C20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20" w:rsidRDefault="00C12C20" w:rsidP="0014486C">
      <w:r>
        <w:separator/>
      </w:r>
    </w:p>
  </w:footnote>
  <w:footnote w:type="continuationSeparator" w:id="0">
    <w:p w:rsidR="00C12C20" w:rsidRDefault="00C12C20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2D622B"/>
    <w:rsid w:val="003E5E97"/>
    <w:rsid w:val="00432D9D"/>
    <w:rsid w:val="004C2450"/>
    <w:rsid w:val="004E5797"/>
    <w:rsid w:val="005D2611"/>
    <w:rsid w:val="006F39C7"/>
    <w:rsid w:val="008959E7"/>
    <w:rsid w:val="00AA5B84"/>
    <w:rsid w:val="00B40843"/>
    <w:rsid w:val="00BC692A"/>
    <w:rsid w:val="00C12C20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2022-04-04T07:18:00Z</cp:lastPrinted>
  <dcterms:created xsi:type="dcterms:W3CDTF">2022-04-04T07:23:00Z</dcterms:created>
  <dcterms:modified xsi:type="dcterms:W3CDTF">2022-04-04T07:23:00Z</dcterms:modified>
</cp:coreProperties>
</file>