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7DA" w:rsidRPr="001A3D70" w:rsidRDefault="002047DA" w:rsidP="002047DA">
      <w:pPr>
        <w:spacing w:after="0" w:line="240" w:lineRule="auto"/>
        <w:jc w:val="center"/>
        <w:rPr>
          <w:rFonts w:ascii="Times New Roman" w:eastAsia="Times New Roman" w:hAnsi="Times New Roman" w:cs="Times New Roman"/>
          <w:b/>
          <w:sz w:val="28"/>
          <w:szCs w:val="28"/>
          <w:lang w:eastAsia="ru-RU"/>
        </w:rPr>
      </w:pPr>
      <w:r w:rsidRPr="001A3D70">
        <w:rPr>
          <w:rFonts w:ascii="Times New Roman" w:eastAsia="Times New Roman" w:hAnsi="Times New Roman" w:cs="Times New Roman"/>
          <w:b/>
          <w:sz w:val="28"/>
          <w:szCs w:val="28"/>
          <w:lang w:eastAsia="ru-RU"/>
        </w:rPr>
        <w:t xml:space="preserve">ТРЕХСТОРОННЯЯ КОМИССИЯ </w:t>
      </w:r>
    </w:p>
    <w:p w:rsidR="002047DA" w:rsidRPr="001A3D70" w:rsidRDefault="002047DA" w:rsidP="002047DA">
      <w:pPr>
        <w:spacing w:after="0" w:line="240" w:lineRule="auto"/>
        <w:jc w:val="center"/>
        <w:rPr>
          <w:rFonts w:ascii="Times New Roman" w:eastAsia="Times New Roman" w:hAnsi="Times New Roman" w:cs="Times New Roman"/>
          <w:b/>
          <w:sz w:val="28"/>
          <w:szCs w:val="28"/>
          <w:lang w:eastAsia="ru-RU"/>
        </w:rPr>
      </w:pPr>
      <w:r w:rsidRPr="001A3D70">
        <w:rPr>
          <w:rFonts w:ascii="Times New Roman" w:eastAsia="Times New Roman" w:hAnsi="Times New Roman" w:cs="Times New Roman"/>
          <w:b/>
          <w:sz w:val="28"/>
          <w:szCs w:val="28"/>
          <w:lang w:eastAsia="ru-RU"/>
        </w:rPr>
        <w:t xml:space="preserve">ПО РЕГУЛИРОВАНИЮ СОЦИАЛЬНО-ТРУДОВЫХ ОТНОШЕНИЙ </w:t>
      </w:r>
    </w:p>
    <w:p w:rsidR="002047DA" w:rsidRPr="001A3D70" w:rsidRDefault="002047DA" w:rsidP="002047DA">
      <w:pPr>
        <w:spacing w:after="0" w:line="240" w:lineRule="auto"/>
        <w:jc w:val="center"/>
        <w:rPr>
          <w:rFonts w:ascii="Times New Roman" w:eastAsia="Times New Roman" w:hAnsi="Times New Roman" w:cs="Times New Roman"/>
          <w:b/>
          <w:sz w:val="28"/>
          <w:szCs w:val="28"/>
          <w:lang w:eastAsia="ru-RU"/>
        </w:rPr>
      </w:pPr>
      <w:r w:rsidRPr="001A3D70">
        <w:rPr>
          <w:rFonts w:ascii="Times New Roman" w:eastAsia="Times New Roman" w:hAnsi="Times New Roman" w:cs="Times New Roman"/>
          <w:b/>
          <w:sz w:val="28"/>
          <w:szCs w:val="28"/>
          <w:lang w:eastAsia="ru-RU"/>
        </w:rPr>
        <w:t>МУНИЦИПАЛЬНОГО ОБРАЗОВАНИЯ «ГОРОД КЕДРОВЫЙ»</w:t>
      </w:r>
    </w:p>
    <w:p w:rsidR="002047DA" w:rsidRPr="001A3D70" w:rsidRDefault="002047DA" w:rsidP="002047DA">
      <w:pPr>
        <w:spacing w:after="0" w:line="240" w:lineRule="auto"/>
        <w:jc w:val="center"/>
        <w:rPr>
          <w:rFonts w:ascii="Times New Roman" w:eastAsia="Times New Roman" w:hAnsi="Times New Roman" w:cs="Times New Roman"/>
          <w:b/>
          <w:sz w:val="24"/>
          <w:szCs w:val="24"/>
          <w:lang w:eastAsia="ru-RU"/>
        </w:rPr>
      </w:pPr>
      <w:r w:rsidRPr="001A3D70">
        <w:rPr>
          <w:rFonts w:ascii="Times New Roman" w:eastAsia="Times New Roman" w:hAnsi="Times New Roman" w:cs="Times New Roman"/>
          <w:b/>
          <w:sz w:val="24"/>
          <w:szCs w:val="24"/>
          <w:lang w:eastAsia="ru-RU"/>
        </w:rPr>
        <w:t>__________________________________________________________________________________</w:t>
      </w:r>
    </w:p>
    <w:p w:rsidR="002047DA" w:rsidRPr="001A3D70" w:rsidRDefault="002047DA" w:rsidP="002047DA">
      <w:pPr>
        <w:spacing w:after="0" w:line="240" w:lineRule="auto"/>
        <w:jc w:val="center"/>
        <w:rPr>
          <w:rFonts w:ascii="Times New Roman" w:eastAsia="Times New Roman" w:hAnsi="Times New Roman" w:cs="Times New Roman"/>
          <w:b/>
          <w:sz w:val="24"/>
          <w:szCs w:val="24"/>
          <w:lang w:eastAsia="ru-RU"/>
        </w:rPr>
      </w:pPr>
    </w:p>
    <w:p w:rsidR="002047DA" w:rsidRPr="001A3D70" w:rsidRDefault="002047DA" w:rsidP="002047DA">
      <w:pPr>
        <w:spacing w:after="0" w:line="240" w:lineRule="auto"/>
        <w:jc w:val="center"/>
        <w:rPr>
          <w:rFonts w:ascii="Times New Roman" w:eastAsia="Times New Roman" w:hAnsi="Times New Roman" w:cs="Times New Roman"/>
          <w:b/>
          <w:sz w:val="28"/>
          <w:szCs w:val="28"/>
          <w:lang w:eastAsia="ru-RU"/>
        </w:rPr>
      </w:pPr>
      <w:r w:rsidRPr="001A3D70">
        <w:rPr>
          <w:rFonts w:ascii="Times New Roman" w:eastAsia="Times New Roman" w:hAnsi="Times New Roman" w:cs="Times New Roman"/>
          <w:b/>
          <w:sz w:val="28"/>
          <w:szCs w:val="28"/>
          <w:lang w:eastAsia="ru-RU"/>
        </w:rPr>
        <w:t>РЕШЕНИЕ</w:t>
      </w:r>
    </w:p>
    <w:p w:rsidR="002047DA" w:rsidRPr="001A3D70" w:rsidRDefault="002047DA" w:rsidP="002047DA">
      <w:pPr>
        <w:spacing w:after="0" w:line="240" w:lineRule="auto"/>
        <w:jc w:val="center"/>
        <w:rPr>
          <w:rFonts w:ascii="Times New Roman" w:eastAsia="Times New Roman" w:hAnsi="Times New Roman" w:cs="Times New Roman"/>
          <w:b/>
          <w:sz w:val="24"/>
          <w:szCs w:val="24"/>
          <w:lang w:eastAsia="ru-RU"/>
        </w:rPr>
      </w:pPr>
    </w:p>
    <w:p w:rsidR="002047DA" w:rsidRPr="001A3D70" w:rsidRDefault="006A3BF4" w:rsidP="002047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09.06.2021</w:t>
      </w:r>
      <w:r w:rsidR="002047DA" w:rsidRPr="001A3D70">
        <w:rPr>
          <w:rFonts w:ascii="Times New Roman" w:eastAsia="Times New Roman" w:hAnsi="Times New Roman" w:cs="Times New Roman"/>
          <w:sz w:val="24"/>
          <w:szCs w:val="24"/>
          <w:lang w:eastAsia="ru-RU"/>
        </w:rPr>
        <w:t xml:space="preserve">                                                                                       </w:t>
      </w:r>
      <w:r w:rsidR="002047DA">
        <w:rPr>
          <w:rFonts w:ascii="Times New Roman" w:eastAsia="Times New Roman" w:hAnsi="Times New Roman" w:cs="Times New Roman"/>
          <w:sz w:val="24"/>
          <w:szCs w:val="24"/>
          <w:lang w:eastAsia="ru-RU"/>
        </w:rPr>
        <w:t xml:space="preserve">       </w:t>
      </w:r>
      <w:r w:rsidR="002047DA" w:rsidRPr="001A3D7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w:t>
      </w:r>
      <w:r w:rsidR="00864AA8">
        <w:rPr>
          <w:rFonts w:ascii="Times New Roman" w:eastAsia="Times New Roman" w:hAnsi="Times New Roman" w:cs="Times New Roman"/>
          <w:sz w:val="24"/>
          <w:szCs w:val="24"/>
          <w:lang w:eastAsia="ru-RU"/>
        </w:rPr>
        <w:t>3</w:t>
      </w:r>
      <w:bookmarkStart w:id="0" w:name="_GoBack"/>
      <w:bookmarkEnd w:id="0"/>
    </w:p>
    <w:p w:rsidR="002047DA" w:rsidRDefault="002047DA" w:rsidP="002047DA">
      <w:pPr>
        <w:spacing w:after="0" w:line="240" w:lineRule="auto"/>
        <w:jc w:val="both"/>
        <w:rPr>
          <w:rFonts w:ascii="Times New Roman" w:eastAsia="Times New Roman" w:hAnsi="Times New Roman" w:cs="Times New Roman"/>
          <w:sz w:val="24"/>
          <w:szCs w:val="24"/>
          <w:lang w:eastAsia="ru-RU"/>
        </w:rPr>
      </w:pPr>
    </w:p>
    <w:p w:rsidR="002047DA" w:rsidRDefault="002047DA" w:rsidP="002047DA">
      <w:pPr>
        <w:spacing w:after="0" w:line="240" w:lineRule="auto"/>
        <w:jc w:val="both"/>
        <w:rPr>
          <w:rFonts w:ascii="Times New Roman" w:eastAsia="Times New Roman" w:hAnsi="Times New Roman" w:cs="Times New Roman"/>
          <w:sz w:val="24"/>
          <w:szCs w:val="24"/>
          <w:lang w:eastAsia="ru-RU"/>
        </w:rPr>
      </w:pPr>
    </w:p>
    <w:p w:rsidR="002047DA" w:rsidRDefault="00864AA8" w:rsidP="00864AA8">
      <w:pPr>
        <w:tabs>
          <w:tab w:val="left" w:pos="0"/>
        </w:tabs>
        <w:spacing w:after="0" w:line="240" w:lineRule="auto"/>
        <w:ind w:right="52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О рассмотрении требований </w:t>
      </w:r>
      <w:r w:rsidRPr="00864AA8">
        <w:rPr>
          <w:rFonts w:ascii="Times New Roman" w:eastAsia="Times New Roman" w:hAnsi="Times New Roman" w:cs="Times New Roman"/>
          <w:sz w:val="24"/>
          <w:szCs w:val="24"/>
          <w:lang w:eastAsia="ru-RU"/>
        </w:rPr>
        <w:t>профсоюзных организаций Томской области к органам государственной власти, органам местного самоуправления, работодателям в рамках проведения Первомая в 2021 году</w:t>
      </w:r>
    </w:p>
    <w:p w:rsidR="00184C84" w:rsidRPr="001A3D70" w:rsidRDefault="00184C84" w:rsidP="002047DA">
      <w:pPr>
        <w:spacing w:after="0" w:line="240" w:lineRule="auto"/>
        <w:ind w:firstLine="720"/>
        <w:jc w:val="both"/>
        <w:rPr>
          <w:rFonts w:ascii="Times New Roman" w:eastAsia="Times New Roman" w:hAnsi="Times New Roman" w:cs="Times New Roman"/>
          <w:sz w:val="24"/>
          <w:szCs w:val="24"/>
          <w:lang w:eastAsia="ru-RU"/>
        </w:rPr>
      </w:pPr>
    </w:p>
    <w:p w:rsidR="002047DA" w:rsidRPr="001A3D70" w:rsidRDefault="002047DA" w:rsidP="002047DA">
      <w:pPr>
        <w:spacing w:after="0" w:line="240" w:lineRule="auto"/>
        <w:ind w:firstLine="720"/>
        <w:jc w:val="both"/>
        <w:rPr>
          <w:rFonts w:ascii="Times New Roman" w:eastAsia="Times New Roman" w:hAnsi="Times New Roman" w:cs="Times New Roman"/>
          <w:sz w:val="24"/>
          <w:szCs w:val="24"/>
          <w:lang w:eastAsia="ru-RU"/>
        </w:rPr>
      </w:pPr>
      <w:r w:rsidRPr="001A3D70">
        <w:rPr>
          <w:rFonts w:ascii="Times New Roman" w:eastAsia="Times New Roman" w:hAnsi="Times New Roman" w:cs="Times New Roman"/>
          <w:sz w:val="24"/>
          <w:szCs w:val="24"/>
          <w:lang w:eastAsia="ru-RU"/>
        </w:rPr>
        <w:t xml:space="preserve">Заслушав информацию </w:t>
      </w:r>
      <w:r w:rsidR="00864AA8" w:rsidRPr="00864AA8">
        <w:rPr>
          <w:rFonts w:ascii="Times New Roman" w:eastAsia="Times New Roman" w:hAnsi="Times New Roman" w:cs="Times New Roman"/>
          <w:sz w:val="24"/>
          <w:szCs w:val="24"/>
          <w:lang w:eastAsia="ru-RU"/>
        </w:rPr>
        <w:t>руководителя отдела образования администрации города Кедрового Смирновой Е.А., руководителя муниципального учреждения «Культура» Габовой В.В., комиссия</w:t>
      </w:r>
    </w:p>
    <w:p w:rsidR="002047DA" w:rsidRDefault="002047DA" w:rsidP="002047DA">
      <w:pPr>
        <w:spacing w:after="0" w:line="240" w:lineRule="auto"/>
        <w:ind w:firstLine="720"/>
        <w:jc w:val="center"/>
        <w:rPr>
          <w:rFonts w:ascii="Times New Roman" w:eastAsia="Times New Roman" w:hAnsi="Times New Roman" w:cs="Times New Roman"/>
          <w:sz w:val="24"/>
          <w:szCs w:val="24"/>
          <w:lang w:eastAsia="ru-RU"/>
        </w:rPr>
      </w:pPr>
      <w:r w:rsidRPr="001A3D70">
        <w:rPr>
          <w:rFonts w:ascii="Times New Roman" w:eastAsia="Times New Roman" w:hAnsi="Times New Roman" w:cs="Times New Roman"/>
          <w:sz w:val="24"/>
          <w:szCs w:val="24"/>
          <w:lang w:eastAsia="ru-RU"/>
        </w:rPr>
        <w:t>РЕШИЛА:</w:t>
      </w:r>
    </w:p>
    <w:p w:rsidR="002047DA" w:rsidRPr="001A3D70" w:rsidRDefault="002047DA" w:rsidP="002047DA">
      <w:pPr>
        <w:spacing w:after="0" w:line="240" w:lineRule="auto"/>
        <w:ind w:firstLine="720"/>
        <w:jc w:val="center"/>
        <w:rPr>
          <w:rFonts w:ascii="Times New Roman" w:eastAsia="Times New Roman" w:hAnsi="Times New Roman" w:cs="Times New Roman"/>
          <w:sz w:val="24"/>
          <w:szCs w:val="24"/>
          <w:lang w:eastAsia="ru-RU"/>
        </w:rPr>
      </w:pPr>
    </w:p>
    <w:p w:rsidR="00864AA8" w:rsidRPr="00864AA8" w:rsidRDefault="00864AA8" w:rsidP="00864AA8">
      <w:pPr>
        <w:spacing w:after="0" w:line="240" w:lineRule="auto"/>
        <w:ind w:firstLine="709"/>
        <w:jc w:val="both"/>
        <w:rPr>
          <w:rFonts w:ascii="Times New Roman" w:eastAsia="Times New Roman" w:hAnsi="Times New Roman" w:cs="Times New Roman"/>
          <w:sz w:val="24"/>
          <w:szCs w:val="24"/>
        </w:rPr>
      </w:pPr>
      <w:r w:rsidRPr="00864AA8">
        <w:rPr>
          <w:rFonts w:ascii="Times New Roman" w:eastAsia="Times New Roman" w:hAnsi="Times New Roman" w:cs="Times New Roman"/>
          <w:sz w:val="24"/>
          <w:szCs w:val="24"/>
        </w:rPr>
        <w:t>1. Руководителю отдела образования администрации муниципального образования «Город Кедровый», руководителю муниципального учреждения «Культура», главному бухгалтеру Администрации города Кедрового предоставить информацию по структуре заработной платы педагогических работников дошкольного образования, педагогических работников общего образования, педагогических работников дополнительного образования, работников культуры и муниципальных служащих за 2019-2021 годы до 20.09.2021.</w:t>
      </w:r>
    </w:p>
    <w:p w:rsidR="00864AA8" w:rsidRPr="00864AA8" w:rsidRDefault="00864AA8" w:rsidP="00864AA8">
      <w:pPr>
        <w:spacing w:after="0" w:line="240" w:lineRule="auto"/>
        <w:ind w:firstLine="709"/>
        <w:jc w:val="both"/>
        <w:rPr>
          <w:rFonts w:ascii="Times New Roman" w:eastAsia="Times New Roman" w:hAnsi="Times New Roman" w:cs="Times New Roman"/>
          <w:sz w:val="24"/>
          <w:szCs w:val="24"/>
        </w:rPr>
      </w:pPr>
      <w:r w:rsidRPr="00864AA8">
        <w:rPr>
          <w:rFonts w:ascii="Times New Roman" w:eastAsia="Times New Roman" w:hAnsi="Times New Roman" w:cs="Times New Roman"/>
          <w:sz w:val="24"/>
          <w:szCs w:val="24"/>
        </w:rPr>
        <w:t>2. Рассмотреть информацию по структуре заработной платы педагогических работников дошкольного образования, педагогических работников общего образования, педагогических работников дополнительного образования, работников культуры и муниципальных служащих за 2019-2021 годы на следующем заседании.</w:t>
      </w:r>
    </w:p>
    <w:p w:rsidR="007173F2" w:rsidRDefault="007173F2" w:rsidP="002047DA">
      <w:pPr>
        <w:spacing w:after="0" w:line="240" w:lineRule="auto"/>
        <w:ind w:firstLine="720"/>
        <w:jc w:val="both"/>
        <w:rPr>
          <w:rFonts w:ascii="Times New Roman" w:eastAsia="Times New Roman" w:hAnsi="Times New Roman" w:cs="Times New Roman"/>
          <w:sz w:val="24"/>
          <w:szCs w:val="24"/>
          <w:lang w:eastAsia="ru-RU"/>
        </w:rPr>
      </w:pPr>
    </w:p>
    <w:p w:rsidR="00184C84" w:rsidRDefault="00184C84" w:rsidP="002047DA">
      <w:pPr>
        <w:spacing w:after="0" w:line="240" w:lineRule="auto"/>
        <w:ind w:firstLine="720"/>
        <w:jc w:val="both"/>
        <w:rPr>
          <w:rFonts w:ascii="Times New Roman" w:eastAsia="Times New Roman" w:hAnsi="Times New Roman" w:cs="Times New Roman"/>
          <w:sz w:val="24"/>
          <w:szCs w:val="24"/>
          <w:lang w:eastAsia="ru-RU"/>
        </w:rPr>
      </w:pPr>
    </w:p>
    <w:p w:rsidR="006E3D90" w:rsidRPr="001A3D70" w:rsidRDefault="006E3D90" w:rsidP="002047DA">
      <w:pPr>
        <w:spacing w:after="0" w:line="240" w:lineRule="auto"/>
        <w:ind w:firstLine="720"/>
        <w:jc w:val="both"/>
        <w:rPr>
          <w:rFonts w:ascii="Times New Roman" w:eastAsia="Times New Roman" w:hAnsi="Times New Roman" w:cs="Times New Roman"/>
          <w:sz w:val="24"/>
          <w:szCs w:val="24"/>
          <w:lang w:eastAsia="ru-RU"/>
        </w:rPr>
      </w:pPr>
    </w:p>
    <w:p w:rsidR="002047DA" w:rsidRPr="001A3D70" w:rsidRDefault="002047DA" w:rsidP="002047DA">
      <w:pPr>
        <w:spacing w:after="0" w:line="240" w:lineRule="auto"/>
        <w:jc w:val="both"/>
        <w:rPr>
          <w:rFonts w:ascii="Times New Roman" w:eastAsia="Times New Roman" w:hAnsi="Times New Roman" w:cs="Times New Roman"/>
          <w:sz w:val="24"/>
          <w:szCs w:val="24"/>
          <w:lang w:eastAsia="ru-RU"/>
        </w:rPr>
      </w:pPr>
      <w:r w:rsidRPr="001A3D70">
        <w:rPr>
          <w:rFonts w:ascii="Times New Roman" w:eastAsia="Times New Roman" w:hAnsi="Times New Roman" w:cs="Times New Roman"/>
          <w:sz w:val="24"/>
          <w:szCs w:val="24"/>
          <w:lang w:eastAsia="ru-RU"/>
        </w:rPr>
        <w:t>Председатель</w:t>
      </w:r>
      <w:r w:rsidRPr="001A3D70">
        <w:rPr>
          <w:rFonts w:ascii="Times New Roman" w:eastAsia="Times New Roman" w:hAnsi="Times New Roman" w:cs="Times New Roman"/>
          <w:sz w:val="24"/>
          <w:szCs w:val="24"/>
          <w:lang w:eastAsia="ru-RU"/>
        </w:rPr>
        <w:tab/>
      </w:r>
      <w:r w:rsidRPr="001A3D70">
        <w:rPr>
          <w:rFonts w:ascii="Times New Roman" w:eastAsia="Times New Roman" w:hAnsi="Times New Roman" w:cs="Times New Roman"/>
          <w:sz w:val="24"/>
          <w:szCs w:val="24"/>
          <w:lang w:eastAsia="ru-RU"/>
        </w:rPr>
        <w:tab/>
      </w:r>
      <w:r w:rsidRPr="001A3D70">
        <w:rPr>
          <w:rFonts w:ascii="Times New Roman" w:eastAsia="Times New Roman" w:hAnsi="Times New Roman" w:cs="Times New Roman"/>
          <w:sz w:val="24"/>
          <w:szCs w:val="24"/>
          <w:lang w:eastAsia="ru-RU"/>
        </w:rPr>
        <w:tab/>
      </w:r>
      <w:r w:rsidRPr="001A3D70">
        <w:rPr>
          <w:rFonts w:ascii="Times New Roman" w:eastAsia="Times New Roman" w:hAnsi="Times New Roman" w:cs="Times New Roman"/>
          <w:sz w:val="24"/>
          <w:szCs w:val="24"/>
          <w:lang w:eastAsia="ru-RU"/>
        </w:rPr>
        <w:tab/>
      </w:r>
      <w:r w:rsidRPr="001A3D70">
        <w:rPr>
          <w:rFonts w:ascii="Times New Roman" w:eastAsia="Times New Roman" w:hAnsi="Times New Roman" w:cs="Times New Roman"/>
          <w:sz w:val="24"/>
          <w:szCs w:val="24"/>
          <w:lang w:eastAsia="ru-RU"/>
        </w:rPr>
        <w:tab/>
      </w:r>
      <w:r w:rsidRPr="001A3D70">
        <w:rPr>
          <w:rFonts w:ascii="Times New Roman" w:eastAsia="Times New Roman" w:hAnsi="Times New Roman" w:cs="Times New Roman"/>
          <w:sz w:val="24"/>
          <w:szCs w:val="24"/>
          <w:lang w:eastAsia="ru-RU"/>
        </w:rPr>
        <w:tab/>
      </w:r>
      <w:r w:rsidRPr="001A3D70">
        <w:rPr>
          <w:rFonts w:ascii="Times New Roman" w:eastAsia="Times New Roman" w:hAnsi="Times New Roman" w:cs="Times New Roman"/>
          <w:sz w:val="24"/>
          <w:szCs w:val="24"/>
          <w:lang w:eastAsia="ru-RU"/>
        </w:rPr>
        <w:tab/>
      </w:r>
      <w:r w:rsidRPr="001A3D70">
        <w:rPr>
          <w:rFonts w:ascii="Times New Roman" w:eastAsia="Times New Roman" w:hAnsi="Times New Roman" w:cs="Times New Roman"/>
          <w:sz w:val="24"/>
          <w:szCs w:val="24"/>
          <w:lang w:eastAsia="ru-RU"/>
        </w:rPr>
        <w:tab/>
      </w:r>
      <w:r w:rsidRPr="001A3D70">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Н.А. Соловьева</w:t>
      </w:r>
    </w:p>
    <w:p w:rsidR="006B3DB0" w:rsidRDefault="006B3DB0"/>
    <w:sectPr w:rsidR="006B3DB0" w:rsidSect="002047DA">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7DA"/>
    <w:rsid w:val="00163344"/>
    <w:rsid w:val="00184C84"/>
    <w:rsid w:val="001F0E1A"/>
    <w:rsid w:val="002047DA"/>
    <w:rsid w:val="002367EE"/>
    <w:rsid w:val="005C7316"/>
    <w:rsid w:val="006A3BF4"/>
    <w:rsid w:val="006B3DB0"/>
    <w:rsid w:val="006E3D90"/>
    <w:rsid w:val="007173F2"/>
    <w:rsid w:val="007349BD"/>
    <w:rsid w:val="0084348D"/>
    <w:rsid w:val="00864AA8"/>
    <w:rsid w:val="009141CA"/>
    <w:rsid w:val="009252C4"/>
    <w:rsid w:val="00E93569"/>
    <w:rsid w:val="00EC6AF3"/>
    <w:rsid w:val="00F87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AAB30-83DB-45CA-8014-6706481B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7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0E1A"/>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16334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63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c:creator>
  <cp:keywords/>
  <dc:description/>
  <cp:lastModifiedBy>mla</cp:lastModifiedBy>
  <cp:revision>2</cp:revision>
  <cp:lastPrinted>2021-07-30T08:17:00Z</cp:lastPrinted>
  <dcterms:created xsi:type="dcterms:W3CDTF">2021-08-03T05:09:00Z</dcterms:created>
  <dcterms:modified xsi:type="dcterms:W3CDTF">2021-08-03T05:09:00Z</dcterms:modified>
</cp:coreProperties>
</file>