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AA03FC">
        <w:tc>
          <w:tcPr>
            <w:tcW w:w="5103" w:type="dxa"/>
          </w:tcPr>
          <w:p w:rsidR="00AA03FC" w:rsidRDefault="00AA03FC">
            <w:pPr>
              <w:pStyle w:val="ConsPlusNormal"/>
            </w:pPr>
            <w:r>
              <w:t>6 апреля 2009 года</w:t>
            </w:r>
          </w:p>
        </w:tc>
        <w:tc>
          <w:tcPr>
            <w:tcW w:w="5103" w:type="dxa"/>
          </w:tcPr>
          <w:p w:rsidR="00AA03FC" w:rsidRDefault="00AA03FC">
            <w:pPr>
              <w:pStyle w:val="ConsPlusNormal"/>
              <w:jc w:val="right"/>
            </w:pPr>
            <w:r>
              <w:t>N 47-ОЗ</w:t>
            </w:r>
          </w:p>
        </w:tc>
      </w:tr>
    </w:tbl>
    <w:p w:rsidR="00AA03FC" w:rsidRDefault="00AA03FC" w:rsidP="00AA03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03FC" w:rsidRDefault="00AA03FC" w:rsidP="00AA03FC">
      <w:pPr>
        <w:pStyle w:val="ConsPlusNormal"/>
        <w:jc w:val="both"/>
        <w:outlineLvl w:val="0"/>
      </w:pPr>
    </w:p>
    <w:p w:rsidR="00AA03FC" w:rsidRDefault="00AA03FC" w:rsidP="00AA03FC">
      <w:pPr>
        <w:pStyle w:val="ConsPlusTitle"/>
        <w:jc w:val="center"/>
      </w:pPr>
      <w:r>
        <w:t>ТОМСКАЯ ОБЛАСТЬ</w:t>
      </w:r>
    </w:p>
    <w:p w:rsidR="00AA03FC" w:rsidRDefault="00AA03FC" w:rsidP="00AA03FC">
      <w:pPr>
        <w:pStyle w:val="ConsPlusTitle"/>
        <w:jc w:val="center"/>
      </w:pPr>
    </w:p>
    <w:p w:rsidR="00AA03FC" w:rsidRDefault="00AA03FC" w:rsidP="00AA03FC">
      <w:pPr>
        <w:pStyle w:val="ConsPlusTitle"/>
        <w:jc w:val="center"/>
      </w:pPr>
      <w:r>
        <w:t>ЗАКОН</w:t>
      </w:r>
    </w:p>
    <w:p w:rsidR="00AA03FC" w:rsidRDefault="00AA03FC" w:rsidP="00AA03FC">
      <w:pPr>
        <w:pStyle w:val="ConsPlusTitle"/>
        <w:jc w:val="center"/>
      </w:pPr>
    </w:p>
    <w:p w:rsidR="00AA03FC" w:rsidRDefault="00AA03FC" w:rsidP="00AA03FC">
      <w:pPr>
        <w:pStyle w:val="ConsPlusTitle"/>
        <w:jc w:val="center"/>
      </w:pPr>
      <w:r>
        <w:t>О ПРОФИЛАКТИКЕ ПРАВОНАРУШЕНИЙ В ТОМСКОЙ ОБЛАСТИ</w:t>
      </w:r>
    </w:p>
    <w:p w:rsidR="00AA03FC" w:rsidRDefault="00AA03FC" w:rsidP="00AA03FC">
      <w:pPr>
        <w:pStyle w:val="ConsPlusNormal"/>
        <w:jc w:val="both"/>
      </w:pPr>
    </w:p>
    <w:p w:rsidR="00AA03FC" w:rsidRDefault="00AA03FC" w:rsidP="00AA03FC">
      <w:pPr>
        <w:pStyle w:val="ConsPlusNormal"/>
        <w:jc w:val="right"/>
      </w:pPr>
      <w:r>
        <w:t>Принят</w:t>
      </w:r>
    </w:p>
    <w:p w:rsidR="00AA03FC" w:rsidRDefault="00AA03FC" w:rsidP="00AA03FC">
      <w:pPr>
        <w:pStyle w:val="ConsPlusNormal"/>
        <w:jc w:val="right"/>
      </w:pPr>
      <w:r>
        <w:t>постановлением</w:t>
      </w:r>
    </w:p>
    <w:p w:rsidR="00AA03FC" w:rsidRDefault="00AA03FC" w:rsidP="00AA03FC">
      <w:pPr>
        <w:pStyle w:val="ConsPlusNormal"/>
        <w:jc w:val="right"/>
      </w:pPr>
      <w:r>
        <w:t>Государственной Думы</w:t>
      </w:r>
    </w:p>
    <w:p w:rsidR="00AA03FC" w:rsidRDefault="00AA03FC" w:rsidP="00AA03FC">
      <w:pPr>
        <w:pStyle w:val="ConsPlusNormal"/>
        <w:jc w:val="right"/>
      </w:pPr>
      <w:r>
        <w:t>Томской области</w:t>
      </w:r>
    </w:p>
    <w:p w:rsidR="00AA03FC" w:rsidRDefault="00AA03FC" w:rsidP="00AA03FC">
      <w:pPr>
        <w:pStyle w:val="ConsPlusNormal"/>
        <w:jc w:val="right"/>
      </w:pPr>
      <w:r>
        <w:t>от 26.03.2009 N 2145</w:t>
      </w:r>
    </w:p>
    <w:p w:rsidR="00AA03FC" w:rsidRDefault="00AA03FC" w:rsidP="00AA03FC">
      <w:pPr>
        <w:pStyle w:val="ConsPlusNormal"/>
        <w:jc w:val="center"/>
      </w:pPr>
      <w:r>
        <w:t>Список изменяющих документов</w:t>
      </w:r>
    </w:p>
    <w:p w:rsidR="00AA03FC" w:rsidRDefault="00AA03FC" w:rsidP="00AA03FC">
      <w:pPr>
        <w:pStyle w:val="ConsPlusNormal"/>
        <w:jc w:val="center"/>
      </w:pPr>
      <w:r>
        <w:t>(в ред. Законов Томской области</w:t>
      </w:r>
    </w:p>
    <w:p w:rsidR="00AA03FC" w:rsidRDefault="00AA03FC" w:rsidP="00AA03FC">
      <w:pPr>
        <w:pStyle w:val="ConsPlusNormal"/>
        <w:jc w:val="center"/>
      </w:pPr>
      <w:r>
        <w:t xml:space="preserve">от 05.04.2010 </w:t>
      </w:r>
      <w:hyperlink r:id="rId4" w:history="1">
        <w:r>
          <w:rPr>
            <w:color w:val="0000FF"/>
          </w:rPr>
          <w:t>N 46-ОЗ</w:t>
        </w:r>
      </w:hyperlink>
      <w:r>
        <w:t xml:space="preserve">, от 14.04.2011 </w:t>
      </w:r>
      <w:hyperlink r:id="rId5" w:history="1">
        <w:r>
          <w:rPr>
            <w:color w:val="0000FF"/>
          </w:rPr>
          <w:t>N 65-ОЗ</w:t>
        </w:r>
      </w:hyperlink>
      <w:r>
        <w:t>,</w:t>
      </w:r>
    </w:p>
    <w:p w:rsidR="00AA03FC" w:rsidRDefault="00AA03FC" w:rsidP="00AA03FC">
      <w:pPr>
        <w:pStyle w:val="ConsPlusNormal"/>
        <w:jc w:val="center"/>
      </w:pPr>
      <w:r>
        <w:t xml:space="preserve">от 04.07.2014 </w:t>
      </w:r>
      <w:hyperlink r:id="rId6" w:history="1">
        <w:r>
          <w:rPr>
            <w:color w:val="0000FF"/>
          </w:rPr>
          <w:t>N 97-ОЗ</w:t>
        </w:r>
      </w:hyperlink>
      <w:r>
        <w:t xml:space="preserve">, от 15.12.2014 </w:t>
      </w:r>
      <w:hyperlink r:id="rId7" w:history="1">
        <w:r>
          <w:rPr>
            <w:color w:val="0000FF"/>
          </w:rPr>
          <w:t>N 187-ОЗ</w:t>
        </w:r>
      </w:hyperlink>
      <w:r>
        <w:t>)</w:t>
      </w:r>
    </w:p>
    <w:p w:rsidR="00AA03FC" w:rsidRDefault="00AA03FC" w:rsidP="00AA03FC">
      <w:pPr>
        <w:pStyle w:val="ConsPlusNormal"/>
        <w:jc w:val="center"/>
      </w:pPr>
    </w:p>
    <w:p w:rsidR="00AA03FC" w:rsidRDefault="00AA03FC" w:rsidP="00AA03FC">
      <w:pPr>
        <w:pStyle w:val="ConsPlusNormal"/>
        <w:ind w:firstLine="540"/>
        <w:jc w:val="both"/>
      </w:pPr>
      <w:r>
        <w:t>Настоящий Закон Томской области устанавливает основы правового регулирования профилактики правонарушений в Томской области, определяет принципы и основные направления деятельности органов и учреждений системы профилактики правонарушений, а также регулирует отношения органов государственной власти Томской области и органов местного самоуправления муниципальных образований Томской области, организаций и граждан, участвующих в деятельности по профилактике правонарушений в Томской области.</w:t>
      </w:r>
    </w:p>
    <w:p w:rsidR="00AA03FC" w:rsidRDefault="00AA03FC" w:rsidP="00AA03FC">
      <w:pPr>
        <w:pStyle w:val="ConsPlusNormal"/>
        <w:jc w:val="both"/>
      </w:pPr>
    </w:p>
    <w:p w:rsidR="00AA03FC" w:rsidRDefault="00AA03FC" w:rsidP="00AA03FC">
      <w:pPr>
        <w:pStyle w:val="ConsPlusTitle"/>
        <w:jc w:val="center"/>
        <w:outlineLvl w:val="0"/>
      </w:pPr>
      <w:r>
        <w:t>Глава 1. ОБЩИЕ ПОЛОЖЕНИЯ</w:t>
      </w:r>
    </w:p>
    <w:p w:rsidR="00AA03FC" w:rsidRDefault="00AA03FC" w:rsidP="00AA03FC">
      <w:pPr>
        <w:pStyle w:val="ConsPlusNormal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1. Основные понятия, используемые в настоящем Законе Томской области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1. В целях настоящего Закона Томской области используются следующие основные понятия:</w:t>
      </w:r>
    </w:p>
    <w:p w:rsidR="00AA03FC" w:rsidRDefault="00AA03FC" w:rsidP="00AA03FC">
      <w:pPr>
        <w:pStyle w:val="ConsPlusNormal"/>
        <w:ind w:firstLine="540"/>
        <w:jc w:val="both"/>
      </w:pPr>
      <w:r>
        <w:t>1) правонарушение - преступление или административное правонарушение;</w:t>
      </w:r>
    </w:p>
    <w:p w:rsidR="00AA03FC" w:rsidRDefault="00AA03FC" w:rsidP="00AA03FC">
      <w:pPr>
        <w:pStyle w:val="ConsPlusNormal"/>
        <w:ind w:firstLine="540"/>
        <w:jc w:val="both"/>
      </w:pPr>
      <w:r>
        <w:t>2) профилактика правонарушений - совокупность организационных, правовых, экономических, социальных, демографических, воспитательных и иных мер, направленных на выявление и устранение причин и условий совершения правонарушений или недопущение правонарушений, а также на профилактику безнадзорности несовершеннолетних;</w:t>
      </w:r>
    </w:p>
    <w:p w:rsidR="00AA03FC" w:rsidRDefault="00AA03FC" w:rsidP="00AA03FC">
      <w:pPr>
        <w:pStyle w:val="ConsPlusNormal"/>
        <w:ind w:firstLine="540"/>
        <w:jc w:val="both"/>
      </w:pPr>
      <w:r>
        <w:t>3) деятельность по профилактике правонарушений - деятельность органов и учреждений системы профилактики правонарушений по применению организационных, правовых, экономических, социальных, демографических, воспитательных и иных мер, направленных на выявление и устранение причин и условий совершения правонарушений или недопущение правонарушений, а также на профилактику безнадзорности несовершеннолетних;</w:t>
      </w:r>
    </w:p>
    <w:p w:rsidR="00AA03FC" w:rsidRDefault="00AA03FC" w:rsidP="00AA03FC">
      <w:pPr>
        <w:pStyle w:val="ConsPlusNormal"/>
        <w:ind w:firstLine="540"/>
        <w:jc w:val="both"/>
      </w:pPr>
      <w:r>
        <w:t>4) система профилактики правонарушений в Томской области - система органов государственной власти, органов местного самоуправления муниципальных образований Томской области (далее по тексту - органов местного самоуправления), организаций и граждан, занимающихся на территории Томской области профилактикой правонарушений, а также профилактикой безнадзорности несовершеннолетних.</w:t>
      </w:r>
    </w:p>
    <w:p w:rsidR="00AA03FC" w:rsidRDefault="00AA03FC" w:rsidP="00AA03FC">
      <w:pPr>
        <w:pStyle w:val="ConsPlusNormal"/>
        <w:ind w:firstLine="540"/>
        <w:jc w:val="both"/>
      </w:pPr>
      <w:r>
        <w:t>2. Иные понятия и термины, используемые в настоящем Законе Томской области, применяются в значениях, определенных законодательством Российской Федерации.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2. Правовая основа деятельности по профилактике правонарушений в Томской области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 xml:space="preserve">Правовую основу деятельности по профилактике правонарушений в Томской области составляют </w:t>
      </w:r>
      <w:hyperlink r:id="rId8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нормы международного права, федеральные законы, иные нормативные правовые акты Российской Федерации, настоящий Закон и иные нормативные правовые акты Томской области.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3. Основные задачи и принципы деятельности по профилактике правонарушений в Томской области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1. Основными задачами деятельности по профилактике правонарушений в Томской области являются:</w:t>
      </w:r>
    </w:p>
    <w:p w:rsidR="00AA03FC" w:rsidRDefault="00AA03FC" w:rsidP="00AA03FC">
      <w:pPr>
        <w:pStyle w:val="ConsPlusNormal"/>
        <w:ind w:firstLine="540"/>
        <w:jc w:val="both"/>
      </w:pPr>
      <w:r>
        <w:lastRenderedPageBreak/>
        <w:t>1) обеспечение защиты прав, свобод и законных интересов граждан от противоправных действий (бездействия);</w:t>
      </w:r>
    </w:p>
    <w:p w:rsidR="00AA03FC" w:rsidRDefault="00AA03FC" w:rsidP="00AA03FC">
      <w:pPr>
        <w:pStyle w:val="ConsPlusNormal"/>
        <w:ind w:firstLine="540"/>
        <w:jc w:val="both"/>
      </w:pPr>
      <w:r>
        <w:t>2) предупреждение правонарушений, выявление и устранение причин и условий, способствующих их совершению;</w:t>
      </w:r>
    </w:p>
    <w:p w:rsidR="00AA03FC" w:rsidRDefault="00AA03FC" w:rsidP="00AA03FC">
      <w:pPr>
        <w:pStyle w:val="ConsPlusNormal"/>
        <w:ind w:firstLine="540"/>
        <w:jc w:val="both"/>
      </w:pPr>
      <w:r>
        <w:t>3) принятие профилактических мер, направленных на предупреждение правонарушений;</w:t>
      </w:r>
    </w:p>
    <w:p w:rsidR="00AA03FC" w:rsidRDefault="00AA03FC" w:rsidP="00AA03FC">
      <w:pPr>
        <w:pStyle w:val="ConsPlusNormal"/>
        <w:ind w:firstLine="540"/>
        <w:jc w:val="both"/>
      </w:pPr>
      <w:r>
        <w:t>4) снижение уровня преступности в Томской области;</w:t>
      </w:r>
    </w:p>
    <w:p w:rsidR="00AA03FC" w:rsidRDefault="00AA03FC" w:rsidP="00AA03FC">
      <w:pPr>
        <w:pStyle w:val="ConsPlusNormal"/>
        <w:ind w:firstLine="540"/>
        <w:jc w:val="both"/>
      </w:pPr>
      <w:r>
        <w:t>5) координация деятельности органов государственной власти Томской области и органов местного самоуправления, а также организаций и граждан в области профилактики правонарушений;</w:t>
      </w:r>
    </w:p>
    <w:p w:rsidR="00AA03FC" w:rsidRDefault="00AA03FC" w:rsidP="00AA03FC">
      <w:pPr>
        <w:pStyle w:val="ConsPlusNormal"/>
        <w:ind w:firstLine="540"/>
        <w:jc w:val="both"/>
      </w:pPr>
      <w:r>
        <w:t>6) обеспечение участия граждан в профилактике правонарушений;</w:t>
      </w:r>
    </w:p>
    <w:p w:rsidR="00AA03FC" w:rsidRDefault="00AA03FC" w:rsidP="00AA03FC">
      <w:pPr>
        <w:pStyle w:val="ConsPlusNormal"/>
        <w:ind w:firstLine="540"/>
        <w:jc w:val="both"/>
      </w:pPr>
      <w:r>
        <w:t>7) воспитание граждан в духе соблюдения законности и правопорядка;</w:t>
      </w:r>
    </w:p>
    <w:p w:rsidR="00AA03FC" w:rsidRDefault="00AA03FC" w:rsidP="00AA03FC">
      <w:pPr>
        <w:pStyle w:val="ConsPlusNormal"/>
        <w:ind w:firstLine="540"/>
        <w:jc w:val="both"/>
      </w:pPr>
      <w:r>
        <w:t>8)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AA03FC" w:rsidRDefault="00AA03FC" w:rsidP="00AA03FC">
      <w:pPr>
        <w:pStyle w:val="ConsPlusNormal"/>
        <w:ind w:firstLine="540"/>
        <w:jc w:val="both"/>
      </w:pPr>
      <w:r>
        <w:t>9) обеспечение защиты прав и законных интересов несовершеннолетних;</w:t>
      </w:r>
    </w:p>
    <w:p w:rsidR="00AA03FC" w:rsidRDefault="00AA03FC" w:rsidP="00AA03FC">
      <w:pPr>
        <w:pStyle w:val="ConsPlusNormal"/>
        <w:ind w:firstLine="540"/>
        <w:jc w:val="both"/>
      </w:pPr>
      <w:r>
        <w:t>10) социально-педагогическая реабилитация несовершеннолетних, находящихся в социально опасном положении;</w:t>
      </w:r>
    </w:p>
    <w:p w:rsidR="00AA03FC" w:rsidRDefault="00AA03FC" w:rsidP="00AA03FC">
      <w:pPr>
        <w:pStyle w:val="ConsPlusNormal"/>
        <w:ind w:firstLine="540"/>
        <w:jc w:val="both"/>
      </w:pPr>
      <w:r>
        <w:t>11) выявление и пресечение случаев жестокого обращения с несовершеннолетними, вовлечения несовершеннолетних в совершение правонарушений и антиобщественных действий;</w:t>
      </w:r>
    </w:p>
    <w:p w:rsidR="00AA03FC" w:rsidRDefault="00AA03FC" w:rsidP="00AA03FC">
      <w:pPr>
        <w:pStyle w:val="ConsPlusNormal"/>
        <w:ind w:firstLine="540"/>
        <w:jc w:val="both"/>
      </w:pPr>
      <w:r>
        <w:t>12) оказание помощи семье, отдельным гражданам, должностным лицам и организациям по вопросам предупреждения безнадзорности и правонарушений несовершеннолетних;</w:t>
      </w:r>
    </w:p>
    <w:p w:rsidR="00AA03FC" w:rsidRDefault="00AA03FC" w:rsidP="00AA03FC">
      <w:pPr>
        <w:pStyle w:val="ConsPlusNormal"/>
        <w:ind w:firstLine="540"/>
        <w:jc w:val="both"/>
      </w:pPr>
      <w:r>
        <w:t>13) раннее выявление нарушений в поведении несовершеннолетних и устранение обстоятельств, приводящих к таким нарушениям;</w:t>
      </w:r>
    </w:p>
    <w:p w:rsidR="00AA03FC" w:rsidRDefault="00AA03FC" w:rsidP="00AA03FC">
      <w:pPr>
        <w:pStyle w:val="ConsPlusNormal"/>
        <w:ind w:firstLine="540"/>
        <w:jc w:val="both"/>
      </w:pPr>
      <w:r>
        <w:t>14) социально-бытовое устройство несовершеннолетних, оказавшихся в сложной жизненной ситуации;</w:t>
      </w:r>
    </w:p>
    <w:p w:rsidR="00AA03FC" w:rsidRDefault="00AA03FC" w:rsidP="00AA03FC">
      <w:pPr>
        <w:pStyle w:val="ConsPlusNormal"/>
        <w:ind w:firstLine="540"/>
        <w:jc w:val="both"/>
      </w:pPr>
      <w:r>
        <w:t>15) проведение профилактической работы с родителями (опекунами, попечителями), систематически не выполняющими своих обязанностей по содержанию, воспитанию и обучению несовершеннолетних;</w:t>
      </w:r>
    </w:p>
    <w:p w:rsidR="00AA03FC" w:rsidRDefault="00AA03FC" w:rsidP="00AA03FC">
      <w:pPr>
        <w:pStyle w:val="ConsPlusNormal"/>
        <w:ind w:firstLine="540"/>
        <w:jc w:val="both"/>
      </w:pPr>
      <w:r>
        <w:t>16) психолого-медико-педагогическая и социальная коррекция несовершеннолетних с девиантным (отклоняющимся от нормы, общественно опасным) поведением.</w:t>
      </w:r>
    </w:p>
    <w:p w:rsidR="00AA03FC" w:rsidRDefault="00AA03FC" w:rsidP="00AA03FC">
      <w:pPr>
        <w:pStyle w:val="ConsPlusNormal"/>
        <w:ind w:firstLine="540"/>
        <w:jc w:val="both"/>
      </w:pPr>
      <w:r>
        <w:t>2. Деятельность по профилактике правонарушений в Томской области основывается на принципах соблюдения и защиты прав и свобод человека и гражданина, законности, демократизма, гласности, гуманности, поддержки семьи и взаимодействия с ней, индивидуального подхода в применении мер профилактического воздействия, государственной поддержки деятельности органов местного самоуправления, организаций и граждан по профилактике правонарушений в Томской области, обеспечения ответственности должностных лиц и граждан за нарушение прав и законных интересов граждан, в том числе несовершеннолетних.</w:t>
      </w:r>
    </w:p>
    <w:p w:rsidR="00AA03FC" w:rsidRDefault="00AA03FC" w:rsidP="00AA03FC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Томской области от 14.04.2011 N 65-ОЗ)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4. Основные направления деятельности по профилактике правонарушений в Томской области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Основными направлениями деятельности по профилактике правонарушений в Томской области являются:</w:t>
      </w:r>
    </w:p>
    <w:p w:rsidR="00AA03FC" w:rsidRDefault="00AA03FC" w:rsidP="00AA03FC">
      <w:pPr>
        <w:pStyle w:val="ConsPlusNormal"/>
        <w:ind w:firstLine="540"/>
        <w:jc w:val="both"/>
      </w:pPr>
      <w:r>
        <w:t>1) создание системы социальной профилактики правонарушений, направленной на активизацию борьбы с преступностью, наркоманией, пьянством, алкоголизмом, социальную адаптацию лиц, освободившихся из мест лишения свободы;</w:t>
      </w:r>
    </w:p>
    <w:p w:rsidR="00AA03FC" w:rsidRDefault="00AA03FC" w:rsidP="00AA03FC">
      <w:pPr>
        <w:pStyle w:val="ConsPlusNormal"/>
        <w:ind w:firstLine="540"/>
        <w:jc w:val="both"/>
      </w:pPr>
      <w:r>
        <w:t>2) принятие нормативных правовых актов в сфере профилактики правонарушений, в том числе государственных программ Томской области, совершенствование нормативной правовой базы Томской области в сфере профилактики правонарушений;</w:t>
      </w:r>
    </w:p>
    <w:p w:rsidR="00AA03FC" w:rsidRDefault="00AA03FC" w:rsidP="00AA03F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Томской области от 04.07.2014 N 97-ОЗ)</w:t>
      </w:r>
    </w:p>
    <w:p w:rsidR="00AA03FC" w:rsidRDefault="00AA03FC" w:rsidP="00AA03FC">
      <w:pPr>
        <w:pStyle w:val="ConsPlusNormal"/>
        <w:ind w:firstLine="540"/>
        <w:jc w:val="both"/>
      </w:pPr>
      <w:r>
        <w:t>3) организация и осуществление мероприятий по предупреждению терроризма и экстремизма, минимизации их последствий, за исключением мероприятий, отнесенных к ведению Российской Федерации;</w:t>
      </w:r>
    </w:p>
    <w:p w:rsidR="00AA03FC" w:rsidRDefault="00AA03FC" w:rsidP="00AA03FC">
      <w:pPr>
        <w:pStyle w:val="ConsPlusNormal"/>
        <w:ind w:firstLine="540"/>
        <w:jc w:val="both"/>
      </w:pPr>
      <w:r>
        <w:t>4) обеспечение правопорядка и общественной безопасности, снижение уровня преступности в Томской области;</w:t>
      </w:r>
    </w:p>
    <w:p w:rsidR="00AA03FC" w:rsidRDefault="00AA03FC" w:rsidP="00AA03FC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Томской области от 14.04.2011 N 65-ОЗ)</w:t>
      </w:r>
    </w:p>
    <w:p w:rsidR="00AA03FC" w:rsidRDefault="00AA03FC" w:rsidP="00AA03FC">
      <w:pPr>
        <w:pStyle w:val="ConsPlusNormal"/>
        <w:ind w:firstLine="540"/>
        <w:jc w:val="both"/>
      </w:pPr>
      <w:r>
        <w:t>5) обеспечение безопасности в домах частного, государственного и муниципального жилищного фонда и на объектах жизнеобеспечения Томской области;</w:t>
      </w:r>
    </w:p>
    <w:p w:rsidR="00AA03FC" w:rsidRDefault="00AA03FC" w:rsidP="00AA03FC">
      <w:pPr>
        <w:pStyle w:val="ConsPlusNormal"/>
        <w:ind w:firstLine="540"/>
        <w:jc w:val="both"/>
      </w:pPr>
      <w:r>
        <w:t>6) защита объектов социальной сферы, общественного транспорта;</w:t>
      </w:r>
    </w:p>
    <w:p w:rsidR="00AA03FC" w:rsidRDefault="00AA03FC" w:rsidP="00AA03FC">
      <w:pPr>
        <w:pStyle w:val="ConsPlusNormal"/>
        <w:ind w:firstLine="540"/>
        <w:jc w:val="both"/>
      </w:pPr>
      <w:r>
        <w:t>7) охрана жизни, здоровья и имущества граждан, защита их прав и законных интересов, а также защита интересов общества и государства при пожарах и чрезвычайных ситуациях природного и техногенного характера;</w:t>
      </w:r>
    </w:p>
    <w:p w:rsidR="00AA03FC" w:rsidRDefault="00AA03FC" w:rsidP="00AA03FC">
      <w:pPr>
        <w:pStyle w:val="ConsPlusNormal"/>
        <w:ind w:firstLine="540"/>
        <w:jc w:val="both"/>
      </w:pPr>
      <w:r>
        <w:lastRenderedPageBreak/>
        <w:t>8) осуществление в соответствии с законодательством Российской Федерации мероприятий, направленных на усиление контроля за миграционными потоками, снижение количества незаконных мигрантов;</w:t>
      </w:r>
    </w:p>
    <w:p w:rsidR="00AA03FC" w:rsidRDefault="00AA03FC" w:rsidP="00AA03FC">
      <w:pPr>
        <w:pStyle w:val="ConsPlusNormal"/>
        <w:ind w:firstLine="540"/>
        <w:jc w:val="both"/>
      </w:pPr>
      <w:r>
        <w:t>9) профилактика алкоголизма, наркомании, токсикомании и правонарушений, связанных с незаконным оборотом наркотических средств, психотропных веществ и их прекурсоров, стимулирование деятельности, направленной на антинаркотическую пропаганду;</w:t>
      </w:r>
    </w:p>
    <w:p w:rsidR="00AA03FC" w:rsidRDefault="00AA03FC" w:rsidP="00AA03FC">
      <w:pPr>
        <w:pStyle w:val="ConsPlusNormal"/>
        <w:ind w:firstLine="540"/>
        <w:jc w:val="both"/>
      </w:pPr>
      <w:r>
        <w:t>10) профилактика правонарушений среди лиц, освобожденных из мест лишения свободы, а также лиц, осужденных к наказанию, не связанному с лишением свободы, посредством их социальной адаптации и правового воспитания, оказания им социальной, правовой, психологической помощи, содействия в восстановлении утраченных документов, трудоустройстве, получении жилья, а также принятия иных мер в соответствии с законодательством Российской Федерации и Томской области;</w:t>
      </w:r>
    </w:p>
    <w:p w:rsidR="00AA03FC" w:rsidRDefault="00AA03FC" w:rsidP="00AA03FC">
      <w:pPr>
        <w:pStyle w:val="ConsPlusNormal"/>
        <w:ind w:firstLine="540"/>
        <w:jc w:val="both"/>
      </w:pPr>
      <w:r>
        <w:t>11) профилактика правонарушений среди лиц без определенного места жительства посредством оказания им психологической и правовой помощи, содействия в социальной адаптации, трудоустройстве и восстановлении утраченных документов, предоставления им бытовых услуг и других видов социального обслуживания;</w:t>
      </w:r>
    </w:p>
    <w:p w:rsidR="00AA03FC" w:rsidRDefault="00AA03FC" w:rsidP="00AA03FC">
      <w:pPr>
        <w:pStyle w:val="ConsPlusNormal"/>
        <w:ind w:firstLine="540"/>
        <w:jc w:val="both"/>
      </w:pPr>
      <w:r>
        <w:t>12) профилактика безнадзорности и правонарушений несовершеннолетних;</w:t>
      </w:r>
    </w:p>
    <w:p w:rsidR="00AA03FC" w:rsidRDefault="00AA03FC" w:rsidP="00AA03FC">
      <w:pPr>
        <w:pStyle w:val="ConsPlusNormal"/>
        <w:ind w:firstLine="540"/>
        <w:jc w:val="both"/>
      </w:pPr>
      <w:r>
        <w:t>13)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происшествий, снижения тяжести их последствий;</w:t>
      </w:r>
    </w:p>
    <w:p w:rsidR="00AA03FC" w:rsidRDefault="00AA03FC" w:rsidP="00AA03FC">
      <w:pPr>
        <w:pStyle w:val="ConsPlusNormal"/>
        <w:ind w:firstLine="540"/>
        <w:jc w:val="both"/>
      </w:pPr>
      <w:r>
        <w:t>14) повышение уровня доверия граждан к правоохранительным органам и исполнительным органам государственной власти Томской области, органам местного самоуправления;</w:t>
      </w:r>
    </w:p>
    <w:p w:rsidR="00AA03FC" w:rsidRDefault="00AA03FC" w:rsidP="00AA03FC">
      <w:pPr>
        <w:pStyle w:val="ConsPlusNormal"/>
        <w:ind w:firstLine="540"/>
        <w:jc w:val="both"/>
      </w:pPr>
      <w:r>
        <w:t>15) улучшение информационного обеспечения деятельности органов и учреждений системы профилактики правонарушений в Томской области;</w:t>
      </w:r>
    </w:p>
    <w:p w:rsidR="00AA03FC" w:rsidRDefault="00AA03FC" w:rsidP="00AA03FC">
      <w:pPr>
        <w:pStyle w:val="ConsPlusNormal"/>
        <w:ind w:firstLine="540"/>
        <w:jc w:val="both"/>
      </w:pPr>
      <w:r>
        <w:t>16) повышение защищенности объектов социальной сферы, общественного транспорта.</w:t>
      </w:r>
    </w:p>
    <w:p w:rsidR="00AA03FC" w:rsidRDefault="00AA03FC" w:rsidP="00AA03FC">
      <w:pPr>
        <w:pStyle w:val="ConsPlusNormal"/>
        <w:jc w:val="both"/>
      </w:pPr>
      <w:r>
        <w:t xml:space="preserve">(п. 16 введен </w:t>
      </w:r>
      <w:hyperlink r:id="rId12" w:history="1">
        <w:r>
          <w:rPr>
            <w:color w:val="0000FF"/>
          </w:rPr>
          <w:t>Законом</w:t>
        </w:r>
      </w:hyperlink>
      <w:r>
        <w:t xml:space="preserve"> Томской области от 14.04.2011 N 65-ОЗ)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Title"/>
        <w:jc w:val="center"/>
        <w:outlineLvl w:val="0"/>
      </w:pPr>
      <w:r>
        <w:t>Глава 2. СИСТЕМА ПРОФИЛАКТИКИ ПРАВОНАРУШЕНИЙ</w:t>
      </w:r>
    </w:p>
    <w:p w:rsidR="00AA03FC" w:rsidRDefault="00AA03FC" w:rsidP="00AA03FC">
      <w:pPr>
        <w:pStyle w:val="ConsPlusTitle"/>
        <w:jc w:val="center"/>
      </w:pPr>
      <w:r>
        <w:t>В ТОМСКОЙ ОБЛАСТИ</w:t>
      </w:r>
    </w:p>
    <w:p w:rsidR="00AA03FC" w:rsidRDefault="00AA03FC" w:rsidP="00AA03FC">
      <w:pPr>
        <w:pStyle w:val="ConsPlusNormal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5. Субъекты системы профилактики правонарушений в Томской области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1. Деятельность по профилактике правонарушений в Томской области в соответствии с законодательством осуществляется органами государственной власти Томской области, органами местного самоуправления и иными органами, организациями, гражданами при взаимодействии с территориальными органами федеральных органов исполнительной власти и иными органами, осуществляющими свою деятельность на территории Томской области.</w:t>
      </w:r>
    </w:p>
    <w:p w:rsidR="00AA03FC" w:rsidRDefault="00AA03FC" w:rsidP="00AA03FC">
      <w:pPr>
        <w:pStyle w:val="ConsPlusNormal"/>
        <w:ind w:firstLine="540"/>
        <w:jc w:val="both"/>
      </w:pPr>
      <w:r>
        <w:t>2. Органы государственной власти Томской области и органы местного самоуправления могут создавать в установленном порядке государственные и муниципальные учреждения, осуществляющие отдельные функции по профилактике правонарушений в Томской области.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6. Законодательная Дума Томской области</w:t>
      </w:r>
    </w:p>
    <w:p w:rsidR="00AA03FC" w:rsidRDefault="00AA03FC" w:rsidP="00AA03F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Томской области от 14.04.2011 N 65-ОЗ)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К полномочиям Законодательной Думы Томской области в сфере профилактики правонарушений относится:</w:t>
      </w:r>
    </w:p>
    <w:p w:rsidR="00AA03FC" w:rsidRDefault="00AA03FC" w:rsidP="00AA03F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Томской области от 14.04.2011 N 65-ОЗ)</w:t>
      </w:r>
    </w:p>
    <w:p w:rsidR="00AA03FC" w:rsidRDefault="00AA03FC" w:rsidP="00AA03FC">
      <w:pPr>
        <w:pStyle w:val="ConsPlusNormal"/>
        <w:ind w:firstLine="540"/>
        <w:jc w:val="both"/>
      </w:pPr>
      <w:r>
        <w:t>1) законодательное регулирование отношений в сфере профилактики правонарушений;</w:t>
      </w:r>
    </w:p>
    <w:p w:rsidR="00AA03FC" w:rsidRDefault="00AA03FC" w:rsidP="00AA03FC">
      <w:pPr>
        <w:pStyle w:val="ConsPlusNormal"/>
        <w:ind w:firstLine="540"/>
        <w:jc w:val="both"/>
      </w:pPr>
      <w:r>
        <w:t>2) контроль за исполнением законодательства Томской области в сфере профилактики правонарушений;</w:t>
      </w:r>
    </w:p>
    <w:p w:rsidR="00AA03FC" w:rsidRDefault="00AA03FC" w:rsidP="00AA03FC">
      <w:pPr>
        <w:pStyle w:val="ConsPlusNormal"/>
        <w:ind w:firstLine="540"/>
        <w:jc w:val="both"/>
      </w:pPr>
      <w:r>
        <w:t>3) осуществление иных полномочий в сфере профилактики правонарушений в соответствии с законодательством Российской Федерации и Томской области.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7. Администрация Томской области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Администрация Томской области в сфере профилактики правонарушений:</w:t>
      </w:r>
    </w:p>
    <w:p w:rsidR="00AA03FC" w:rsidRDefault="00AA03FC" w:rsidP="00AA03FC">
      <w:pPr>
        <w:pStyle w:val="ConsPlusNormal"/>
        <w:ind w:firstLine="540"/>
        <w:jc w:val="both"/>
      </w:pPr>
      <w:r>
        <w:t>1) осуществляет государственную политику Томской области в сфере профилактики правонарушений в Томской области;</w:t>
      </w:r>
    </w:p>
    <w:p w:rsidR="00AA03FC" w:rsidRDefault="00AA03FC" w:rsidP="00AA03FC">
      <w:pPr>
        <w:pStyle w:val="ConsPlusNormal"/>
        <w:ind w:firstLine="540"/>
        <w:jc w:val="both"/>
      </w:pPr>
      <w:r>
        <w:t xml:space="preserve">2) принимает на основании </w:t>
      </w:r>
      <w:hyperlink r:id="rId15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нормативных актов Президента Российской Федерации, Правительства Российской Федерации, законов </w:t>
      </w:r>
      <w:r>
        <w:lastRenderedPageBreak/>
        <w:t>Томской области нормативные правовые акты в области профилактики правонарушений в Томской области и обеспечивает их выполнение;</w:t>
      </w:r>
    </w:p>
    <w:p w:rsidR="00AA03FC" w:rsidRDefault="00AA03FC" w:rsidP="00AA03FC">
      <w:pPr>
        <w:pStyle w:val="ConsPlusNormal"/>
        <w:ind w:firstLine="540"/>
        <w:jc w:val="both"/>
      </w:pPr>
      <w:r>
        <w:t>3) координирует работу исполнительных органов государственной власти Томской области по вопросам предотвращения на территории Томской области террористических актов, чрезвычайных ситуаций и массовых беспорядков;</w:t>
      </w:r>
    </w:p>
    <w:p w:rsidR="00AA03FC" w:rsidRDefault="00AA03FC" w:rsidP="00AA03FC">
      <w:pPr>
        <w:pStyle w:val="ConsPlusNormal"/>
        <w:ind w:firstLine="540"/>
        <w:jc w:val="both"/>
      </w:pPr>
      <w:r>
        <w:t>4) разрабатывает и утверждает государственные программы Томской области по профилактике правонарушений в Томской области;</w:t>
      </w:r>
    </w:p>
    <w:p w:rsidR="00AA03FC" w:rsidRDefault="00AA03FC" w:rsidP="00AA03F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Томской области от 04.07.2014 N 97-ОЗ)</w:t>
      </w:r>
    </w:p>
    <w:p w:rsidR="00AA03FC" w:rsidRDefault="00AA03FC" w:rsidP="00AA03FC">
      <w:pPr>
        <w:pStyle w:val="ConsPlusNormal"/>
        <w:ind w:firstLine="540"/>
        <w:jc w:val="both"/>
      </w:pPr>
      <w:r>
        <w:t>5) осуществляет планирование и организацию мероприятий по вовлечению организаций и граждан в процесс профилактики правонарушений в Томской области;</w:t>
      </w:r>
    </w:p>
    <w:p w:rsidR="00AA03FC" w:rsidRDefault="00AA03FC" w:rsidP="00AA03FC">
      <w:pPr>
        <w:pStyle w:val="ConsPlusNormal"/>
        <w:ind w:firstLine="540"/>
        <w:jc w:val="both"/>
      </w:pPr>
      <w:r>
        <w:t>6) осуществляет контроль за деятельностью исполнительных органов государственной власти Томской области по профилактике правонарушений в Томской области;</w:t>
      </w:r>
    </w:p>
    <w:p w:rsidR="00AA03FC" w:rsidRDefault="00AA03FC" w:rsidP="00AA03FC">
      <w:pPr>
        <w:pStyle w:val="ConsPlusNormal"/>
        <w:ind w:firstLine="540"/>
        <w:jc w:val="both"/>
      </w:pPr>
      <w:r>
        <w:t>7) устанавливает порядок предоставления бесплатного социального обслуживания и порядок оказания платных социальных услуг в государственной системе социальных служб Томской области, осуществляющих отдельные функции по профилактике правонарушений в Томской области;</w:t>
      </w:r>
    </w:p>
    <w:p w:rsidR="00AA03FC" w:rsidRDefault="00AA03FC" w:rsidP="00AA03FC">
      <w:pPr>
        <w:pStyle w:val="ConsPlusNormal"/>
        <w:ind w:firstLine="540"/>
        <w:jc w:val="both"/>
      </w:pPr>
      <w:r>
        <w:t>7-1) устанавливает порядок финансирования и осуществления перевозки в пределах территории Томской области несовершеннолетних, самовольно ушедших из семей, детских домов, школ-интернатов, специальных учебно-воспитательных и иных детских учреждений;</w:t>
      </w:r>
    </w:p>
    <w:p w:rsidR="00AA03FC" w:rsidRDefault="00AA03FC" w:rsidP="00AA03FC">
      <w:pPr>
        <w:pStyle w:val="ConsPlusNormal"/>
        <w:jc w:val="both"/>
      </w:pPr>
      <w:r>
        <w:t xml:space="preserve">(п. 7-1 введен </w:t>
      </w:r>
      <w:hyperlink r:id="rId17" w:history="1">
        <w:r>
          <w:rPr>
            <w:color w:val="0000FF"/>
          </w:rPr>
          <w:t>Законом</w:t>
        </w:r>
      </w:hyperlink>
      <w:r>
        <w:t xml:space="preserve"> Томской области от 05.04.2010 N 46-ОЗ)</w:t>
      </w:r>
    </w:p>
    <w:p w:rsidR="00AA03FC" w:rsidRDefault="00AA03FC" w:rsidP="00AA03FC">
      <w:pPr>
        <w:pStyle w:val="ConsPlusNormal"/>
        <w:ind w:firstLine="540"/>
        <w:jc w:val="both"/>
      </w:pPr>
      <w:r>
        <w:t>8) осуществляет в соответствии с действующим законодательством сбор, хранение, обработку информации по профилактике правонарушений в Томской области и на основе анализа указанной информации определяет меры, направленные на повышение эффективности деятельности по профилактике правонарушений в Томской области;</w:t>
      </w:r>
    </w:p>
    <w:p w:rsidR="00AA03FC" w:rsidRDefault="00AA03FC" w:rsidP="00AA03FC">
      <w:pPr>
        <w:pStyle w:val="ConsPlusNormal"/>
        <w:ind w:firstLine="540"/>
        <w:jc w:val="both"/>
      </w:pPr>
      <w:r>
        <w:t>9) осуществляет иные полномочия по профилактике правонарушений в Томской области в соответствии с законодательством Российской Федерации и Томской области.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8. Органы местного самоуправления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 xml:space="preserve">Органы местного самоуправления участвуют в деятельности по профилактике правонарушений в Томской области в соответствии с полномочиями, установленными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9. Государственные и муниципальные учреждения Томской области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Государственные и муниципальные учреждения Томской области осуществляют отдельные функции в сфере профилактики правонарушений в Томской области в соответствии с законодательством и своими учредительными документами.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10. Органы управления социальной защитой населения и учреждения социального обслуживания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1. Органы управления социальной защитой населения в пределах своей компетенции:</w:t>
      </w:r>
    </w:p>
    <w:p w:rsidR="00AA03FC" w:rsidRDefault="00AA03FC" w:rsidP="00AA03FC">
      <w:pPr>
        <w:pStyle w:val="ConsPlusNormal"/>
        <w:ind w:firstLine="540"/>
        <w:jc w:val="both"/>
      </w:pPr>
      <w:r>
        <w:t>1) организуют профилактическую деятельность по предупреждению безнадзорности и правонарушений среди несовершеннолетних в совокупности с индивидуальной профилактической работой с несовершеннолетними и их родителями или иными законными представителями, не исполняющими свои обязанности по воспитанию, содержанию несовершеннолетних и (или) отрицательно влияющими на их поведение либо жестоко обращающимися с ними;</w:t>
      </w:r>
    </w:p>
    <w:p w:rsidR="00AA03FC" w:rsidRDefault="00AA03FC" w:rsidP="00AA03FC">
      <w:pPr>
        <w:pStyle w:val="ConsPlusNormal"/>
        <w:ind w:firstLine="540"/>
        <w:jc w:val="both"/>
      </w:pPr>
      <w:r>
        <w:t>2) контролируют деятельность учреждений социального обслуживания, а также специализированных учреждений для лиц, нуждающихся в социальной реабилитации;</w:t>
      </w:r>
    </w:p>
    <w:p w:rsidR="00AA03FC" w:rsidRDefault="00AA03FC" w:rsidP="00AA03FC">
      <w:pPr>
        <w:pStyle w:val="ConsPlusNormal"/>
        <w:ind w:firstLine="540"/>
        <w:jc w:val="both"/>
      </w:pPr>
      <w:r>
        <w:t>3) внедряют в деятельность учреждений и служб, предоставляющих социальные услуги, современные методики и технологии социальной реабилитации.</w:t>
      </w:r>
    </w:p>
    <w:p w:rsidR="00AA03FC" w:rsidRDefault="00AA03FC" w:rsidP="00AA03FC">
      <w:pPr>
        <w:pStyle w:val="ConsPlusNormal"/>
        <w:ind w:firstLine="540"/>
        <w:jc w:val="both"/>
      </w:pPr>
      <w:r>
        <w:t>2. Учреждения социального обслуживания в соответствии с их уставами в установленном порядке:</w:t>
      </w:r>
    </w:p>
    <w:p w:rsidR="00AA03FC" w:rsidRDefault="00AA03FC" w:rsidP="00AA03FC">
      <w:pPr>
        <w:pStyle w:val="ConsPlusNormal"/>
        <w:ind w:firstLine="540"/>
        <w:jc w:val="both"/>
      </w:pPr>
      <w:r>
        <w:t>1) предоставляют социальные услуги лицам, находящимся в социально опасном положении или иной трудной жизненной ситуации, на основании обращений указанных лиц либо в иных случаях, установленных действующим законодательством;</w:t>
      </w:r>
    </w:p>
    <w:p w:rsidR="00AA03FC" w:rsidRDefault="00AA03FC" w:rsidP="00AA03FC">
      <w:pPr>
        <w:pStyle w:val="ConsPlusNormal"/>
        <w:ind w:firstLine="540"/>
        <w:jc w:val="both"/>
      </w:pPr>
      <w:r>
        <w:t>2) выявляют лиц, находящихся в социально опасном положении, а также семьи, члены которых нуждаются в социальных услугах, осуществляют социальную реабилитацию этих лиц, оказывают им необходимую помощь;</w:t>
      </w:r>
    </w:p>
    <w:p w:rsidR="00AA03FC" w:rsidRDefault="00AA03FC" w:rsidP="00AA03FC">
      <w:pPr>
        <w:pStyle w:val="ConsPlusNormal"/>
        <w:ind w:firstLine="540"/>
        <w:jc w:val="both"/>
      </w:pPr>
      <w:r>
        <w:t xml:space="preserve">3) принимают участие в пределах своей компетенции в индивидуальной профилактической работе с лицами, нуждающимися в социальной помощи, в том числе путем организации их досуга, развития </w:t>
      </w:r>
      <w:r>
        <w:lastRenderedPageBreak/>
        <w:t>творческих способностей в клубах по интересам, созданных в учреждениях социального обслуживания, а также оказывают содействие в организации оздоровления и отдыха лиц, нуждающихся в социальной помощи;</w:t>
      </w:r>
    </w:p>
    <w:p w:rsidR="00AA03FC" w:rsidRDefault="00AA03FC" w:rsidP="00AA03FC">
      <w:pPr>
        <w:pStyle w:val="ConsPlusNormal"/>
        <w:ind w:firstLine="540"/>
        <w:jc w:val="both"/>
      </w:pPr>
      <w:r>
        <w:t>4) предоставляют временный приют лицам без определенного места жительства;</w:t>
      </w:r>
    </w:p>
    <w:p w:rsidR="00AA03FC" w:rsidRDefault="00AA03FC" w:rsidP="00AA03FC">
      <w:pPr>
        <w:pStyle w:val="ConsPlusNormal"/>
        <w:ind w:firstLine="540"/>
        <w:jc w:val="both"/>
      </w:pPr>
      <w:r>
        <w:t>5) предоставляют социально-бытовое, социально-медицинское и иное обслуживание лицам без определенного места жительства;</w:t>
      </w:r>
    </w:p>
    <w:p w:rsidR="00AA03FC" w:rsidRDefault="00AA03FC" w:rsidP="00AA03FC">
      <w:pPr>
        <w:pStyle w:val="ConsPlusNormal"/>
        <w:ind w:firstLine="540"/>
        <w:jc w:val="both"/>
      </w:pPr>
      <w:r>
        <w:t>6) осуществляют нестационарное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 (за исключением детей, обучающихся в федеральных образовательных организациях);</w:t>
      </w:r>
    </w:p>
    <w:p w:rsidR="00AA03FC" w:rsidRDefault="00AA03FC" w:rsidP="00AA03F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Томской области от 04.07.2014 N 97-ОЗ)</w:t>
      </w:r>
    </w:p>
    <w:p w:rsidR="00AA03FC" w:rsidRDefault="00AA03FC" w:rsidP="00AA03FC">
      <w:pPr>
        <w:pStyle w:val="ConsPlusNormal"/>
        <w:ind w:firstLine="540"/>
        <w:jc w:val="both"/>
      </w:pPr>
      <w:r>
        <w:t>7) осуществляют стационарное обслуживание детей с ограниченными возможностями, безнадзорных детей, беспризорных детей, а также детей, подвергшихся насилию в семьях;</w:t>
      </w:r>
    </w:p>
    <w:p w:rsidR="00AA03FC" w:rsidRDefault="00AA03FC" w:rsidP="00AA03FC">
      <w:pPr>
        <w:pStyle w:val="ConsPlusNormal"/>
        <w:ind w:firstLine="540"/>
        <w:jc w:val="both"/>
      </w:pPr>
      <w:r>
        <w:t>8) осуществляют иные мероприятия в области профилактики правонарушений в соответствии с законодательством Российской Федерации и Томской области.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11. Органы и учреждения культуры, досуга, спорта и туризма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Органы и учреждения культуры, досуга, спорта и туризма в установленном порядке:</w:t>
      </w:r>
    </w:p>
    <w:p w:rsidR="00AA03FC" w:rsidRDefault="00AA03FC" w:rsidP="00AA03FC">
      <w:pPr>
        <w:pStyle w:val="ConsPlusNormal"/>
        <w:ind w:firstLine="540"/>
        <w:jc w:val="both"/>
      </w:pPr>
      <w:r>
        <w:t>1) привлекают лиц, находящихся в социально опасном положении, к занятиям в художественных, технических, спортивных и других клубах, кружках, секциях, способствуют их приобщению к ценностям отечественной и мировой культуры;</w:t>
      </w:r>
    </w:p>
    <w:p w:rsidR="00AA03FC" w:rsidRDefault="00AA03FC" w:rsidP="00AA03FC">
      <w:pPr>
        <w:pStyle w:val="ConsPlusNormal"/>
        <w:ind w:firstLine="540"/>
        <w:jc w:val="both"/>
      </w:pPr>
      <w:r>
        <w:t>2) оказывают содействие специализированным учреждениям для лиц, нуждающихся в социальной реабилитации;</w:t>
      </w:r>
    </w:p>
    <w:p w:rsidR="00AA03FC" w:rsidRDefault="00AA03FC" w:rsidP="00AA03FC">
      <w:pPr>
        <w:pStyle w:val="ConsPlusNormal"/>
        <w:ind w:firstLine="540"/>
        <w:jc w:val="both"/>
      </w:pPr>
      <w:r>
        <w:t>3) оказывают содействие несовершеннолетним в реализации прав на свободу творчества, осуществлении культурной деятельности, занятиях физической культурой, спортом и туризмом, удовлетворении духовных потребностей и приобщении к ценностям отечественной и мировой культуры, развитии досуга, отдыха и спорта;</w:t>
      </w:r>
    </w:p>
    <w:p w:rsidR="00AA03FC" w:rsidRDefault="00AA03FC" w:rsidP="00AA03FC">
      <w:pPr>
        <w:pStyle w:val="ConsPlusNormal"/>
        <w:ind w:firstLine="540"/>
        <w:jc w:val="both"/>
      </w:pPr>
      <w:r>
        <w:t>4) осуществляют иные мероприятия в области профилактики правонарушений в соответствии с законодательством Российской Федерации и Томской области.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12. Органы и учреждения по делам молодежи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Органы и учреждения по делам молодежи в установленном порядке:</w:t>
      </w:r>
    </w:p>
    <w:p w:rsidR="00AA03FC" w:rsidRDefault="00AA03FC" w:rsidP="00AA03FC">
      <w:pPr>
        <w:pStyle w:val="ConsPlusNormal"/>
        <w:ind w:firstLine="540"/>
        <w:jc w:val="both"/>
      </w:pPr>
      <w:r>
        <w:t>1) оказывают содействие детским и молодежным общественным объединениям, социальным учреждениям, фондам и иным организациям, деятельность которых связана с осуществлением мер по профилактике правонарушений;</w:t>
      </w:r>
    </w:p>
    <w:p w:rsidR="00AA03FC" w:rsidRDefault="00AA03FC" w:rsidP="00AA03FC">
      <w:pPr>
        <w:pStyle w:val="ConsPlusNormal"/>
        <w:ind w:firstLine="540"/>
        <w:jc w:val="both"/>
      </w:pPr>
      <w:r>
        <w:t>2) принимают участие в пределах своей компетенции в индивидуальной профилактической работе с несовершеннолетними, находящимися в социально опасном положении, в том числе путем организации их досуга и занятости, осуществления информационно-просветительских и иных мероприятий, а также мероприятий для родителей или законных представителей указанной категории несовершеннолетних;</w:t>
      </w:r>
    </w:p>
    <w:p w:rsidR="00AA03FC" w:rsidRDefault="00AA03FC" w:rsidP="00AA03FC">
      <w:pPr>
        <w:pStyle w:val="ConsPlusNormal"/>
        <w:ind w:firstLine="540"/>
        <w:jc w:val="both"/>
      </w:pPr>
      <w:r>
        <w:t>3) разрабатывают и реализуют программы воспитательного сопровождения, социальной реабилитации несовершеннолетних, находящихся в социально опасном положении, и защиты их социально-правовых интересов;</w:t>
      </w:r>
    </w:p>
    <w:p w:rsidR="00AA03FC" w:rsidRDefault="00AA03FC" w:rsidP="00AA03FC">
      <w:pPr>
        <w:pStyle w:val="ConsPlusNormal"/>
        <w:ind w:firstLine="540"/>
        <w:jc w:val="both"/>
      </w:pPr>
      <w:r>
        <w:t>4) предоставляют социальные, правовые и иные услуги несовершеннолетним;</w:t>
      </w:r>
    </w:p>
    <w:p w:rsidR="00AA03FC" w:rsidRDefault="00AA03FC" w:rsidP="00AA03FC">
      <w:pPr>
        <w:pStyle w:val="ConsPlusNormal"/>
        <w:ind w:firstLine="540"/>
        <w:jc w:val="both"/>
      </w:pPr>
      <w:r>
        <w:t>5) содействуют социальному, культурному, духовному и физическому развитию несовершеннолетних и молодежи;</w:t>
      </w:r>
    </w:p>
    <w:p w:rsidR="00AA03FC" w:rsidRDefault="00AA03FC" w:rsidP="00AA03FC">
      <w:pPr>
        <w:pStyle w:val="ConsPlusNormal"/>
        <w:ind w:firstLine="540"/>
        <w:jc w:val="both"/>
      </w:pPr>
      <w:r>
        <w:t>6) содействуют более полному включению молодежи в социально-экономическую, политическую и культурную жизнь общества;</w:t>
      </w:r>
    </w:p>
    <w:p w:rsidR="00AA03FC" w:rsidRDefault="00AA03FC" w:rsidP="00AA03FC">
      <w:pPr>
        <w:pStyle w:val="ConsPlusNormal"/>
        <w:ind w:firstLine="540"/>
        <w:jc w:val="both"/>
      </w:pPr>
      <w:r>
        <w:t>7) осуществляют иные мероприятия в области профилактики правонарушений в соответствии с законодательством Российской Федерации и Томской области.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13. Органы управления здравоохранением и учреждения здравоохранения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Органы управления здравоохранением и учреждения здравоохранения в установленном порядке:</w:t>
      </w:r>
    </w:p>
    <w:p w:rsidR="00AA03FC" w:rsidRDefault="00AA03FC" w:rsidP="00AA03FC">
      <w:pPr>
        <w:pStyle w:val="ConsPlusNormal"/>
        <w:ind w:firstLine="540"/>
        <w:jc w:val="both"/>
      </w:pPr>
      <w:r>
        <w:t>1) ведут пропаганду и формируют установки на здоровый образ жизни, а также отказ от употребления спиртных напитков, табака, немедицинского употребления наркотических средств, психотропных веществ, распространяют санитарно-гигиенические знания среди населения;</w:t>
      </w:r>
    </w:p>
    <w:p w:rsidR="00AA03FC" w:rsidRDefault="00AA03FC" w:rsidP="00AA03FC">
      <w:pPr>
        <w:pStyle w:val="ConsPlusNormal"/>
        <w:ind w:firstLine="540"/>
        <w:jc w:val="both"/>
      </w:pPr>
      <w:r>
        <w:t>2) оказывают лечебно-профилактическую и реабилитационную помощь лицам с психическими, наркологическими расстройствами и поведенческими нарушениями;</w:t>
      </w:r>
    </w:p>
    <w:p w:rsidR="00AA03FC" w:rsidRDefault="00AA03FC" w:rsidP="00AA03FC">
      <w:pPr>
        <w:pStyle w:val="ConsPlusNormal"/>
        <w:ind w:firstLine="540"/>
        <w:jc w:val="both"/>
      </w:pPr>
      <w:r>
        <w:lastRenderedPageBreak/>
        <w:t>3) оказывают консультативную помощь работникам органов и учреждений системы профилактики правонарушений;</w:t>
      </w:r>
    </w:p>
    <w:p w:rsidR="00AA03FC" w:rsidRDefault="00AA03FC" w:rsidP="00AA03FC">
      <w:pPr>
        <w:pStyle w:val="ConsPlusNormal"/>
        <w:ind w:firstLine="540"/>
        <w:jc w:val="both"/>
      </w:pPr>
      <w:r>
        <w:t>4) осуществляют медицинское обследование лиц в целях выявления фактов употребления алкоголя, немедицинского употребления наркотических средств, психотропных веществ, других психоактивных веществ;</w:t>
      </w:r>
    </w:p>
    <w:p w:rsidR="00AA03FC" w:rsidRDefault="00AA03FC" w:rsidP="00AA03FC">
      <w:pPr>
        <w:pStyle w:val="ConsPlusNormal"/>
        <w:ind w:firstLine="540"/>
        <w:jc w:val="both"/>
      </w:pPr>
      <w:r>
        <w:t>5) осуществляют диагностику, стационарное и амбулаторное лечение, диспансерное наблюдение, медико-психологическую реабилитацию больных, страдающих наркологическими и психическими заболеваниями;</w:t>
      </w:r>
    </w:p>
    <w:p w:rsidR="00AA03FC" w:rsidRDefault="00AA03FC" w:rsidP="00AA03FC">
      <w:pPr>
        <w:pStyle w:val="ConsPlusNormal"/>
        <w:ind w:firstLine="540"/>
        <w:jc w:val="both"/>
      </w:pPr>
      <w:r>
        <w:t>6) осуществляют анализ заболеваемости населения на основе государственных статистических форм наблюдения (учета) больных на территории Томской области;</w:t>
      </w:r>
    </w:p>
    <w:p w:rsidR="00AA03FC" w:rsidRDefault="00AA03FC" w:rsidP="00AA03FC">
      <w:pPr>
        <w:pStyle w:val="ConsPlusNormal"/>
        <w:ind w:firstLine="540"/>
        <w:jc w:val="both"/>
      </w:pPr>
      <w:r>
        <w:t>7) организуют круглосуточный прием и содержание в лечебно-профилактических учреждениях заблудившихся, подкинутых и других детей в возрасте до четырех лет, оставшихся без попечения родителей или законных представителей;</w:t>
      </w:r>
    </w:p>
    <w:p w:rsidR="00AA03FC" w:rsidRDefault="00AA03FC" w:rsidP="00AA03FC">
      <w:pPr>
        <w:pStyle w:val="ConsPlusNormal"/>
        <w:ind w:firstLine="540"/>
        <w:jc w:val="both"/>
      </w:pPr>
      <w:r>
        <w:t>8) организуют 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характера;</w:t>
      </w:r>
    </w:p>
    <w:p w:rsidR="00AA03FC" w:rsidRDefault="00AA03FC" w:rsidP="00AA03FC">
      <w:pPr>
        <w:pStyle w:val="ConsPlusNormal"/>
        <w:ind w:firstLine="540"/>
        <w:jc w:val="both"/>
      </w:pPr>
      <w:r>
        <w:t>9) организуют подготовку в установленном порядке заключений о состоянии здоровья несовершеннолетних, совершивших преступление или иное общественно опасное деяние, в целях установления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типа;</w:t>
      </w:r>
    </w:p>
    <w:p w:rsidR="00AA03FC" w:rsidRDefault="00AA03FC" w:rsidP="00AA03FC">
      <w:pPr>
        <w:pStyle w:val="ConsPlusNormal"/>
        <w:ind w:firstLine="540"/>
        <w:jc w:val="both"/>
      </w:pPr>
      <w:r>
        <w:t>10) осуществляют иные мероприятия в области профилактики правонарушений в соответствии с законодательством Российской Федерации и Томской области.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14. Комиссии по делам несовершеннолетних и защите их прав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 xml:space="preserve">Комиссии по делам несовершеннолетних и защите их прав участвуют в деятельности по профилактике правонарушений в Томской области в соответствии с полномочиями, установленными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 безнадзорности и правонарушений несовершеннолетних" и </w:t>
      </w:r>
      <w:hyperlink r:id="rId21" w:history="1">
        <w:r>
          <w:rPr>
            <w:color w:val="0000FF"/>
          </w:rPr>
          <w:t>Законом</w:t>
        </w:r>
      </w:hyperlink>
      <w:r>
        <w:t xml:space="preserve"> Томской области "О комиссиях по делам несовершеннолетних и защите их прав в Томской области".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15. Органы опеки и попечительства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Органы опеки и попечительства в установленном порядке:</w:t>
      </w:r>
    </w:p>
    <w:p w:rsidR="00AA03FC" w:rsidRDefault="00AA03FC" w:rsidP="00AA03FC">
      <w:pPr>
        <w:pStyle w:val="ConsPlusNormal"/>
        <w:ind w:firstLine="540"/>
        <w:jc w:val="both"/>
      </w:pPr>
      <w:r>
        <w:t>1) выявляют лиц, нуждающихся в установлении над ними опеки, попечительства, ведут их учет;</w:t>
      </w:r>
    </w:p>
    <w:p w:rsidR="00AA03FC" w:rsidRDefault="00AA03FC" w:rsidP="00AA03FC">
      <w:pPr>
        <w:pStyle w:val="ConsPlusNormal"/>
        <w:ind w:firstLine="540"/>
        <w:jc w:val="both"/>
      </w:pPr>
      <w:r>
        <w:t>2) осуществляют меры по защите прав несовершеннолетних, нуждающихся в помощи государства, а также личных и имущественных прав и интересов совершеннолетних лиц, признанных судом недееспособными или ограниченно дееспособными, и дееспособных совершеннолетних лиц, которые по состоянию здоровья не могут самостоятельно осуществлять свои права и исполнять свои обязанности;</w:t>
      </w:r>
    </w:p>
    <w:p w:rsidR="00AA03FC" w:rsidRDefault="00AA03FC" w:rsidP="00AA03FC">
      <w:pPr>
        <w:pStyle w:val="ConsPlusNormal"/>
        <w:ind w:firstLine="540"/>
        <w:jc w:val="both"/>
      </w:pPr>
      <w:r>
        <w:t>3) участвуют в пределах своей компетенции в проведении индивидуальной профилактической работы с несовершеннолетними в установленном законодательством порядке;</w:t>
      </w:r>
    </w:p>
    <w:p w:rsidR="00AA03FC" w:rsidRDefault="00AA03FC" w:rsidP="00AA03FC">
      <w:pPr>
        <w:pStyle w:val="ConsPlusNormal"/>
        <w:ind w:firstLine="540"/>
        <w:jc w:val="both"/>
      </w:pPr>
      <w:r>
        <w:t>4) осуществляют иные мероприятия в области профилактики правонарушений в соответствии с законодательством Российской Федерации и Томской области.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16. Органы управления образованием и образовательные организации</w:t>
      </w:r>
    </w:p>
    <w:p w:rsidR="00AA03FC" w:rsidRDefault="00AA03FC" w:rsidP="00AA03F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Томской области от 04.07.2014 N 97-ОЗ)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1. Органы управления образованием в пределах своей компетенции:</w:t>
      </w:r>
    </w:p>
    <w:p w:rsidR="00AA03FC" w:rsidRDefault="00AA03FC" w:rsidP="00AA03FC">
      <w:pPr>
        <w:pStyle w:val="ConsPlusNormal"/>
        <w:ind w:firstLine="540"/>
        <w:jc w:val="both"/>
      </w:pPr>
      <w:r>
        <w:t>1) контролируют соблюдение законодательства Российской Федерации и законодательства Томской области в сфере образования несовершеннолетних;</w:t>
      </w:r>
    </w:p>
    <w:p w:rsidR="00AA03FC" w:rsidRDefault="00AA03FC" w:rsidP="00AA03FC">
      <w:pPr>
        <w:pStyle w:val="ConsPlusNormal"/>
        <w:ind w:firstLine="540"/>
        <w:jc w:val="both"/>
      </w:pPr>
      <w:r>
        <w:t>2) осуществляют меры по развитию сети специальных учебно-воспитательных учреждений открытого и закрытого типа органов управления образованием, образовательных организаций для детей-сирот и детей, оставшихся без попечения родителей, а также других образовательных организаций, оказывающих педагогическую и иную помощь несовершеннолетним с ограниченными возможностями здоровья и (или) отклонениями в поведении;</w:t>
      </w:r>
    </w:p>
    <w:p w:rsidR="00AA03FC" w:rsidRDefault="00AA03FC" w:rsidP="00AA03F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Томской области от 04.07.2014 N 97-ОЗ)</w:t>
      </w:r>
    </w:p>
    <w:p w:rsidR="00AA03FC" w:rsidRDefault="00AA03FC" w:rsidP="00AA03FC">
      <w:pPr>
        <w:pStyle w:val="ConsPlusNormal"/>
        <w:ind w:firstLine="540"/>
        <w:jc w:val="both"/>
      </w:pPr>
      <w:r>
        <w:t>3) ведут учет несовершеннолетних, не посещающих или систематически пропускающих по неуважительным причинам занятия в образовательных организациях;</w:t>
      </w:r>
    </w:p>
    <w:p w:rsidR="00AA03FC" w:rsidRDefault="00AA03FC" w:rsidP="00AA03F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Томской области от 04.07.2014 N 97-ОЗ)</w:t>
      </w:r>
    </w:p>
    <w:p w:rsidR="00AA03FC" w:rsidRDefault="00AA03FC" w:rsidP="00AA03FC">
      <w:pPr>
        <w:pStyle w:val="ConsPlusNormal"/>
        <w:ind w:firstLine="540"/>
        <w:jc w:val="both"/>
      </w:pPr>
      <w:r>
        <w:lastRenderedPageBreak/>
        <w:t>4) создают психолого-медико-педагогические комиссии, которые выявляют несовершеннолетних с ограниченными возможностями здоровья и (или) отклонениями в поведении, проводят их комплексное обследование и готовят рекомендации по оказанию им психолого-медико-педагогической помощи, определению форм дальнейшего обучения и воспитания несовершеннолетних;</w:t>
      </w:r>
    </w:p>
    <w:p w:rsidR="00AA03FC" w:rsidRDefault="00AA03FC" w:rsidP="00AA03FC">
      <w:pPr>
        <w:pStyle w:val="ConsPlusNormal"/>
        <w:jc w:val="both"/>
      </w:pPr>
      <w:r>
        <w:t xml:space="preserve">(п. 4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Томской области от 14.04.2011 N 65-ОЗ)</w:t>
      </w:r>
    </w:p>
    <w:p w:rsidR="00AA03FC" w:rsidRDefault="00AA03FC" w:rsidP="00AA03FC">
      <w:pPr>
        <w:pStyle w:val="ConsPlusNormal"/>
        <w:ind w:firstLine="540"/>
        <w:jc w:val="both"/>
      </w:pPr>
      <w:r>
        <w:t>5) участвуют в организации летнего отдыха, досуга и занятости несовершеннолетних;</w:t>
      </w:r>
    </w:p>
    <w:p w:rsidR="00AA03FC" w:rsidRDefault="00AA03FC" w:rsidP="00AA03FC">
      <w:pPr>
        <w:pStyle w:val="ConsPlusNormal"/>
        <w:jc w:val="both"/>
      </w:pPr>
      <w:r>
        <w:t xml:space="preserve">(п. 5 введен </w:t>
      </w:r>
      <w:hyperlink r:id="rId26" w:history="1">
        <w:r>
          <w:rPr>
            <w:color w:val="0000FF"/>
          </w:rPr>
          <w:t>Законом</w:t>
        </w:r>
      </w:hyperlink>
      <w:r>
        <w:t xml:space="preserve"> Томской области от 14.04.2011 N 65-ОЗ)</w:t>
      </w:r>
    </w:p>
    <w:p w:rsidR="00AA03FC" w:rsidRDefault="00AA03FC" w:rsidP="00AA03FC">
      <w:pPr>
        <w:pStyle w:val="ConsPlusNormal"/>
        <w:ind w:firstLine="540"/>
        <w:jc w:val="both"/>
      </w:pPr>
      <w:r>
        <w:t>6) разрабатывают и внедряют в практику работы образовательных организаций программы и методики, направленные на формирование законопослушного поведения несовершеннолетних, на воспитание нравственных традиций, формирование толерантного сознания, профилактику ксенофобии, национальной и религиозной нетерпимости;</w:t>
      </w:r>
    </w:p>
    <w:p w:rsidR="00AA03FC" w:rsidRDefault="00AA03FC" w:rsidP="00AA03FC">
      <w:pPr>
        <w:pStyle w:val="ConsPlusNormal"/>
        <w:jc w:val="both"/>
      </w:pPr>
      <w:r>
        <w:t xml:space="preserve">(п. 6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Томской области от 14.04.2011 N 65-ОЗ; 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Томской области от 04.07.2014 N 97-ОЗ)</w:t>
      </w:r>
    </w:p>
    <w:p w:rsidR="00AA03FC" w:rsidRDefault="00AA03FC" w:rsidP="00AA03FC">
      <w:pPr>
        <w:pStyle w:val="ConsPlusNormal"/>
        <w:ind w:firstLine="540"/>
        <w:jc w:val="both"/>
      </w:pPr>
      <w:r>
        <w:t>7) выявляют и ведут учет детей, нуждающихся в государственной защите;</w:t>
      </w:r>
    </w:p>
    <w:p w:rsidR="00AA03FC" w:rsidRDefault="00AA03FC" w:rsidP="00AA03FC">
      <w:pPr>
        <w:pStyle w:val="ConsPlusNormal"/>
        <w:jc w:val="both"/>
      </w:pPr>
      <w:r>
        <w:t xml:space="preserve">(п. 7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Томской области от 14.04.2011 N 65-ОЗ)</w:t>
      </w:r>
    </w:p>
    <w:p w:rsidR="00AA03FC" w:rsidRDefault="00AA03FC" w:rsidP="00AA03FC">
      <w:pPr>
        <w:pStyle w:val="ConsPlusNormal"/>
        <w:ind w:firstLine="540"/>
        <w:jc w:val="both"/>
      </w:pPr>
      <w:r>
        <w:t>8) осуществляют иные меры по профилактике правонарушений несовершеннолетних в соответствии с законодательством Российской Федерации и Томской области.</w:t>
      </w:r>
    </w:p>
    <w:p w:rsidR="00AA03FC" w:rsidRDefault="00AA03FC" w:rsidP="00AA03FC">
      <w:pPr>
        <w:pStyle w:val="ConsPlusNormal"/>
        <w:jc w:val="both"/>
      </w:pPr>
      <w:r>
        <w:t xml:space="preserve">(п. 8 введен </w:t>
      </w:r>
      <w:hyperlink r:id="rId30" w:history="1">
        <w:r>
          <w:rPr>
            <w:color w:val="0000FF"/>
          </w:rPr>
          <w:t>Законом</w:t>
        </w:r>
      </w:hyperlink>
      <w:r>
        <w:t xml:space="preserve"> Томской области от 14.04.2011 N 65-ОЗ)</w:t>
      </w:r>
    </w:p>
    <w:p w:rsidR="00AA03FC" w:rsidRDefault="00AA03FC" w:rsidP="00AA03FC">
      <w:pPr>
        <w:pStyle w:val="ConsPlusNormal"/>
        <w:ind w:firstLine="540"/>
        <w:jc w:val="both"/>
      </w:pPr>
      <w:r>
        <w:t>2. Образовательные организации в установленном порядке:</w:t>
      </w:r>
    </w:p>
    <w:p w:rsidR="00AA03FC" w:rsidRDefault="00AA03FC" w:rsidP="00AA03FC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Томской области от 04.07.2014 N 97-ОЗ)</w:t>
      </w:r>
    </w:p>
    <w:p w:rsidR="00AA03FC" w:rsidRDefault="00AA03FC" w:rsidP="00AA03FC">
      <w:pPr>
        <w:pStyle w:val="ConsPlusNormal"/>
        <w:ind w:firstLine="540"/>
        <w:jc w:val="both"/>
      </w:pPr>
      <w:r>
        <w:t>1) осуществляют образовательный процесс, реализуют образовательные программы, направленные на 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жизни; становление и формирование личности обучающегося для развития его склонностей, интересов и способности к социальному самоопределению; развитие интереса к познанию и творческих способностей обучающегося; формирование навыков самостоятельной учебной деятельности на основе дифференциации обучения;</w:t>
      </w:r>
    </w:p>
    <w:p w:rsidR="00AA03FC" w:rsidRDefault="00AA03FC" w:rsidP="00AA03FC">
      <w:pPr>
        <w:pStyle w:val="ConsPlusNormal"/>
        <w:ind w:firstLine="540"/>
        <w:jc w:val="both"/>
      </w:pPr>
      <w:r>
        <w:t>2) 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принимают меры по их воспитанию и получению ими общего образования;</w:t>
      </w:r>
    </w:p>
    <w:p w:rsidR="00AA03FC" w:rsidRDefault="00AA03FC" w:rsidP="00AA03FC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Томской области от 04.07.2014 N 97-ОЗ)</w:t>
      </w:r>
    </w:p>
    <w:p w:rsidR="00AA03FC" w:rsidRDefault="00AA03FC" w:rsidP="00AA03FC">
      <w:pPr>
        <w:pStyle w:val="ConsPlusNormal"/>
        <w:ind w:firstLine="540"/>
        <w:jc w:val="both"/>
      </w:pPr>
      <w:r>
        <w:t>3) обеспечивают психологическую, медицинскую и социальную реабилитацию детей и подростков с девиантным (отклоняющимся от нормы, общественно опасным) поведением, включая коррекцию их поведения и адаптацию в обществе, а также создают условия для получения ими начального общего, основного общего и среднего профессионального образования по программам подготовки квалифицированных рабочих (служащих);</w:t>
      </w:r>
    </w:p>
    <w:p w:rsidR="00AA03FC" w:rsidRDefault="00AA03FC" w:rsidP="00AA03FC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Томской области от 15.12.2014 N 187-ОЗ)</w:t>
      </w:r>
    </w:p>
    <w:p w:rsidR="00AA03FC" w:rsidRDefault="00AA03FC" w:rsidP="00AA03FC">
      <w:pPr>
        <w:pStyle w:val="ConsPlusNormal"/>
        <w:ind w:firstLine="540"/>
        <w:jc w:val="both"/>
      </w:pPr>
      <w:r>
        <w:t>4) создают необходимые условия для удовлетворения потребности личности в получении среднего профессионального образования по программам подготовки квалифицированных рабочих (служащих) и конкретной профессии (специальности) с возможностью повышения общеобразовательного уровня обучающихся, не имеющих среднего общего образования, а также ускоренного приобретения трудовых навыков для выполнения определенной работы или группы работ;</w:t>
      </w:r>
    </w:p>
    <w:p w:rsidR="00AA03FC" w:rsidRDefault="00AA03FC" w:rsidP="00AA03FC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Томской области от 15.12.2014 N 187-ОЗ)</w:t>
      </w:r>
    </w:p>
    <w:p w:rsidR="00AA03FC" w:rsidRDefault="00AA03FC" w:rsidP="00AA03FC">
      <w:pPr>
        <w:pStyle w:val="ConsPlusNormal"/>
        <w:ind w:firstLine="540"/>
        <w:jc w:val="both"/>
      </w:pPr>
      <w:r>
        <w:t>5) оказывают помощь семьям в воспитании детей, формировании у них навыков самостоятельной жизни, всестороннем раскрытии творческих способностей детей;</w:t>
      </w:r>
    </w:p>
    <w:p w:rsidR="00AA03FC" w:rsidRDefault="00AA03FC" w:rsidP="00AA03FC">
      <w:pPr>
        <w:pStyle w:val="ConsPlusNormal"/>
        <w:ind w:firstLine="540"/>
        <w:jc w:val="both"/>
      </w:pPr>
      <w:r>
        <w:t>6) создают для детей-сирот и детей, оставшихся без попечения родителей, благоприятные условия, приближенные к домашним, способствующие умственному, эмоциональному и физическому развитию личности, обеспечивают социальную защиту, медико-психолого-педагогическую реабилитацию и социальную адаптацию воспитанников, освоение образовательных программ, их обучение и воспитание в интересах личности, общества и государства, обеспечивают охрану и укрепление здоровья воспитанников, охрану прав и интересов воспитанников;</w:t>
      </w:r>
    </w:p>
    <w:p w:rsidR="00AA03FC" w:rsidRDefault="00AA03FC" w:rsidP="00AA03FC">
      <w:pPr>
        <w:pStyle w:val="ConsPlusNormal"/>
        <w:ind w:firstLine="540"/>
        <w:jc w:val="both"/>
      </w:pPr>
      <w:r>
        <w:t>7)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AA03FC" w:rsidRDefault="00AA03FC" w:rsidP="00AA03FC">
      <w:pPr>
        <w:pStyle w:val="ConsPlusNormal"/>
        <w:jc w:val="both"/>
      </w:pPr>
      <w:r>
        <w:t xml:space="preserve">(п. 7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Томской области от 14.04.2011 N 65-ОЗ)</w:t>
      </w:r>
    </w:p>
    <w:p w:rsidR="00AA03FC" w:rsidRDefault="00AA03FC" w:rsidP="00AA03FC">
      <w:pPr>
        <w:pStyle w:val="ConsPlusNormal"/>
        <w:ind w:firstLine="540"/>
        <w:jc w:val="both"/>
      </w:pPr>
      <w:r>
        <w:t>8) обеспечивают организацию в образовательных организациях общедоступных спортивных секций, технических и иных кружков, клубов и привлечение к участию в них несовершеннолетних;</w:t>
      </w:r>
    </w:p>
    <w:p w:rsidR="00AA03FC" w:rsidRDefault="00AA03FC" w:rsidP="00AA03FC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Томской области от 04.07.2014 N 97-ОЗ)</w:t>
      </w:r>
    </w:p>
    <w:p w:rsidR="00AA03FC" w:rsidRDefault="00AA03FC" w:rsidP="00AA03FC">
      <w:pPr>
        <w:pStyle w:val="ConsPlusNormal"/>
        <w:ind w:firstLine="540"/>
        <w:jc w:val="both"/>
      </w:pPr>
      <w:r>
        <w:t>9) организуют работу по профилактике детского дорожно-транспортного травматизма, в том числе путем создания и обеспечения деятельности профильных отрядов и кружков юных инспекторов движения;</w:t>
      </w:r>
    </w:p>
    <w:p w:rsidR="00AA03FC" w:rsidRDefault="00AA03FC" w:rsidP="00AA03FC">
      <w:pPr>
        <w:pStyle w:val="ConsPlusNormal"/>
        <w:ind w:firstLine="540"/>
        <w:jc w:val="both"/>
      </w:pPr>
      <w:r>
        <w:lastRenderedPageBreak/>
        <w:t>10) оказывают содействие в пределах своей компетенции сотрудникам правоохранительных органов в проведении индивидуальных профилактических мероприятий с несовершеннолетними с девиантным поведением;</w:t>
      </w:r>
    </w:p>
    <w:p w:rsidR="00AA03FC" w:rsidRDefault="00AA03FC" w:rsidP="00AA03FC">
      <w:pPr>
        <w:pStyle w:val="ConsPlusNormal"/>
        <w:jc w:val="both"/>
      </w:pPr>
      <w:r>
        <w:t xml:space="preserve">(п. 10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Томской области от 14.04.2011 N 65-ОЗ)</w:t>
      </w:r>
    </w:p>
    <w:p w:rsidR="00AA03FC" w:rsidRDefault="00AA03FC" w:rsidP="00AA03FC">
      <w:pPr>
        <w:pStyle w:val="ConsPlusNormal"/>
        <w:ind w:firstLine="540"/>
        <w:jc w:val="both"/>
      </w:pPr>
      <w:r>
        <w:t>11) организуют работу в пределах своей компетенции по профилактике безнадзорности и правонарушений несовершеннолетних, в том числе путем создания и обеспечения деятельности профильных отрядов и кружков;</w:t>
      </w:r>
    </w:p>
    <w:p w:rsidR="00AA03FC" w:rsidRDefault="00AA03FC" w:rsidP="00AA03FC">
      <w:pPr>
        <w:pStyle w:val="ConsPlusNormal"/>
        <w:jc w:val="both"/>
      </w:pPr>
      <w:r>
        <w:t xml:space="preserve">(п. 11 введен </w:t>
      </w:r>
      <w:hyperlink r:id="rId38" w:history="1">
        <w:r>
          <w:rPr>
            <w:color w:val="0000FF"/>
          </w:rPr>
          <w:t>Законом</w:t>
        </w:r>
      </w:hyperlink>
      <w:r>
        <w:t xml:space="preserve"> Томской области от 14.04.2011 N 65-ОЗ)</w:t>
      </w:r>
    </w:p>
    <w:p w:rsidR="00AA03FC" w:rsidRDefault="00AA03FC" w:rsidP="00AA03FC">
      <w:pPr>
        <w:pStyle w:val="ConsPlusNormal"/>
        <w:ind w:firstLine="540"/>
        <w:jc w:val="both"/>
      </w:pPr>
      <w:r>
        <w:t>12) принимают меры к повышению уровня безопасности образовательных организаций;</w:t>
      </w:r>
    </w:p>
    <w:p w:rsidR="00AA03FC" w:rsidRDefault="00AA03FC" w:rsidP="00AA03FC">
      <w:pPr>
        <w:pStyle w:val="ConsPlusNormal"/>
        <w:jc w:val="both"/>
      </w:pPr>
      <w:r>
        <w:t xml:space="preserve">(п. 12 введен </w:t>
      </w:r>
      <w:hyperlink r:id="rId39" w:history="1">
        <w:r>
          <w:rPr>
            <w:color w:val="0000FF"/>
          </w:rPr>
          <w:t>Законом</w:t>
        </w:r>
      </w:hyperlink>
      <w:r>
        <w:t xml:space="preserve"> Томской области от 14.04.2011 N 65-ОЗ;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Томской области от 04.07.2014 N 97-ОЗ)</w:t>
      </w:r>
    </w:p>
    <w:p w:rsidR="00AA03FC" w:rsidRDefault="00AA03FC" w:rsidP="00AA03FC">
      <w:pPr>
        <w:pStyle w:val="ConsPlusNormal"/>
        <w:ind w:firstLine="540"/>
        <w:jc w:val="both"/>
      </w:pPr>
      <w:r>
        <w:t>13) выявляют семьи, находящиеся в социально опасном положении;</w:t>
      </w:r>
    </w:p>
    <w:p w:rsidR="00AA03FC" w:rsidRDefault="00AA03FC" w:rsidP="00AA03FC">
      <w:pPr>
        <w:pStyle w:val="ConsPlusNormal"/>
        <w:jc w:val="both"/>
      </w:pPr>
      <w:r>
        <w:t xml:space="preserve">(п. 13 введен </w:t>
      </w:r>
      <w:hyperlink r:id="rId41" w:history="1">
        <w:r>
          <w:rPr>
            <w:color w:val="0000FF"/>
          </w:rPr>
          <w:t>Законом</w:t>
        </w:r>
      </w:hyperlink>
      <w:r>
        <w:t xml:space="preserve"> Томской области от 14.04.2011 N 65-ОЗ)</w:t>
      </w:r>
    </w:p>
    <w:p w:rsidR="00AA03FC" w:rsidRDefault="00AA03FC" w:rsidP="00AA03FC">
      <w:pPr>
        <w:pStyle w:val="ConsPlusNormal"/>
        <w:ind w:firstLine="540"/>
        <w:jc w:val="both"/>
      </w:pPr>
      <w:r>
        <w:t>14) реализуют программы и методики, направленные на формирование законопослушного поведения несовершеннолетних, на воспитание нравственных традиций, формирование толерантного сознания, профилактику ксенофобии, национальной и религиозной нетерпимости;</w:t>
      </w:r>
    </w:p>
    <w:p w:rsidR="00AA03FC" w:rsidRDefault="00AA03FC" w:rsidP="00AA03FC">
      <w:pPr>
        <w:pStyle w:val="ConsPlusNormal"/>
        <w:jc w:val="both"/>
      </w:pPr>
      <w:r>
        <w:t xml:space="preserve">(п. 14 введен </w:t>
      </w:r>
      <w:hyperlink r:id="rId42" w:history="1">
        <w:r>
          <w:rPr>
            <w:color w:val="0000FF"/>
          </w:rPr>
          <w:t>Законом</w:t>
        </w:r>
      </w:hyperlink>
      <w:r>
        <w:t xml:space="preserve"> Томской области от 14.04.2011 N 65-ОЗ)</w:t>
      </w:r>
    </w:p>
    <w:p w:rsidR="00AA03FC" w:rsidRDefault="00AA03FC" w:rsidP="00AA03FC">
      <w:pPr>
        <w:pStyle w:val="ConsPlusNormal"/>
        <w:ind w:firstLine="540"/>
        <w:jc w:val="both"/>
      </w:pPr>
      <w:r>
        <w:t>15) осуществляют иные мероприятия в области профилактики правонарушений в соответствии с законодательством Российской Федерации и Томской области.</w:t>
      </w:r>
    </w:p>
    <w:p w:rsidR="00AA03FC" w:rsidRDefault="00AA03FC" w:rsidP="00AA03FC">
      <w:pPr>
        <w:pStyle w:val="ConsPlusNormal"/>
        <w:jc w:val="both"/>
      </w:pPr>
      <w:r>
        <w:t xml:space="preserve">(п. 15 введен </w:t>
      </w:r>
      <w:hyperlink r:id="rId43" w:history="1">
        <w:r>
          <w:rPr>
            <w:color w:val="0000FF"/>
          </w:rPr>
          <w:t>Законом</w:t>
        </w:r>
      </w:hyperlink>
      <w:r>
        <w:t xml:space="preserve"> Томской области от 14.04.2011 N 65-ОЗ)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17. Органы и учреждения государственной службы занятости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Органы и учреждения государственной службы занятости в установленном порядке:</w:t>
      </w:r>
    </w:p>
    <w:p w:rsidR="00AA03FC" w:rsidRDefault="00AA03FC" w:rsidP="00AA03FC">
      <w:pPr>
        <w:pStyle w:val="ConsPlusNormal"/>
        <w:ind w:firstLine="540"/>
        <w:jc w:val="both"/>
      </w:pPr>
      <w:r>
        <w:t>1) содействуют реализации прав граждан, в том числе несовершеннолетних, на труд и свободу выбора вида занятости;</w:t>
      </w:r>
    </w:p>
    <w:p w:rsidR="00AA03FC" w:rsidRDefault="00AA03FC" w:rsidP="00AA03FC">
      <w:pPr>
        <w:pStyle w:val="ConsPlusNormal"/>
        <w:ind w:firstLine="540"/>
        <w:jc w:val="both"/>
      </w:pPr>
      <w:r>
        <w:t>2) обучают профессии (специальности), повышают квалификацию граждан, в том числе несовершеннолетних, оказывают помощь в их трудоустройстве;</w:t>
      </w:r>
    </w:p>
    <w:p w:rsidR="00AA03FC" w:rsidRDefault="00AA03FC" w:rsidP="00AA03FC">
      <w:pPr>
        <w:pStyle w:val="ConsPlusNormal"/>
        <w:ind w:firstLine="540"/>
        <w:jc w:val="both"/>
      </w:pPr>
      <w:r>
        <w:t>3) осуществляют иные мероприятия в области профилактики правонарушений в соответствии с законодательством Российской Федерации и Томской области.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18. Участие иных организаций в деятельности по профилактике правонарушений в Томской области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Организации различных организационно-правовых форм, в том числе общественные организации (объединения), принимают участие в деятельности по профилактике правонарушений в Томской области в соответствии с законодательством Российской Федерации и своими учредительными документами.</w:t>
      </w:r>
    </w:p>
    <w:p w:rsidR="00AA03FC" w:rsidRDefault="00AA03FC" w:rsidP="00AA03FC">
      <w:pPr>
        <w:pStyle w:val="ConsPlusNormal"/>
        <w:ind w:firstLine="540"/>
        <w:jc w:val="both"/>
      </w:pPr>
      <w:r>
        <w:t>Организациям, которые принимают участие в деятельности по профилактике правонарушений в Томской области, оказывается государственная поддержка в формах, предусмотренных законодательством Российской Федерации и Томской области.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19. Участие граждан в деятельности по профилактике правонарушений в Томской области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 xml:space="preserve">Граждане принимают участие в деятельности по профилактике правонарушений в Томской области в соответствии с настоящим Законом, </w:t>
      </w:r>
      <w:hyperlink r:id="rId44" w:history="1">
        <w:r>
          <w:rPr>
            <w:color w:val="0000FF"/>
          </w:rPr>
          <w:t>Законом</w:t>
        </w:r>
      </w:hyperlink>
      <w:r>
        <w:t xml:space="preserve"> Томской области "Об участии граждан и общественных объединений в охране общественного порядка на территории Томской области" и иными нормативными правовыми актами Российской Федерации и Томской области.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20. Освещение деятельности по профилактике правонарушений в Томской области в средствах массовой информации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В средствах массовой информации, учредителями которых являются органы государственной власти Томской области, в соответствии с нормативными правовыми актами Российской Федерации и Томской области, а также уставом и (или) договором, заключаемым учредителем с редакцией средства массовой информации, распространяются сообщения и материалы о профилактике правонарушений в Томской области, направленные, в том числе, на:</w:t>
      </w:r>
    </w:p>
    <w:p w:rsidR="00AA03FC" w:rsidRDefault="00AA03FC" w:rsidP="00AA03FC">
      <w:pPr>
        <w:pStyle w:val="ConsPlusNormal"/>
        <w:ind w:firstLine="540"/>
        <w:jc w:val="both"/>
      </w:pPr>
      <w:r>
        <w:t>1) пропаганду деятельности по профилактике правонарушений;</w:t>
      </w:r>
    </w:p>
    <w:p w:rsidR="00AA03FC" w:rsidRDefault="00AA03FC" w:rsidP="00AA03FC">
      <w:pPr>
        <w:pStyle w:val="ConsPlusNormal"/>
        <w:ind w:firstLine="540"/>
        <w:jc w:val="both"/>
      </w:pPr>
      <w:r>
        <w:t>2) пропаганду участия граждан и организаций в деятельности по профилактике правонарушений;</w:t>
      </w:r>
    </w:p>
    <w:p w:rsidR="00AA03FC" w:rsidRDefault="00AA03FC" w:rsidP="00AA03FC">
      <w:pPr>
        <w:pStyle w:val="ConsPlusNormal"/>
        <w:ind w:firstLine="540"/>
        <w:jc w:val="both"/>
      </w:pPr>
      <w:r>
        <w:t xml:space="preserve">3) обеспечение распространения информации, направленной на профилактику правонарушений в Томской области, в том числе путем информирования участников дорожного движения о проблемах </w:t>
      </w:r>
      <w:r>
        <w:lastRenderedPageBreak/>
        <w:t>обеспечения безопасности дорожного движения, разъяснение законодательных и иных нормативных правовых актов Российской Федерации в сфере безопасности дорожного движения, воспитание граждан в духе соблюдения законности и правопорядка, повышение уровня доверия граждан к правоохранительным органам и исполнительным органам государственной власти Томской области;</w:t>
      </w:r>
    </w:p>
    <w:p w:rsidR="00AA03FC" w:rsidRDefault="00AA03FC" w:rsidP="00AA03FC">
      <w:pPr>
        <w:pStyle w:val="ConsPlusNormal"/>
        <w:ind w:firstLine="540"/>
        <w:jc w:val="both"/>
      </w:pPr>
      <w:r>
        <w:t>4) информирование о деятельности органов и учреждений системы профилактики правонарушений в Томской области.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Title"/>
        <w:jc w:val="center"/>
        <w:outlineLvl w:val="0"/>
      </w:pPr>
      <w:r>
        <w:t>Глава 3. ОСНОВНЫЕ НАПРАВЛЕНИЯ ДЕЯТЕЛЬНОСТИ ОРГАНОВ</w:t>
      </w:r>
    </w:p>
    <w:p w:rsidR="00AA03FC" w:rsidRDefault="00AA03FC" w:rsidP="00AA03FC">
      <w:pPr>
        <w:pStyle w:val="ConsPlusTitle"/>
        <w:jc w:val="center"/>
      </w:pPr>
      <w:r>
        <w:t>ГОСУДАРСТВЕННОЙ ВЛАСТИ ТОМСКОЙ ОБЛАСТИ ПО ПРОФИЛАКТИКЕ</w:t>
      </w:r>
    </w:p>
    <w:p w:rsidR="00AA03FC" w:rsidRDefault="00AA03FC" w:rsidP="00AA03FC">
      <w:pPr>
        <w:pStyle w:val="ConsPlusTitle"/>
        <w:jc w:val="center"/>
      </w:pPr>
      <w:r>
        <w:t>ОТДЕЛЬНЫХ ВИДОВ ПРАВОНАРУШЕНИЙ</w:t>
      </w:r>
    </w:p>
    <w:p w:rsidR="00AA03FC" w:rsidRDefault="00AA03FC" w:rsidP="00AA03FC">
      <w:pPr>
        <w:pStyle w:val="ConsPlusNormal"/>
        <w:jc w:val="center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21. Меры по предупреждению терроризма, минимизации его последствий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 xml:space="preserve">Органы государственной власти Томской области оказывают содействие органам, осуществляющим борьбу с терроризмом, в пределах своей компетенции в соответствии с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"О противодействии терроризму".</w:t>
      </w:r>
    </w:p>
    <w:p w:rsidR="00AA03FC" w:rsidRDefault="00AA03FC" w:rsidP="00AA03FC">
      <w:pPr>
        <w:pStyle w:val="ConsPlusNormal"/>
        <w:ind w:firstLine="540"/>
        <w:jc w:val="both"/>
      </w:pPr>
      <w:r>
        <w:t>Органы и учреждения системы профилактики правонарушений в Томской области осуществляют социальную реабилитацию лиц, пострадавших в результате террористических актов, а также иных категорий лиц в соответствии с действующим законодательством.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22. Профилактика экстремистской деятельности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В целях противодействия экстремистской деятельности органы государственной власти Томской области и органы местного самоуправления в пределах своей компетенции в приоритетном порядке осуществляют профилактические меры, в том числе воспитательные и пропагандистские, направленные на предупреждение экстремистской деятельности.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23. Профилактика алкоголизма, наркомании, токсикомании и правонарушений, связанных с незаконным оборотом наркотических средств, психотропных веществ и их прекурсоров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1. Профилактика алкоголизма, наркомании, токсикомании и правонарушений, связанных с незаконным оборотом наркотических средств, психотропных веществ и их прекурсоров, осуществляется посредством:</w:t>
      </w:r>
    </w:p>
    <w:p w:rsidR="00AA03FC" w:rsidRDefault="00AA03FC" w:rsidP="00AA03FC">
      <w:pPr>
        <w:pStyle w:val="ConsPlusNormal"/>
        <w:ind w:firstLine="540"/>
        <w:jc w:val="both"/>
      </w:pPr>
      <w:r>
        <w:t>1) разработки и осуществления органами государственной власти Томской области при взаимодействии с территориальными органами федеральных органов исполнительной власти и иными органами, организациями и гражданами мероприятий, направленных на снижение уровня злоупотребления алкоголем, незаконного потребления наркотических средств, психотропных веществ, сокращение уровня преступности и правонарушений, связанных с наркоманией и незаконным оборотом наркотических средств, психотропных веществ и их прекурсоров, в Томской области;</w:t>
      </w:r>
    </w:p>
    <w:p w:rsidR="00AA03FC" w:rsidRDefault="00AA03FC" w:rsidP="00AA03FC">
      <w:pPr>
        <w:pStyle w:val="ConsPlusNormal"/>
        <w:ind w:firstLine="540"/>
        <w:jc w:val="both"/>
      </w:pPr>
      <w:r>
        <w:t>2) организации системы ранней диагностики химической зависимости представителей групп риска и лиц, осуществляющих профессиональную деятельность, связанную с обеспечением безопасности жизни и здоровья граждан;</w:t>
      </w:r>
    </w:p>
    <w:p w:rsidR="00AA03FC" w:rsidRDefault="00AA03FC" w:rsidP="00AA03FC">
      <w:pPr>
        <w:pStyle w:val="ConsPlusNormal"/>
        <w:ind w:firstLine="540"/>
        <w:jc w:val="both"/>
      </w:pPr>
      <w:r>
        <w:t>3) обеспечения доступности мероприятий по профилактике злоупотребления наркотическими средствами и психотропными веществами, лечению и реабилитации наркозависимых лиц;</w:t>
      </w:r>
    </w:p>
    <w:p w:rsidR="00AA03FC" w:rsidRDefault="00AA03FC" w:rsidP="00AA03FC">
      <w:pPr>
        <w:pStyle w:val="ConsPlusNormal"/>
        <w:ind w:firstLine="540"/>
        <w:jc w:val="both"/>
      </w:pPr>
      <w:r>
        <w:t>4) внедрения новых методов и средств лечения, а также медицинской и социально-психологической реабилитации больных наркоманией;</w:t>
      </w:r>
    </w:p>
    <w:p w:rsidR="00AA03FC" w:rsidRDefault="00AA03FC" w:rsidP="00AA03FC">
      <w:pPr>
        <w:pStyle w:val="ConsPlusNormal"/>
        <w:ind w:firstLine="540"/>
        <w:jc w:val="both"/>
      </w:pPr>
      <w:r>
        <w:t>5) снижения доступности наркотических средств, психотропных веществ и их прекурсоров для незаконного оборота;</w:t>
      </w:r>
    </w:p>
    <w:p w:rsidR="00AA03FC" w:rsidRDefault="00AA03FC" w:rsidP="00AA03FC">
      <w:pPr>
        <w:pStyle w:val="ConsPlusNormal"/>
        <w:ind w:firstLine="540"/>
        <w:jc w:val="both"/>
      </w:pPr>
      <w:r>
        <w:t>6) организации системного мониторинга наркоситуации, обеспечивающего эффективный контроль за злоупотреблением наркотическими средствами и психотропными веществами, незаконным оборотом наркотических средств, психотропных веществ и их прекурсоров;</w:t>
      </w:r>
    </w:p>
    <w:p w:rsidR="00AA03FC" w:rsidRDefault="00AA03FC" w:rsidP="00AA03FC">
      <w:pPr>
        <w:pStyle w:val="ConsPlusNormal"/>
        <w:ind w:firstLine="540"/>
        <w:jc w:val="both"/>
      </w:pPr>
      <w:r>
        <w:t>7) антинаркотической пропаганды;</w:t>
      </w:r>
    </w:p>
    <w:p w:rsidR="00AA03FC" w:rsidRDefault="00AA03FC" w:rsidP="00AA03FC">
      <w:pPr>
        <w:pStyle w:val="ConsPlusNormal"/>
        <w:ind w:firstLine="540"/>
        <w:jc w:val="both"/>
      </w:pPr>
      <w:r>
        <w:t>8) государственной поддержки научных исследований в области разработки новых методов лечения алкоголизма, наркомании и токсикомании;</w:t>
      </w:r>
    </w:p>
    <w:p w:rsidR="00AA03FC" w:rsidRDefault="00AA03FC" w:rsidP="00AA03FC">
      <w:pPr>
        <w:pStyle w:val="ConsPlusNormal"/>
        <w:ind w:firstLine="540"/>
        <w:jc w:val="both"/>
      </w:pPr>
      <w:r>
        <w:t>9) гарантированного оказания больным алкоголизмом, наркоманией и токсикоманией помощи, включающей консультирование, диагностику, амбулаторное, стационарное лечение и медико-социальную реабилитацию, в соответствии с действующим законодательством;</w:t>
      </w:r>
    </w:p>
    <w:p w:rsidR="00AA03FC" w:rsidRDefault="00AA03FC" w:rsidP="00AA03FC">
      <w:pPr>
        <w:pStyle w:val="ConsPlusNormal"/>
        <w:ind w:firstLine="540"/>
        <w:jc w:val="both"/>
      </w:pPr>
      <w:r>
        <w:t>10) принятия иных мер, предусмотренных законодательством Российской Федерации и Томской области.</w:t>
      </w:r>
    </w:p>
    <w:p w:rsidR="00AA03FC" w:rsidRDefault="00AA03FC" w:rsidP="00AA03FC">
      <w:pPr>
        <w:pStyle w:val="ConsPlusNormal"/>
        <w:ind w:firstLine="540"/>
        <w:jc w:val="both"/>
      </w:pPr>
      <w:r>
        <w:lastRenderedPageBreak/>
        <w:t>2. В целях профилактики наркомании и правонарушений, связанных с незаконным оборотом наркотических средств, психотропных веществ и их прекурсоров, Администрация Томской области:</w:t>
      </w:r>
    </w:p>
    <w:p w:rsidR="00AA03FC" w:rsidRDefault="00AA03FC" w:rsidP="00AA03FC">
      <w:pPr>
        <w:pStyle w:val="ConsPlusNormal"/>
        <w:ind w:firstLine="540"/>
        <w:jc w:val="both"/>
      </w:pPr>
      <w:r>
        <w:t>1) вправе создавать соответствующие органы, специально уполномоченные на решение задач в области оборота наркотических средств, психотропных веществ и их прекурсоров, в области противодействия их незаконному обороту;</w:t>
      </w:r>
    </w:p>
    <w:p w:rsidR="00AA03FC" w:rsidRDefault="00AA03FC" w:rsidP="00AA03FC">
      <w:pPr>
        <w:pStyle w:val="ConsPlusNormal"/>
        <w:ind w:firstLine="540"/>
        <w:jc w:val="both"/>
      </w:pPr>
      <w:r>
        <w:t>2) в пределах своей компетенции организует исполнение законодательства Российской Федерации о наркотических средствах, психотропных веществах и об их прекурсорах;</w:t>
      </w:r>
    </w:p>
    <w:p w:rsidR="00AA03FC" w:rsidRDefault="00AA03FC" w:rsidP="00AA03FC">
      <w:pPr>
        <w:pStyle w:val="ConsPlusNormal"/>
        <w:ind w:firstLine="540"/>
        <w:jc w:val="both"/>
      </w:pPr>
      <w:r>
        <w:t>3) в соответствии с законодательством Российской Федерации определяет территории, в пределах которых осуществляется контроль за хранением, перевозкой или пересылкой наркотических средств, психотропных веществ и их прекурсоров в местах возможного осуществления незаконных перевозок наркотических средств, психотропных веществ и их прекурсоров;</w:t>
      </w:r>
    </w:p>
    <w:p w:rsidR="00AA03FC" w:rsidRDefault="00AA03FC" w:rsidP="00AA03FC">
      <w:pPr>
        <w:pStyle w:val="ConsPlusNormal"/>
        <w:ind w:firstLine="540"/>
        <w:jc w:val="both"/>
      </w:pPr>
      <w:r>
        <w:t>4) в пределах своей компетенции вправе контролировать деятельность организаций независимо от их организационно-правовой формы и формы собственности, связанную с оборотом наркотических средств, психотропных веществ и их прекурсоров;</w:t>
      </w:r>
    </w:p>
    <w:p w:rsidR="00AA03FC" w:rsidRDefault="00AA03FC" w:rsidP="00AA03FC">
      <w:pPr>
        <w:pStyle w:val="ConsPlusNormal"/>
        <w:ind w:firstLine="540"/>
        <w:jc w:val="both"/>
      </w:pPr>
      <w:r>
        <w:t>5) разрабатывает и утверждает государственные программы Томской области, направленные на противодействие незаконному обороту наркотических средств, психотропных веществ и их прекурсоров;</w:t>
      </w:r>
    </w:p>
    <w:p w:rsidR="00AA03FC" w:rsidRDefault="00AA03FC" w:rsidP="00AA03FC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Томской области от 04.07.2014 N 97-ОЗ)</w:t>
      </w:r>
    </w:p>
    <w:p w:rsidR="00AA03FC" w:rsidRDefault="00AA03FC" w:rsidP="00AA03FC">
      <w:pPr>
        <w:pStyle w:val="ConsPlusNormal"/>
        <w:ind w:firstLine="540"/>
        <w:jc w:val="both"/>
      </w:pPr>
      <w:r>
        <w:t>6) создает центры медико-социальной и иной реабилитации лиц, больных алкоголизмом, наркоманией и токсикоманией, прежде всего, несовершеннолетних;</w:t>
      </w:r>
    </w:p>
    <w:p w:rsidR="00AA03FC" w:rsidRDefault="00AA03FC" w:rsidP="00AA03FC">
      <w:pPr>
        <w:pStyle w:val="ConsPlusNormal"/>
        <w:ind w:firstLine="540"/>
        <w:jc w:val="both"/>
      </w:pPr>
      <w:r>
        <w:t>7) организует целенаправленную антиалкогольную и антинаркотическую пропаганду и профилактику злоупотребления спиртными напитками, наркотическими средствами и психотропными веществами, особенно среди детей и молодежи;</w:t>
      </w:r>
    </w:p>
    <w:p w:rsidR="00AA03FC" w:rsidRDefault="00AA03FC" w:rsidP="00AA03FC">
      <w:pPr>
        <w:pStyle w:val="ConsPlusNormal"/>
        <w:ind w:firstLine="540"/>
        <w:jc w:val="both"/>
      </w:pPr>
      <w:r>
        <w:t>8) систематически информирует население Томской области о ситуации с распространением заболеваний алкоголизмом, наркоманией и токсикоманией;</w:t>
      </w:r>
    </w:p>
    <w:p w:rsidR="00AA03FC" w:rsidRDefault="00AA03FC" w:rsidP="00AA03FC">
      <w:pPr>
        <w:pStyle w:val="ConsPlusNormal"/>
        <w:ind w:firstLine="540"/>
        <w:jc w:val="both"/>
      </w:pPr>
      <w:r>
        <w:t>9) осуществляет иные полномочия в соответствии с законодательством Российской Федерации и Томской области.</w:t>
      </w:r>
    </w:p>
    <w:p w:rsidR="00AA03FC" w:rsidRDefault="00AA03FC" w:rsidP="00AA03FC">
      <w:pPr>
        <w:pStyle w:val="ConsPlusNormal"/>
        <w:ind w:firstLine="540"/>
        <w:jc w:val="both"/>
      </w:pPr>
      <w:r>
        <w:t>3. В рамках проведения мероприятий, направленных на раннее выявление лиц, потребляющих наркотические средства, психотропные и токсические вещества, на территории Томской области проводятся предварительные диагностические исследования в отношении учащихся общеобразовательных организаций, профессиональных образовательных организаций и образовательных организаций высшего образования в порядке, установленном законодательством Российской Федерации.</w:t>
      </w:r>
    </w:p>
    <w:p w:rsidR="00AA03FC" w:rsidRDefault="00AA03FC" w:rsidP="00AA03FC">
      <w:pPr>
        <w:pStyle w:val="ConsPlusNormal"/>
        <w:jc w:val="both"/>
      </w:pPr>
      <w:r>
        <w:t xml:space="preserve">(часть 3 введена </w:t>
      </w:r>
      <w:hyperlink r:id="rId47" w:history="1">
        <w:r>
          <w:rPr>
            <w:color w:val="0000FF"/>
          </w:rPr>
          <w:t>Законом</w:t>
        </w:r>
      </w:hyperlink>
      <w:r>
        <w:t xml:space="preserve"> Томской области от 14.04.2011 N 65-ОЗ; 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Томской области от 04.07.2014 N 97-ОЗ)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24. Профилактика правонарушений в сфере дорожного движения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1. Профилактика правонарушений в сфере дорожного движения направлена на обеспечение безопасности дорожного движения в Томской области, а также предупреждение совершения правонарушений в области дорожного движения.</w:t>
      </w:r>
    </w:p>
    <w:p w:rsidR="00AA03FC" w:rsidRDefault="00AA03FC" w:rsidP="00AA03FC">
      <w:pPr>
        <w:pStyle w:val="ConsPlusNormal"/>
        <w:ind w:firstLine="540"/>
        <w:jc w:val="both"/>
      </w:pPr>
      <w:r>
        <w:t>2. Профилактика правонарушений в сфере дорожного движения осуществляется посредством:</w:t>
      </w:r>
    </w:p>
    <w:p w:rsidR="00AA03FC" w:rsidRDefault="00AA03FC" w:rsidP="00AA03FC">
      <w:pPr>
        <w:pStyle w:val="ConsPlusNormal"/>
        <w:ind w:firstLine="540"/>
        <w:jc w:val="both"/>
      </w:pPr>
      <w:r>
        <w:t>1) разработки и принятия нормативных правовых актов, направленных на профилактику дорожно-транспортных происшествий;</w:t>
      </w:r>
    </w:p>
    <w:p w:rsidR="00AA03FC" w:rsidRDefault="00AA03FC" w:rsidP="00AA03FC">
      <w:pPr>
        <w:pStyle w:val="ConsPlusNormal"/>
        <w:ind w:firstLine="540"/>
        <w:jc w:val="both"/>
      </w:pPr>
      <w:r>
        <w:t>2) разработки и осуществления органами государственной власти Томской области при взаимодействии с территориальными органами федеральных органов исполнительной власти и иными органами, организациями и гражданами мероприятий по предупреждению дорожно-транспортных происшествий, повышению дорожно-транспортной дисциплины участников движения, созданию условий для безаварийной работы транспорта;</w:t>
      </w:r>
    </w:p>
    <w:p w:rsidR="00AA03FC" w:rsidRDefault="00AA03FC" w:rsidP="00AA03FC">
      <w:pPr>
        <w:pStyle w:val="ConsPlusNormal"/>
        <w:ind w:firstLine="540"/>
        <w:jc w:val="both"/>
      </w:pPr>
      <w:r>
        <w:t>3) выявления и устранения причин, способствующих возникновению дорожно-транспортных происшествий;</w:t>
      </w:r>
    </w:p>
    <w:p w:rsidR="00AA03FC" w:rsidRDefault="00AA03FC" w:rsidP="00AA03FC">
      <w:pPr>
        <w:pStyle w:val="ConsPlusNormal"/>
        <w:ind w:firstLine="540"/>
        <w:jc w:val="both"/>
      </w:pPr>
      <w:r>
        <w:t>4) обеспечения взаимодействия органов государственной власти Томской области, территориальных органов федеральных органов исполнительной власти и иных органов, организаций и граждан в целях предупреждения дорожно-транспортных происшествий и снижения тяжести их последствий;</w:t>
      </w:r>
    </w:p>
    <w:p w:rsidR="00AA03FC" w:rsidRDefault="00AA03FC" w:rsidP="00AA03FC">
      <w:pPr>
        <w:pStyle w:val="ConsPlusNormal"/>
        <w:ind w:firstLine="540"/>
        <w:jc w:val="both"/>
      </w:pPr>
      <w:r>
        <w:t>5) осуществления деятельности по организации дорожного движения;</w:t>
      </w:r>
    </w:p>
    <w:p w:rsidR="00AA03FC" w:rsidRDefault="00AA03FC" w:rsidP="00AA03FC">
      <w:pPr>
        <w:pStyle w:val="ConsPlusNormal"/>
        <w:ind w:firstLine="540"/>
        <w:jc w:val="both"/>
      </w:pPr>
      <w:r>
        <w:t>6) организации и осуществления пропаганды безопасности дорожного движения;</w:t>
      </w:r>
    </w:p>
    <w:p w:rsidR="00AA03FC" w:rsidRDefault="00AA03FC" w:rsidP="00AA03FC">
      <w:pPr>
        <w:pStyle w:val="ConsPlusNormal"/>
        <w:jc w:val="both"/>
      </w:pPr>
      <w:r>
        <w:t xml:space="preserve">(п. 6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Томской области от 14.04.2011 N 65-ОЗ)</w:t>
      </w:r>
    </w:p>
    <w:p w:rsidR="00AA03FC" w:rsidRDefault="00AA03FC" w:rsidP="00AA03FC">
      <w:pPr>
        <w:pStyle w:val="ConsPlusNormal"/>
        <w:ind w:firstLine="540"/>
        <w:jc w:val="both"/>
      </w:pPr>
      <w:r>
        <w:t>7) принятия иных мер в соответствии с законодательством Российской Федерации и Томской области.</w:t>
      </w:r>
    </w:p>
    <w:p w:rsidR="00AA03FC" w:rsidRDefault="00AA03FC" w:rsidP="00AA03FC">
      <w:pPr>
        <w:pStyle w:val="ConsPlusNormal"/>
        <w:jc w:val="both"/>
      </w:pPr>
      <w:r>
        <w:t xml:space="preserve">(п. 7 введен </w:t>
      </w:r>
      <w:hyperlink r:id="rId50" w:history="1">
        <w:r>
          <w:rPr>
            <w:color w:val="0000FF"/>
          </w:rPr>
          <w:t>Законом</w:t>
        </w:r>
      </w:hyperlink>
      <w:r>
        <w:t xml:space="preserve"> Томской области от 14.04.2011 N 65-ОЗ)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25. Профилактика правонарушений в сфере экономики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lastRenderedPageBreak/>
        <w:t>1. Профилактика правонарушений в сфере экономики осуществляется в целях обеспечения экономической безопасности на территории Томской области, защиты прав и законных интересов собственников имущества, акционеров (участников) хозяйственных обществ, товариществ, производственных и потребительских кооперативов, защиты интеллектуальной собственности, содействия развитию цивилизованного корпоративного поведения и благоприятного инвестиционного климата.</w:t>
      </w:r>
    </w:p>
    <w:p w:rsidR="00AA03FC" w:rsidRDefault="00AA03FC" w:rsidP="00AA03FC">
      <w:pPr>
        <w:pStyle w:val="ConsPlusNormal"/>
        <w:ind w:firstLine="540"/>
        <w:jc w:val="both"/>
      </w:pPr>
      <w:r>
        <w:t>2. Профилактика правонарушений в сфере экономики осуществляется посредством:</w:t>
      </w:r>
    </w:p>
    <w:p w:rsidR="00AA03FC" w:rsidRDefault="00AA03FC" w:rsidP="00AA03FC">
      <w:pPr>
        <w:pStyle w:val="ConsPlusNormal"/>
        <w:ind w:firstLine="540"/>
        <w:jc w:val="both"/>
      </w:pPr>
      <w:r>
        <w:t>1) организации взаимодействия органов государственной власти Томской области, территориальных органов федеральных органов исполнительной власти и иных органов, а также организаций по вопросам, касающимся создания условий для обеспечения экономической безопасности на территории Томской области;</w:t>
      </w:r>
    </w:p>
    <w:p w:rsidR="00AA03FC" w:rsidRDefault="00AA03FC" w:rsidP="00AA03FC">
      <w:pPr>
        <w:pStyle w:val="ConsPlusNormal"/>
        <w:ind w:firstLine="540"/>
        <w:jc w:val="both"/>
      </w:pPr>
      <w:r>
        <w:t>2) разработки комплекса мероприятий по противодействию организованной преступности, осуществляющей противозаконную деятельность в сфере экономики на территории Томской области;</w:t>
      </w:r>
    </w:p>
    <w:p w:rsidR="00AA03FC" w:rsidRDefault="00AA03FC" w:rsidP="00AA03FC">
      <w:pPr>
        <w:pStyle w:val="ConsPlusNormal"/>
        <w:ind w:firstLine="540"/>
        <w:jc w:val="both"/>
      </w:pPr>
      <w:r>
        <w:t>3) мониторинга и анализа информации об использовании недобросовестных методов, приводящих к ухудшению инвестиционного климата в Томской области, анализа правовых и социально-экономических последствий использования указанных методов;</w:t>
      </w:r>
    </w:p>
    <w:p w:rsidR="00AA03FC" w:rsidRDefault="00AA03FC" w:rsidP="00AA03FC">
      <w:pPr>
        <w:pStyle w:val="ConsPlusNormal"/>
        <w:ind w:firstLine="540"/>
        <w:jc w:val="both"/>
      </w:pPr>
      <w:r>
        <w:t>4) принятия иных мер, предусмотренных законодательством Российской Федерации и Томской области.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Title"/>
        <w:jc w:val="center"/>
        <w:outlineLvl w:val="0"/>
      </w:pPr>
      <w:r>
        <w:t>Глава 4. КООРДИНАЦИЯ И ФИНАНСИРОВАНИЕ ДЕЯТЕЛЬНОСТИ</w:t>
      </w:r>
    </w:p>
    <w:p w:rsidR="00AA03FC" w:rsidRDefault="00AA03FC" w:rsidP="00AA03FC">
      <w:pPr>
        <w:pStyle w:val="ConsPlusTitle"/>
        <w:jc w:val="center"/>
      </w:pPr>
      <w:r>
        <w:t>ПО ПРОФИЛАКТИКЕ ПРАВОНАРУШЕНИЙ В ТОМСКОЙ ОБЛАСТИ.</w:t>
      </w:r>
    </w:p>
    <w:p w:rsidR="00AA03FC" w:rsidRDefault="00AA03FC" w:rsidP="00AA03FC">
      <w:pPr>
        <w:pStyle w:val="ConsPlusTitle"/>
        <w:jc w:val="center"/>
      </w:pPr>
      <w:r>
        <w:t>ОТВЕТСТВЕННОСТЬ ЗА НАРУШЕНИЕ НАСТОЯЩЕГО ЗАКОНА</w:t>
      </w:r>
    </w:p>
    <w:p w:rsidR="00AA03FC" w:rsidRDefault="00AA03FC" w:rsidP="00AA03FC">
      <w:pPr>
        <w:pStyle w:val="ConsPlusTitle"/>
        <w:jc w:val="center"/>
      </w:pPr>
      <w:r>
        <w:t>ТОМСКОЙ ОБЛАСТИ</w:t>
      </w:r>
    </w:p>
    <w:p w:rsidR="00AA03FC" w:rsidRDefault="00AA03FC" w:rsidP="00AA03FC">
      <w:pPr>
        <w:pStyle w:val="ConsPlusNormal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26. Координация деятельности по профилактике правонарушений в Томской области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1. Координация деятельности исполнительных органов государственной власти Томской области и органов местного самоуправления, территориальных органов федеральных органов исполнительной власти и иных органов, организаций и граждан по профилактике правонарушений в Томской области осуществляется Губернатором Томской области посредством образования областной межведомственной комиссии по профилактике правонарушений.</w:t>
      </w:r>
    </w:p>
    <w:p w:rsidR="00AA03FC" w:rsidRDefault="00AA03FC" w:rsidP="00AA03FC">
      <w:pPr>
        <w:pStyle w:val="ConsPlusNormal"/>
        <w:ind w:firstLine="540"/>
        <w:jc w:val="both"/>
      </w:pPr>
      <w:r>
        <w:t>Положение об областной межведомственной комиссии по профилактике правонарушений и ее состав утверждаются Губернатором Томской области.</w:t>
      </w:r>
    </w:p>
    <w:p w:rsidR="00AA03FC" w:rsidRDefault="00AA03FC" w:rsidP="00AA03FC">
      <w:pPr>
        <w:pStyle w:val="ConsPlusNormal"/>
        <w:ind w:firstLine="540"/>
        <w:jc w:val="both"/>
      </w:pPr>
      <w:r>
        <w:t>2. Областная межведомственная комиссия по профилактике правонарушений является межведомственным коллегиальным координационным органом, обеспечивающим в пределах своей компетенции единый подход к решению проблем профилактики правонарушений, выявления и устранения причин и условий, способствующих правонарушениям и антиобщественным действиям в Томской области.</w:t>
      </w:r>
    </w:p>
    <w:p w:rsidR="00AA03FC" w:rsidRDefault="00AA03FC" w:rsidP="00AA03FC">
      <w:pPr>
        <w:pStyle w:val="ConsPlusNormal"/>
        <w:ind w:firstLine="540"/>
        <w:jc w:val="both"/>
      </w:pPr>
      <w:r>
        <w:t>Основными задачами областной межведомственной комиссии по профилактике правонарушений являются:</w:t>
      </w:r>
    </w:p>
    <w:p w:rsidR="00AA03FC" w:rsidRDefault="00AA03FC" w:rsidP="00AA03FC">
      <w:pPr>
        <w:pStyle w:val="ConsPlusNormal"/>
        <w:ind w:firstLine="540"/>
        <w:jc w:val="both"/>
      </w:pPr>
      <w:r>
        <w:t>координация деятельности исполнительных органов государственной власти Томской области, органов местного самоуправления, территориальных органов федеральных органов исполнительной власти, организаций различных организационно-правовых форм и граждан по профилактике правонарушений;</w:t>
      </w:r>
    </w:p>
    <w:p w:rsidR="00AA03FC" w:rsidRDefault="00AA03FC" w:rsidP="00AA03FC">
      <w:pPr>
        <w:pStyle w:val="ConsPlusNormal"/>
        <w:ind w:firstLine="540"/>
        <w:jc w:val="both"/>
      </w:pPr>
      <w:r>
        <w:t>разработка мер, направленных на профилактику правонарушений, а также на повышение эффективности реализации региональных программ в этой области;</w:t>
      </w:r>
    </w:p>
    <w:p w:rsidR="00AA03FC" w:rsidRDefault="00AA03FC" w:rsidP="00AA03FC">
      <w:pPr>
        <w:pStyle w:val="ConsPlusNormal"/>
        <w:ind w:firstLine="540"/>
        <w:jc w:val="both"/>
      </w:pPr>
      <w:r>
        <w:t>анализ эффективности деятельности исполнительных органов государственной власти Томской области и органов местного самоуправления по профилактике правонарушений;</w:t>
      </w:r>
    </w:p>
    <w:p w:rsidR="00AA03FC" w:rsidRDefault="00AA03FC" w:rsidP="00AA03FC">
      <w:pPr>
        <w:pStyle w:val="ConsPlusNormal"/>
        <w:ind w:firstLine="540"/>
        <w:jc w:val="both"/>
      </w:pPr>
      <w:r>
        <w:t>подготовка предложений и рекомендаций, участие в подготовке законов и иных нормативных правовых актов Томской области с учетом приоритетных направлений деятельности по профилактике правонарушений;</w:t>
      </w:r>
    </w:p>
    <w:p w:rsidR="00AA03FC" w:rsidRDefault="00AA03FC" w:rsidP="00AA03FC">
      <w:pPr>
        <w:pStyle w:val="ConsPlusNormal"/>
        <w:ind w:firstLine="540"/>
        <w:jc w:val="both"/>
      </w:pPr>
      <w:r>
        <w:t>взаимодействие в установленном порядке в пределах своей компетенции с органами государственной власти Томской области, территориальными органами федеральных органов исполнительной власти и иными органами, а также с организациями и гражданами по приоритетным направлениям деятельности по профилактике правонарушений;</w:t>
      </w:r>
    </w:p>
    <w:p w:rsidR="00AA03FC" w:rsidRDefault="00AA03FC" w:rsidP="00AA03FC">
      <w:pPr>
        <w:pStyle w:val="ConsPlusNormal"/>
        <w:ind w:firstLine="540"/>
        <w:jc w:val="both"/>
      </w:pPr>
      <w:r>
        <w:t>рассмотрение иных вопросов в сфере профилактики правонарушений в соответствии с положением об областной межведомственной комиссии по профилактике правонарушений.</w:t>
      </w:r>
    </w:p>
    <w:p w:rsidR="00AA03FC" w:rsidRDefault="00AA03FC" w:rsidP="00AA03FC">
      <w:pPr>
        <w:pStyle w:val="ConsPlusNormal"/>
        <w:ind w:firstLine="540"/>
        <w:jc w:val="both"/>
      </w:pPr>
      <w:r>
        <w:t>3. Осуществление мер, предусмотренных законодательством Российской Федерации и законодательством Томской области, по координации деятельности органов и учреждений системы профилактики безнадзорности и правонарушений несовершеннолетних обеспечивают комиссии по делам несовершеннолетних и защите их прав.</w:t>
      </w:r>
    </w:p>
    <w:p w:rsidR="00AA03FC" w:rsidRDefault="00AA03FC" w:rsidP="00AA03FC">
      <w:pPr>
        <w:pStyle w:val="ConsPlusNormal"/>
        <w:ind w:firstLine="540"/>
        <w:jc w:val="both"/>
      </w:pPr>
      <w:r>
        <w:lastRenderedPageBreak/>
        <w:t>4. Губернатор Томской области в целях координации деятельности органов государственной власти и органов местного самоуправления, территориальных органов федеральных органов исполнительной власти и иных органов, организаций и граждан может создавать коллегиальные совещательные органы по отдельным направлениям профилактики правонарушений в Томской области. Положения о коллегиальных совещательных органах по отдельным направлениям профилактики правонарушений в Томской области и их состав утверждаются Губернатором Томской области.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27. Контроль за деятельностью по профилактике правонарушений в Томской области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 xml:space="preserve">1. Контроль за деятельностью органов и учреждений системы профилактики правонарушений в Томской области осуществляется Законодательной Думой Томской области и Администрацией Томской области в пределах их полномочий в соответствии с законодательством Российской Федерации, </w:t>
      </w:r>
      <w:hyperlink r:id="rId51" w:history="1">
        <w:r>
          <w:rPr>
            <w:color w:val="0000FF"/>
          </w:rPr>
          <w:t>Уставом</w:t>
        </w:r>
      </w:hyperlink>
      <w:r>
        <w:t xml:space="preserve"> (Основным Законом) Томской области и иными нормативными правовыми актами Томской области.</w:t>
      </w:r>
    </w:p>
    <w:p w:rsidR="00AA03FC" w:rsidRDefault="00AA03FC" w:rsidP="00AA03FC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Томской области от 14.04.2011 N 65-ОЗ)</w:t>
      </w:r>
    </w:p>
    <w:p w:rsidR="00AA03FC" w:rsidRDefault="00AA03FC" w:rsidP="00AA03FC">
      <w:pPr>
        <w:pStyle w:val="ConsPlusNormal"/>
        <w:ind w:firstLine="540"/>
        <w:jc w:val="both"/>
      </w:pPr>
      <w:r>
        <w:t>2. Контроль за деятельностью исполнительных органов государственной власти Томской области по профилактике правонарушений в Томской области осуществляется Администрацией Томской области в установленном порядке.</w:t>
      </w:r>
    </w:p>
    <w:p w:rsidR="00AA03FC" w:rsidRDefault="00AA03FC" w:rsidP="00AA03FC">
      <w:pPr>
        <w:pStyle w:val="ConsPlusNormal"/>
        <w:ind w:firstLine="540"/>
        <w:jc w:val="both"/>
      </w:pPr>
      <w:r>
        <w:t>3. Контроль за деятельностью организаций и граждан по профилактике правонарушений в Томской области осуществляется уполномоченными органами государственной власти Российской Федерации и Томской области в соответствии с их компетенцией.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28. Финансирование деятельности по профилактике правонарушений в Томской области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Финансирование деятельности субъектов профилактики правонарушений, являющихся органами государственной власти Томской области, областными государственными учреждениями, осуществляется за счет средств, предусмотренных указанным органам и учреждениям в областном бюджете на соответствующий финансовый год и плановый период.</w:t>
      </w:r>
    </w:p>
    <w:p w:rsidR="00AA03FC" w:rsidRDefault="00AA03FC" w:rsidP="00AA03FC">
      <w:pPr>
        <w:pStyle w:val="ConsPlusNormal"/>
        <w:ind w:firstLine="540"/>
        <w:jc w:val="both"/>
      </w:pPr>
      <w:r>
        <w:t>Дополнительными источниками финансирования мероприятий по профилактике правонарушений могут быть средства, получаемые в результате благотворительной деятельности, и иные источники, не запрещенные действующим законодательством.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29. Ответственность за нарушение настоящего Закона Томской области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За неисполнение должностных обязанностей по осуществлению полномочий и функций по профилактике правонарушений в Томской области в соответствии с требованиями настоящего Закона должностные лица органов и учреждений системы профилактики правонарушений в Томской области могут быть привлечены к дисциплинарной ответственности в соответствии с действующим законодательством.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Title"/>
        <w:jc w:val="center"/>
        <w:outlineLvl w:val="0"/>
      </w:pPr>
      <w:r>
        <w:t>Глава 5. ЗАКЛЮЧИТЕЛЬНЫЕ ПЕРЕХОДНЫЕ ПОЛОЖЕНИЯ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30. Вступление в силу настоящего Закона Томской области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Настоящий Закон Томской области вступает в силу по истечении десяти дней после дня его официального опубликования.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  <w:outlineLvl w:val="1"/>
      </w:pPr>
      <w:r>
        <w:t>Статья 31. О признании утратившими силу отдельных нормативных правовых актов и отдельных положений законодательных актов Томской области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AA03FC" w:rsidRDefault="00AA03FC" w:rsidP="00AA03FC">
      <w:pPr>
        <w:pStyle w:val="ConsPlusNormal"/>
        <w:ind w:firstLine="540"/>
        <w:jc w:val="both"/>
      </w:pPr>
      <w:r>
        <w:t xml:space="preserve">1) </w:t>
      </w:r>
      <w:hyperlink r:id="rId53" w:history="1">
        <w:r>
          <w:rPr>
            <w:color w:val="0000FF"/>
          </w:rPr>
          <w:t>Закон</w:t>
        </w:r>
      </w:hyperlink>
      <w:r>
        <w:t xml:space="preserve"> Томской области от 12 ноября 2001 года N 118-ОЗ "О профилактике алкоголизма, наркомании и токсикомании на территории Томской области" (Официальные ведомости Государственной Думы Томской области, 2001, N 38(60), постановление от 25.10.2001 N 1025);</w:t>
      </w:r>
    </w:p>
    <w:p w:rsidR="00AA03FC" w:rsidRDefault="00AA03FC" w:rsidP="00AA03FC">
      <w:pPr>
        <w:pStyle w:val="ConsPlusNormal"/>
        <w:ind w:firstLine="540"/>
        <w:jc w:val="both"/>
      </w:pPr>
      <w:r>
        <w:t xml:space="preserve">2) </w:t>
      </w:r>
      <w:hyperlink r:id="rId54" w:history="1">
        <w:r>
          <w:rPr>
            <w:color w:val="0000FF"/>
          </w:rPr>
          <w:t>статью 1</w:t>
        </w:r>
      </w:hyperlink>
      <w:r>
        <w:t xml:space="preserve"> Закона Томской области от 14 апреля 2006 года N 77-ОЗ "О внесении изменений в некоторые законодательные акты Томской области и признании утратившими силу некоторых законодательных актов Томской области в связи с принятием Федерального закона "О размещении заказов на поставки товаров, выполнение работ, оказание услуг для государственных и муниципальных нужд" (Официальные ведомости Государственной Думы Томской области, 2006, N 52(113)-II, постановление от 30.03.2006 N 2968);</w:t>
      </w:r>
    </w:p>
    <w:p w:rsidR="00AA03FC" w:rsidRDefault="00AA03FC" w:rsidP="00AA03FC">
      <w:pPr>
        <w:pStyle w:val="ConsPlusNormal"/>
        <w:ind w:firstLine="540"/>
        <w:jc w:val="both"/>
      </w:pPr>
      <w:r>
        <w:t xml:space="preserve">3) </w:t>
      </w:r>
      <w:hyperlink r:id="rId55" w:history="1">
        <w:r>
          <w:rPr>
            <w:color w:val="0000FF"/>
          </w:rPr>
          <w:t>Закон</w:t>
        </w:r>
      </w:hyperlink>
      <w:r>
        <w:t xml:space="preserve"> Томской области от 1 сентября 2006 года N 185-ОЗ "О внесении изменений в Закон Томской области "О профилактике алкоголизма, наркомании и токсикомании на территории Томской области" </w:t>
      </w:r>
      <w:r>
        <w:lastRenderedPageBreak/>
        <w:t>(Официальные ведомости Государственной Думы Томской области, 2006, N 56(117), постановление от 24.08.2006 N 3403);</w:t>
      </w:r>
    </w:p>
    <w:p w:rsidR="00AA03FC" w:rsidRDefault="00AA03FC" w:rsidP="00AA03FC">
      <w:pPr>
        <w:pStyle w:val="ConsPlusNormal"/>
        <w:ind w:firstLine="540"/>
        <w:jc w:val="both"/>
      </w:pPr>
      <w:r>
        <w:t xml:space="preserve">4) </w:t>
      </w:r>
      <w:hyperlink r:id="rId56" w:history="1">
        <w:r>
          <w:rPr>
            <w:color w:val="0000FF"/>
          </w:rPr>
          <w:t>Закон</w:t>
        </w:r>
      </w:hyperlink>
      <w:r>
        <w:t xml:space="preserve"> Томской области от 16 ноября 1998 года N 27-ОЗ "О профилактике безнадзорности и правонарушений несовершеннолетних, защите их прав" (Официальные ведомости Государственной Думы Томской области, 1998, N 8(30), постановление от 23.10.1998 N 166);</w:t>
      </w:r>
    </w:p>
    <w:p w:rsidR="00AA03FC" w:rsidRDefault="00AA03FC" w:rsidP="00AA03FC">
      <w:pPr>
        <w:pStyle w:val="ConsPlusNormal"/>
        <w:ind w:firstLine="540"/>
        <w:jc w:val="both"/>
      </w:pPr>
      <w:r>
        <w:t xml:space="preserve">5) </w:t>
      </w:r>
      <w:hyperlink r:id="rId57" w:history="1">
        <w:r>
          <w:rPr>
            <w:color w:val="0000FF"/>
          </w:rPr>
          <w:t>Закон</w:t>
        </w:r>
      </w:hyperlink>
      <w:r>
        <w:t xml:space="preserve"> Томской области от 4 мая 2001 года N 51-ОЗ "О внесении изменений в Закон Томской области "О профилактике безнадзорности и правонарушений несовершеннолетних, защите их прав" (Официальные ведомости Государственной Думы Томской области, 2001, N 33(55), постановление от 19.04.2001 N 820);</w:t>
      </w:r>
    </w:p>
    <w:p w:rsidR="00AA03FC" w:rsidRDefault="00AA03FC" w:rsidP="00AA03FC">
      <w:pPr>
        <w:pStyle w:val="ConsPlusNormal"/>
        <w:ind w:firstLine="540"/>
        <w:jc w:val="both"/>
      </w:pPr>
      <w:r>
        <w:t xml:space="preserve">6) </w:t>
      </w:r>
      <w:hyperlink r:id="rId58" w:history="1">
        <w:r>
          <w:rPr>
            <w:color w:val="0000FF"/>
          </w:rPr>
          <w:t>Закон</w:t>
        </w:r>
      </w:hyperlink>
      <w:r>
        <w:t xml:space="preserve"> Томской области от 4 октября 2002 года N 75-ОЗ "О внесении изменений в Закон Томской области "О профилактике безнадзорности и правонарушений несовершеннолетних, защите их прав" (Официальные ведомости Государственной Думы Томской области, 2002, N 11(72), постановление от 23.09.2002 N 342);</w:t>
      </w:r>
    </w:p>
    <w:p w:rsidR="00AA03FC" w:rsidRDefault="00AA03FC" w:rsidP="00AA03FC">
      <w:pPr>
        <w:pStyle w:val="ConsPlusNormal"/>
        <w:ind w:firstLine="540"/>
        <w:jc w:val="both"/>
      </w:pPr>
      <w:r>
        <w:t xml:space="preserve">7) </w:t>
      </w:r>
      <w:hyperlink r:id="rId59" w:history="1">
        <w:r>
          <w:rPr>
            <w:color w:val="0000FF"/>
          </w:rPr>
          <w:t>Закон</w:t>
        </w:r>
      </w:hyperlink>
      <w:r>
        <w:t xml:space="preserve"> Томской области от 9 сентября 2005 года N 149-ОЗ "О внесении изменений в Закон Томской области "О профилактике безнадзорности и правонарушений несовершеннолетних, защите их прав" (Официальные ведомости Государственной Думы Томской области, 2005, N 45(106), постановление от 25.08.2005 N 2401);</w:t>
      </w:r>
    </w:p>
    <w:p w:rsidR="00AA03FC" w:rsidRDefault="00AA03FC" w:rsidP="00AA03FC">
      <w:pPr>
        <w:pStyle w:val="ConsPlusNormal"/>
        <w:ind w:firstLine="540"/>
        <w:jc w:val="both"/>
      </w:pPr>
      <w:r>
        <w:t xml:space="preserve">8) </w:t>
      </w:r>
      <w:hyperlink r:id="rId60" w:history="1">
        <w:r>
          <w:rPr>
            <w:color w:val="0000FF"/>
          </w:rPr>
          <w:t>Закон</w:t>
        </w:r>
      </w:hyperlink>
      <w:r>
        <w:t xml:space="preserve"> Томской области от 13 марта 2006 года N 31-ОЗ "О внесении изменений в Закон Томской области "О профилактике безнадзорности и правонарушений несовершеннолетних, защите их прав" (Официальные ведомости Государственной Думы Томской области, 2006, N 51(112), постановление от 28.02.2006 N 2856);</w:t>
      </w:r>
    </w:p>
    <w:p w:rsidR="00AA03FC" w:rsidRDefault="00AA03FC" w:rsidP="00AA03FC">
      <w:pPr>
        <w:pStyle w:val="ConsPlusNormal"/>
        <w:ind w:firstLine="540"/>
        <w:jc w:val="both"/>
      </w:pPr>
      <w:r>
        <w:t xml:space="preserve">9) </w:t>
      </w:r>
      <w:hyperlink r:id="rId61" w:history="1">
        <w:r>
          <w:rPr>
            <w:color w:val="0000FF"/>
          </w:rPr>
          <w:t>Закон</w:t>
        </w:r>
      </w:hyperlink>
      <w:r>
        <w:t xml:space="preserve"> Томской области от 12 мая 2008 года N 86-ОЗ "О внесении изменений в Закон Томской области "О профилактике безнадзорности и правонарушений несовершеннолетних, защите их прав" (Официальные ведомости Государственной Думы Томской области, 2008, N 15(137), постановление от 24.04.2008 N 1213).</w:t>
      </w:r>
    </w:p>
    <w:p w:rsidR="00AA03FC" w:rsidRDefault="00AA03FC" w:rsidP="00AA03FC">
      <w:pPr>
        <w:pStyle w:val="ConsPlusNormal"/>
        <w:ind w:firstLine="540"/>
        <w:jc w:val="both"/>
      </w:pPr>
    </w:p>
    <w:p w:rsidR="00AA03FC" w:rsidRDefault="00AA03FC" w:rsidP="00AA03FC">
      <w:pPr>
        <w:pStyle w:val="ConsPlusNormal"/>
        <w:jc w:val="right"/>
      </w:pPr>
      <w:r>
        <w:t>Губернатор</w:t>
      </w:r>
    </w:p>
    <w:p w:rsidR="00AA03FC" w:rsidRDefault="00AA03FC" w:rsidP="00AA03FC">
      <w:pPr>
        <w:pStyle w:val="ConsPlusNormal"/>
        <w:jc w:val="right"/>
      </w:pPr>
      <w:r>
        <w:t>Томской области</w:t>
      </w:r>
    </w:p>
    <w:p w:rsidR="00AA03FC" w:rsidRDefault="00AA03FC" w:rsidP="00AA03FC">
      <w:pPr>
        <w:pStyle w:val="ConsPlusNormal"/>
        <w:jc w:val="right"/>
      </w:pPr>
      <w:r>
        <w:t>В.М.КРЕСС</w:t>
      </w:r>
    </w:p>
    <w:p w:rsidR="00AA03FC" w:rsidRDefault="00AA03FC" w:rsidP="00AA03FC">
      <w:pPr>
        <w:pStyle w:val="ConsPlusNormal"/>
      </w:pPr>
      <w:r>
        <w:t>Томск</w:t>
      </w:r>
    </w:p>
    <w:p w:rsidR="00AA03FC" w:rsidRDefault="00AA03FC" w:rsidP="00AA03FC">
      <w:pPr>
        <w:pStyle w:val="ConsPlusNormal"/>
      </w:pPr>
      <w:r>
        <w:t>6 апреля 2009 года</w:t>
      </w:r>
    </w:p>
    <w:p w:rsidR="00AA03FC" w:rsidRDefault="00AA03FC" w:rsidP="00AA03FC">
      <w:pPr>
        <w:pStyle w:val="ConsPlusNormal"/>
      </w:pPr>
      <w:r>
        <w:t>N 47-ОЗ</w:t>
      </w:r>
    </w:p>
    <w:p w:rsidR="00AA03FC" w:rsidRDefault="00AA03FC" w:rsidP="00AA03FC">
      <w:pPr>
        <w:pStyle w:val="ConsPlusNormal"/>
      </w:pPr>
    </w:p>
    <w:p w:rsidR="00E1032F" w:rsidRDefault="00E1032F"/>
    <w:sectPr w:rsidR="00E1032F" w:rsidSect="00FF30B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03FC"/>
    <w:rsid w:val="000007EB"/>
    <w:rsid w:val="00002927"/>
    <w:rsid w:val="00003065"/>
    <w:rsid w:val="0000371E"/>
    <w:rsid w:val="00003F61"/>
    <w:rsid w:val="0000477D"/>
    <w:rsid w:val="000053A5"/>
    <w:rsid w:val="00006233"/>
    <w:rsid w:val="0000678C"/>
    <w:rsid w:val="0000692A"/>
    <w:rsid w:val="00006CF9"/>
    <w:rsid w:val="000072F7"/>
    <w:rsid w:val="00007868"/>
    <w:rsid w:val="00007ED3"/>
    <w:rsid w:val="00010CD0"/>
    <w:rsid w:val="00010F7D"/>
    <w:rsid w:val="00011161"/>
    <w:rsid w:val="00014B10"/>
    <w:rsid w:val="0001515A"/>
    <w:rsid w:val="00016109"/>
    <w:rsid w:val="00016AE4"/>
    <w:rsid w:val="00021C70"/>
    <w:rsid w:val="00023D27"/>
    <w:rsid w:val="00023E28"/>
    <w:rsid w:val="000266E7"/>
    <w:rsid w:val="0002767E"/>
    <w:rsid w:val="000301EA"/>
    <w:rsid w:val="00030466"/>
    <w:rsid w:val="000313C2"/>
    <w:rsid w:val="00032187"/>
    <w:rsid w:val="00032487"/>
    <w:rsid w:val="00034544"/>
    <w:rsid w:val="00035CDE"/>
    <w:rsid w:val="00036617"/>
    <w:rsid w:val="00041920"/>
    <w:rsid w:val="00041B53"/>
    <w:rsid w:val="000435B5"/>
    <w:rsid w:val="0004397E"/>
    <w:rsid w:val="00043F5E"/>
    <w:rsid w:val="0005043D"/>
    <w:rsid w:val="00050543"/>
    <w:rsid w:val="0005064A"/>
    <w:rsid w:val="00050D11"/>
    <w:rsid w:val="000526AA"/>
    <w:rsid w:val="0005286C"/>
    <w:rsid w:val="00053DD7"/>
    <w:rsid w:val="000545FA"/>
    <w:rsid w:val="00055285"/>
    <w:rsid w:val="000569D9"/>
    <w:rsid w:val="0005717A"/>
    <w:rsid w:val="00057E02"/>
    <w:rsid w:val="00060871"/>
    <w:rsid w:val="00060899"/>
    <w:rsid w:val="00060956"/>
    <w:rsid w:val="00061B61"/>
    <w:rsid w:val="0006348F"/>
    <w:rsid w:val="000638B5"/>
    <w:rsid w:val="000643CF"/>
    <w:rsid w:val="000651F1"/>
    <w:rsid w:val="000661CA"/>
    <w:rsid w:val="000663F4"/>
    <w:rsid w:val="00066C5E"/>
    <w:rsid w:val="0007043C"/>
    <w:rsid w:val="0007064F"/>
    <w:rsid w:val="000707B4"/>
    <w:rsid w:val="0007247A"/>
    <w:rsid w:val="000726EB"/>
    <w:rsid w:val="00073896"/>
    <w:rsid w:val="0007418A"/>
    <w:rsid w:val="00074F91"/>
    <w:rsid w:val="00075178"/>
    <w:rsid w:val="000753D1"/>
    <w:rsid w:val="00075CA2"/>
    <w:rsid w:val="00075DAF"/>
    <w:rsid w:val="0007636C"/>
    <w:rsid w:val="000768FF"/>
    <w:rsid w:val="00076EA6"/>
    <w:rsid w:val="00080EFE"/>
    <w:rsid w:val="00081763"/>
    <w:rsid w:val="00082614"/>
    <w:rsid w:val="00082B11"/>
    <w:rsid w:val="00082EFE"/>
    <w:rsid w:val="00083B9C"/>
    <w:rsid w:val="000842AA"/>
    <w:rsid w:val="000845AB"/>
    <w:rsid w:val="00085B43"/>
    <w:rsid w:val="00090070"/>
    <w:rsid w:val="00090170"/>
    <w:rsid w:val="00090EB4"/>
    <w:rsid w:val="000937AB"/>
    <w:rsid w:val="00094E43"/>
    <w:rsid w:val="0009507B"/>
    <w:rsid w:val="00095DC8"/>
    <w:rsid w:val="00096364"/>
    <w:rsid w:val="000A0F2C"/>
    <w:rsid w:val="000A1418"/>
    <w:rsid w:val="000A1425"/>
    <w:rsid w:val="000A170A"/>
    <w:rsid w:val="000A1C9B"/>
    <w:rsid w:val="000A2297"/>
    <w:rsid w:val="000A2894"/>
    <w:rsid w:val="000A3248"/>
    <w:rsid w:val="000A3BAF"/>
    <w:rsid w:val="000A5153"/>
    <w:rsid w:val="000A58DD"/>
    <w:rsid w:val="000A7D46"/>
    <w:rsid w:val="000B18E9"/>
    <w:rsid w:val="000B21FF"/>
    <w:rsid w:val="000B2C4C"/>
    <w:rsid w:val="000B39CE"/>
    <w:rsid w:val="000B53AA"/>
    <w:rsid w:val="000B5FB2"/>
    <w:rsid w:val="000B7226"/>
    <w:rsid w:val="000B728B"/>
    <w:rsid w:val="000C4198"/>
    <w:rsid w:val="000C4E9B"/>
    <w:rsid w:val="000C50EB"/>
    <w:rsid w:val="000D1106"/>
    <w:rsid w:val="000D15E8"/>
    <w:rsid w:val="000D2C53"/>
    <w:rsid w:val="000D2E0C"/>
    <w:rsid w:val="000D37B2"/>
    <w:rsid w:val="000D46D0"/>
    <w:rsid w:val="000D477A"/>
    <w:rsid w:val="000D512D"/>
    <w:rsid w:val="000D6CD0"/>
    <w:rsid w:val="000D7066"/>
    <w:rsid w:val="000D7660"/>
    <w:rsid w:val="000D7A81"/>
    <w:rsid w:val="000D7DC7"/>
    <w:rsid w:val="000E1AF4"/>
    <w:rsid w:val="000E1E5B"/>
    <w:rsid w:val="000E402C"/>
    <w:rsid w:val="000E44B0"/>
    <w:rsid w:val="000E4AF8"/>
    <w:rsid w:val="000E5537"/>
    <w:rsid w:val="000E6F09"/>
    <w:rsid w:val="000E7995"/>
    <w:rsid w:val="000F01AF"/>
    <w:rsid w:val="000F0EDE"/>
    <w:rsid w:val="000F10B1"/>
    <w:rsid w:val="000F26EC"/>
    <w:rsid w:val="000F4CD0"/>
    <w:rsid w:val="000F55E3"/>
    <w:rsid w:val="000F58D2"/>
    <w:rsid w:val="000F6244"/>
    <w:rsid w:val="000F6657"/>
    <w:rsid w:val="000F7918"/>
    <w:rsid w:val="00100CD2"/>
    <w:rsid w:val="00101BE6"/>
    <w:rsid w:val="00104B83"/>
    <w:rsid w:val="001059AB"/>
    <w:rsid w:val="00105A22"/>
    <w:rsid w:val="00107634"/>
    <w:rsid w:val="00107CCA"/>
    <w:rsid w:val="00110967"/>
    <w:rsid w:val="00111D41"/>
    <w:rsid w:val="00111D8C"/>
    <w:rsid w:val="00111F4B"/>
    <w:rsid w:val="00112B94"/>
    <w:rsid w:val="001151E9"/>
    <w:rsid w:val="001176A5"/>
    <w:rsid w:val="00117E27"/>
    <w:rsid w:val="0012116E"/>
    <w:rsid w:val="00121426"/>
    <w:rsid w:val="00123336"/>
    <w:rsid w:val="00123683"/>
    <w:rsid w:val="00123D36"/>
    <w:rsid w:val="00124EC7"/>
    <w:rsid w:val="00125BC9"/>
    <w:rsid w:val="001260EC"/>
    <w:rsid w:val="00126D42"/>
    <w:rsid w:val="00126F04"/>
    <w:rsid w:val="00131667"/>
    <w:rsid w:val="00132955"/>
    <w:rsid w:val="0013311C"/>
    <w:rsid w:val="001334EF"/>
    <w:rsid w:val="001342C4"/>
    <w:rsid w:val="001347B1"/>
    <w:rsid w:val="0013521D"/>
    <w:rsid w:val="00136DAB"/>
    <w:rsid w:val="00137D6E"/>
    <w:rsid w:val="00140C2B"/>
    <w:rsid w:val="0014446A"/>
    <w:rsid w:val="0014633F"/>
    <w:rsid w:val="00147275"/>
    <w:rsid w:val="00147475"/>
    <w:rsid w:val="00150C50"/>
    <w:rsid w:val="00151111"/>
    <w:rsid w:val="00152A3D"/>
    <w:rsid w:val="00152C90"/>
    <w:rsid w:val="001534ED"/>
    <w:rsid w:val="0015360C"/>
    <w:rsid w:val="001551C4"/>
    <w:rsid w:val="0015634B"/>
    <w:rsid w:val="00156BB3"/>
    <w:rsid w:val="00157306"/>
    <w:rsid w:val="0016098A"/>
    <w:rsid w:val="00160E84"/>
    <w:rsid w:val="001619F9"/>
    <w:rsid w:val="001622AC"/>
    <w:rsid w:val="00162A1D"/>
    <w:rsid w:val="00163039"/>
    <w:rsid w:val="001636FA"/>
    <w:rsid w:val="00163F6A"/>
    <w:rsid w:val="0016524C"/>
    <w:rsid w:val="001679D2"/>
    <w:rsid w:val="0017057A"/>
    <w:rsid w:val="00171C0D"/>
    <w:rsid w:val="00172009"/>
    <w:rsid w:val="00172BDE"/>
    <w:rsid w:val="00173F55"/>
    <w:rsid w:val="00176888"/>
    <w:rsid w:val="00176B79"/>
    <w:rsid w:val="0017756D"/>
    <w:rsid w:val="00177755"/>
    <w:rsid w:val="00181B2E"/>
    <w:rsid w:val="00181F8E"/>
    <w:rsid w:val="00181FE9"/>
    <w:rsid w:val="001833E2"/>
    <w:rsid w:val="00183612"/>
    <w:rsid w:val="00186D0C"/>
    <w:rsid w:val="00187FF1"/>
    <w:rsid w:val="00190676"/>
    <w:rsid w:val="00190706"/>
    <w:rsid w:val="00191B73"/>
    <w:rsid w:val="00192707"/>
    <w:rsid w:val="00193D65"/>
    <w:rsid w:val="001944B9"/>
    <w:rsid w:val="00194F87"/>
    <w:rsid w:val="00195325"/>
    <w:rsid w:val="0019691F"/>
    <w:rsid w:val="001A03AD"/>
    <w:rsid w:val="001A0614"/>
    <w:rsid w:val="001A0677"/>
    <w:rsid w:val="001A0CFE"/>
    <w:rsid w:val="001A12B3"/>
    <w:rsid w:val="001A2324"/>
    <w:rsid w:val="001A3AAA"/>
    <w:rsid w:val="001A3CB4"/>
    <w:rsid w:val="001A3E95"/>
    <w:rsid w:val="001A4390"/>
    <w:rsid w:val="001A4557"/>
    <w:rsid w:val="001A670B"/>
    <w:rsid w:val="001A6B60"/>
    <w:rsid w:val="001A6BC4"/>
    <w:rsid w:val="001A762C"/>
    <w:rsid w:val="001A7F7F"/>
    <w:rsid w:val="001B075D"/>
    <w:rsid w:val="001B13B7"/>
    <w:rsid w:val="001B4557"/>
    <w:rsid w:val="001B4A3A"/>
    <w:rsid w:val="001B5D80"/>
    <w:rsid w:val="001B7276"/>
    <w:rsid w:val="001B7380"/>
    <w:rsid w:val="001B73DE"/>
    <w:rsid w:val="001C05D9"/>
    <w:rsid w:val="001C0F7B"/>
    <w:rsid w:val="001C13C4"/>
    <w:rsid w:val="001C1614"/>
    <w:rsid w:val="001C1AAB"/>
    <w:rsid w:val="001C234A"/>
    <w:rsid w:val="001C23C5"/>
    <w:rsid w:val="001C30F3"/>
    <w:rsid w:val="001C37A0"/>
    <w:rsid w:val="001C3C6B"/>
    <w:rsid w:val="001C40E1"/>
    <w:rsid w:val="001C412D"/>
    <w:rsid w:val="001C6BA6"/>
    <w:rsid w:val="001C79A7"/>
    <w:rsid w:val="001D0F68"/>
    <w:rsid w:val="001D13A2"/>
    <w:rsid w:val="001D16F4"/>
    <w:rsid w:val="001D2D5D"/>
    <w:rsid w:val="001D377E"/>
    <w:rsid w:val="001D4407"/>
    <w:rsid w:val="001D49FA"/>
    <w:rsid w:val="001D4F39"/>
    <w:rsid w:val="001D6340"/>
    <w:rsid w:val="001D6CD5"/>
    <w:rsid w:val="001D7BE0"/>
    <w:rsid w:val="001E05E8"/>
    <w:rsid w:val="001E145C"/>
    <w:rsid w:val="001E1BE6"/>
    <w:rsid w:val="001E2E0D"/>
    <w:rsid w:val="001E4003"/>
    <w:rsid w:val="001E486E"/>
    <w:rsid w:val="001E541C"/>
    <w:rsid w:val="001E6B18"/>
    <w:rsid w:val="001E7143"/>
    <w:rsid w:val="001E7F4B"/>
    <w:rsid w:val="001F01FA"/>
    <w:rsid w:val="001F08FE"/>
    <w:rsid w:val="001F262F"/>
    <w:rsid w:val="001F3313"/>
    <w:rsid w:val="001F4992"/>
    <w:rsid w:val="001F55AC"/>
    <w:rsid w:val="001F61A7"/>
    <w:rsid w:val="001F66F5"/>
    <w:rsid w:val="001F6B7C"/>
    <w:rsid w:val="001F6E89"/>
    <w:rsid w:val="001F76CB"/>
    <w:rsid w:val="0020004C"/>
    <w:rsid w:val="0020181D"/>
    <w:rsid w:val="00203925"/>
    <w:rsid w:val="002051D2"/>
    <w:rsid w:val="00206BB3"/>
    <w:rsid w:val="00207A9D"/>
    <w:rsid w:val="00210363"/>
    <w:rsid w:val="00210B9A"/>
    <w:rsid w:val="00211B8D"/>
    <w:rsid w:val="0021382D"/>
    <w:rsid w:val="00215516"/>
    <w:rsid w:val="00215F31"/>
    <w:rsid w:val="0021668B"/>
    <w:rsid w:val="0021786C"/>
    <w:rsid w:val="002201B3"/>
    <w:rsid w:val="00221158"/>
    <w:rsid w:val="0022186C"/>
    <w:rsid w:val="002234A8"/>
    <w:rsid w:val="00223C5E"/>
    <w:rsid w:val="00224BE4"/>
    <w:rsid w:val="00226AB3"/>
    <w:rsid w:val="00230749"/>
    <w:rsid w:val="00232423"/>
    <w:rsid w:val="002340D6"/>
    <w:rsid w:val="00235AA5"/>
    <w:rsid w:val="0023648A"/>
    <w:rsid w:val="0023770F"/>
    <w:rsid w:val="00241020"/>
    <w:rsid w:val="00242904"/>
    <w:rsid w:val="00242DF7"/>
    <w:rsid w:val="0024521B"/>
    <w:rsid w:val="00245A27"/>
    <w:rsid w:val="0024737D"/>
    <w:rsid w:val="002501C3"/>
    <w:rsid w:val="00250F05"/>
    <w:rsid w:val="002520AA"/>
    <w:rsid w:val="00253996"/>
    <w:rsid w:val="00254A4B"/>
    <w:rsid w:val="00254D31"/>
    <w:rsid w:val="002559C0"/>
    <w:rsid w:val="00262AE9"/>
    <w:rsid w:val="00262E6E"/>
    <w:rsid w:val="00263192"/>
    <w:rsid w:val="00263C71"/>
    <w:rsid w:val="0026420D"/>
    <w:rsid w:val="002645F0"/>
    <w:rsid w:val="0026509C"/>
    <w:rsid w:val="0026530A"/>
    <w:rsid w:val="002708F6"/>
    <w:rsid w:val="002724BF"/>
    <w:rsid w:val="00273030"/>
    <w:rsid w:val="00274CE7"/>
    <w:rsid w:val="00275459"/>
    <w:rsid w:val="002758FC"/>
    <w:rsid w:val="00275A73"/>
    <w:rsid w:val="0027684A"/>
    <w:rsid w:val="00280CE5"/>
    <w:rsid w:val="002819DA"/>
    <w:rsid w:val="00283479"/>
    <w:rsid w:val="00284F6A"/>
    <w:rsid w:val="0028580F"/>
    <w:rsid w:val="002860C8"/>
    <w:rsid w:val="00287332"/>
    <w:rsid w:val="0029003A"/>
    <w:rsid w:val="002900A4"/>
    <w:rsid w:val="00290491"/>
    <w:rsid w:val="00290D87"/>
    <w:rsid w:val="00290EBA"/>
    <w:rsid w:val="00291087"/>
    <w:rsid w:val="0029123C"/>
    <w:rsid w:val="002919AD"/>
    <w:rsid w:val="002920AA"/>
    <w:rsid w:val="00296F95"/>
    <w:rsid w:val="00297184"/>
    <w:rsid w:val="002977E7"/>
    <w:rsid w:val="002A061B"/>
    <w:rsid w:val="002A085B"/>
    <w:rsid w:val="002A22ED"/>
    <w:rsid w:val="002A2F58"/>
    <w:rsid w:val="002A4491"/>
    <w:rsid w:val="002A6094"/>
    <w:rsid w:val="002A6537"/>
    <w:rsid w:val="002A65D9"/>
    <w:rsid w:val="002A73C9"/>
    <w:rsid w:val="002A7C4C"/>
    <w:rsid w:val="002B0682"/>
    <w:rsid w:val="002B0E9A"/>
    <w:rsid w:val="002B0F7F"/>
    <w:rsid w:val="002B11E8"/>
    <w:rsid w:val="002B23C7"/>
    <w:rsid w:val="002B4071"/>
    <w:rsid w:val="002B422F"/>
    <w:rsid w:val="002B4359"/>
    <w:rsid w:val="002B644B"/>
    <w:rsid w:val="002B6540"/>
    <w:rsid w:val="002B7F1C"/>
    <w:rsid w:val="002C068F"/>
    <w:rsid w:val="002C2011"/>
    <w:rsid w:val="002C26FB"/>
    <w:rsid w:val="002C2810"/>
    <w:rsid w:val="002C2EFB"/>
    <w:rsid w:val="002C3901"/>
    <w:rsid w:val="002C5BF6"/>
    <w:rsid w:val="002D0EA0"/>
    <w:rsid w:val="002D0F59"/>
    <w:rsid w:val="002D22EC"/>
    <w:rsid w:val="002D28E2"/>
    <w:rsid w:val="002D2AF3"/>
    <w:rsid w:val="002D3133"/>
    <w:rsid w:val="002D38AB"/>
    <w:rsid w:val="002D4997"/>
    <w:rsid w:val="002D4A13"/>
    <w:rsid w:val="002D65BD"/>
    <w:rsid w:val="002D6697"/>
    <w:rsid w:val="002D6DCA"/>
    <w:rsid w:val="002D6FFD"/>
    <w:rsid w:val="002E0FC0"/>
    <w:rsid w:val="002E2E71"/>
    <w:rsid w:val="002E3D01"/>
    <w:rsid w:val="002E56B8"/>
    <w:rsid w:val="002E5ECB"/>
    <w:rsid w:val="002F02B2"/>
    <w:rsid w:val="002F2DC5"/>
    <w:rsid w:val="002F2F7D"/>
    <w:rsid w:val="002F429D"/>
    <w:rsid w:val="002F436C"/>
    <w:rsid w:val="002F46AF"/>
    <w:rsid w:val="002F49A0"/>
    <w:rsid w:val="002F4C2A"/>
    <w:rsid w:val="002F4F1E"/>
    <w:rsid w:val="002F5C2D"/>
    <w:rsid w:val="002F73EF"/>
    <w:rsid w:val="002F7A66"/>
    <w:rsid w:val="00300FE9"/>
    <w:rsid w:val="003010F3"/>
    <w:rsid w:val="00301335"/>
    <w:rsid w:val="003020BD"/>
    <w:rsid w:val="003026FB"/>
    <w:rsid w:val="00302FC2"/>
    <w:rsid w:val="00303346"/>
    <w:rsid w:val="003039DB"/>
    <w:rsid w:val="00304EAA"/>
    <w:rsid w:val="003056DF"/>
    <w:rsid w:val="003056F8"/>
    <w:rsid w:val="00307EA0"/>
    <w:rsid w:val="00310680"/>
    <w:rsid w:val="0031098E"/>
    <w:rsid w:val="00311E0A"/>
    <w:rsid w:val="003131C6"/>
    <w:rsid w:val="00313773"/>
    <w:rsid w:val="00313D9B"/>
    <w:rsid w:val="00313DC7"/>
    <w:rsid w:val="00313E88"/>
    <w:rsid w:val="0031455E"/>
    <w:rsid w:val="0031457E"/>
    <w:rsid w:val="003148C0"/>
    <w:rsid w:val="003158CC"/>
    <w:rsid w:val="0031614C"/>
    <w:rsid w:val="0031647B"/>
    <w:rsid w:val="00316546"/>
    <w:rsid w:val="00316643"/>
    <w:rsid w:val="00316E3A"/>
    <w:rsid w:val="00317142"/>
    <w:rsid w:val="003210D0"/>
    <w:rsid w:val="00321169"/>
    <w:rsid w:val="00321DB5"/>
    <w:rsid w:val="00321E94"/>
    <w:rsid w:val="00322B1B"/>
    <w:rsid w:val="00323A60"/>
    <w:rsid w:val="00324A9B"/>
    <w:rsid w:val="00325160"/>
    <w:rsid w:val="00326A43"/>
    <w:rsid w:val="003279F2"/>
    <w:rsid w:val="0033009A"/>
    <w:rsid w:val="00332263"/>
    <w:rsid w:val="003343CF"/>
    <w:rsid w:val="00335E0F"/>
    <w:rsid w:val="00340E49"/>
    <w:rsid w:val="00340EFC"/>
    <w:rsid w:val="00341E43"/>
    <w:rsid w:val="003421F6"/>
    <w:rsid w:val="0034263C"/>
    <w:rsid w:val="00342E1B"/>
    <w:rsid w:val="00343817"/>
    <w:rsid w:val="00344040"/>
    <w:rsid w:val="00344335"/>
    <w:rsid w:val="003448EE"/>
    <w:rsid w:val="003464B3"/>
    <w:rsid w:val="003466BD"/>
    <w:rsid w:val="0034792C"/>
    <w:rsid w:val="00347930"/>
    <w:rsid w:val="00352045"/>
    <w:rsid w:val="0035227E"/>
    <w:rsid w:val="00352E25"/>
    <w:rsid w:val="00354B83"/>
    <w:rsid w:val="003552F3"/>
    <w:rsid w:val="0035643E"/>
    <w:rsid w:val="003565F5"/>
    <w:rsid w:val="00356679"/>
    <w:rsid w:val="003570C9"/>
    <w:rsid w:val="0035783F"/>
    <w:rsid w:val="00357CE0"/>
    <w:rsid w:val="0036187D"/>
    <w:rsid w:val="00361A5B"/>
    <w:rsid w:val="00363302"/>
    <w:rsid w:val="003633F0"/>
    <w:rsid w:val="00363820"/>
    <w:rsid w:val="00363857"/>
    <w:rsid w:val="00364762"/>
    <w:rsid w:val="00366DA1"/>
    <w:rsid w:val="00366FA1"/>
    <w:rsid w:val="00366FEE"/>
    <w:rsid w:val="00367A78"/>
    <w:rsid w:val="003726FD"/>
    <w:rsid w:val="003727DC"/>
    <w:rsid w:val="00372837"/>
    <w:rsid w:val="00372B48"/>
    <w:rsid w:val="003730F6"/>
    <w:rsid w:val="003760CE"/>
    <w:rsid w:val="00377E2A"/>
    <w:rsid w:val="0038006A"/>
    <w:rsid w:val="00381C41"/>
    <w:rsid w:val="00381E4F"/>
    <w:rsid w:val="003829CB"/>
    <w:rsid w:val="0038355D"/>
    <w:rsid w:val="00384640"/>
    <w:rsid w:val="00384682"/>
    <w:rsid w:val="0038481D"/>
    <w:rsid w:val="00386184"/>
    <w:rsid w:val="00386546"/>
    <w:rsid w:val="0038760D"/>
    <w:rsid w:val="003879BE"/>
    <w:rsid w:val="00391569"/>
    <w:rsid w:val="0039186D"/>
    <w:rsid w:val="00391C5C"/>
    <w:rsid w:val="003934D1"/>
    <w:rsid w:val="00396B2F"/>
    <w:rsid w:val="00397757"/>
    <w:rsid w:val="0039789D"/>
    <w:rsid w:val="00397C75"/>
    <w:rsid w:val="00397F97"/>
    <w:rsid w:val="003A00D5"/>
    <w:rsid w:val="003A0D40"/>
    <w:rsid w:val="003A10F8"/>
    <w:rsid w:val="003A1344"/>
    <w:rsid w:val="003A29B3"/>
    <w:rsid w:val="003A380D"/>
    <w:rsid w:val="003A4480"/>
    <w:rsid w:val="003A5984"/>
    <w:rsid w:val="003A5A0A"/>
    <w:rsid w:val="003A6F66"/>
    <w:rsid w:val="003A7262"/>
    <w:rsid w:val="003A75F5"/>
    <w:rsid w:val="003A7DF5"/>
    <w:rsid w:val="003B04C6"/>
    <w:rsid w:val="003B1A16"/>
    <w:rsid w:val="003B36C1"/>
    <w:rsid w:val="003B40D7"/>
    <w:rsid w:val="003B42CD"/>
    <w:rsid w:val="003B437E"/>
    <w:rsid w:val="003B4D95"/>
    <w:rsid w:val="003B60CC"/>
    <w:rsid w:val="003B67C6"/>
    <w:rsid w:val="003B6E13"/>
    <w:rsid w:val="003C09AE"/>
    <w:rsid w:val="003C1A5E"/>
    <w:rsid w:val="003C27CE"/>
    <w:rsid w:val="003C2F6A"/>
    <w:rsid w:val="003C3954"/>
    <w:rsid w:val="003C3C84"/>
    <w:rsid w:val="003C4496"/>
    <w:rsid w:val="003C4611"/>
    <w:rsid w:val="003C7BC6"/>
    <w:rsid w:val="003C7C32"/>
    <w:rsid w:val="003C7DF6"/>
    <w:rsid w:val="003D011E"/>
    <w:rsid w:val="003D02AC"/>
    <w:rsid w:val="003D0322"/>
    <w:rsid w:val="003D302B"/>
    <w:rsid w:val="003D486E"/>
    <w:rsid w:val="003D696F"/>
    <w:rsid w:val="003D7D4B"/>
    <w:rsid w:val="003E05F6"/>
    <w:rsid w:val="003E29E2"/>
    <w:rsid w:val="003E2C0B"/>
    <w:rsid w:val="003E303D"/>
    <w:rsid w:val="003E352A"/>
    <w:rsid w:val="003E371B"/>
    <w:rsid w:val="003E57E2"/>
    <w:rsid w:val="003E5CAD"/>
    <w:rsid w:val="003E6C80"/>
    <w:rsid w:val="003E7306"/>
    <w:rsid w:val="003E778A"/>
    <w:rsid w:val="003E799E"/>
    <w:rsid w:val="003F1292"/>
    <w:rsid w:val="003F20DE"/>
    <w:rsid w:val="003F29F8"/>
    <w:rsid w:val="003F2FD6"/>
    <w:rsid w:val="003F34C0"/>
    <w:rsid w:val="003F6B08"/>
    <w:rsid w:val="003F6F02"/>
    <w:rsid w:val="003F70EE"/>
    <w:rsid w:val="003F71DA"/>
    <w:rsid w:val="003F76BE"/>
    <w:rsid w:val="003F77C7"/>
    <w:rsid w:val="00401063"/>
    <w:rsid w:val="00401DDE"/>
    <w:rsid w:val="004026E5"/>
    <w:rsid w:val="00402CD0"/>
    <w:rsid w:val="0040457C"/>
    <w:rsid w:val="00404BB9"/>
    <w:rsid w:val="004050CD"/>
    <w:rsid w:val="00407468"/>
    <w:rsid w:val="00407481"/>
    <w:rsid w:val="00407ED9"/>
    <w:rsid w:val="00410BFB"/>
    <w:rsid w:val="00411D08"/>
    <w:rsid w:val="004135D8"/>
    <w:rsid w:val="00414276"/>
    <w:rsid w:val="00414E8C"/>
    <w:rsid w:val="004152A8"/>
    <w:rsid w:val="0041574B"/>
    <w:rsid w:val="004159BA"/>
    <w:rsid w:val="00415A17"/>
    <w:rsid w:val="0041733B"/>
    <w:rsid w:val="00417A3F"/>
    <w:rsid w:val="00421E9A"/>
    <w:rsid w:val="00424D7F"/>
    <w:rsid w:val="00425B7E"/>
    <w:rsid w:val="00425D3A"/>
    <w:rsid w:val="00426D74"/>
    <w:rsid w:val="00427011"/>
    <w:rsid w:val="0043017D"/>
    <w:rsid w:val="00431A08"/>
    <w:rsid w:val="00431ECD"/>
    <w:rsid w:val="004326BD"/>
    <w:rsid w:val="00432AC5"/>
    <w:rsid w:val="00432F38"/>
    <w:rsid w:val="00433315"/>
    <w:rsid w:val="00436AF6"/>
    <w:rsid w:val="00437368"/>
    <w:rsid w:val="00440775"/>
    <w:rsid w:val="004409C7"/>
    <w:rsid w:val="00442B1C"/>
    <w:rsid w:val="00443DC7"/>
    <w:rsid w:val="00446DF1"/>
    <w:rsid w:val="00447024"/>
    <w:rsid w:val="00447C8A"/>
    <w:rsid w:val="00451EED"/>
    <w:rsid w:val="004529FA"/>
    <w:rsid w:val="004537C0"/>
    <w:rsid w:val="00454019"/>
    <w:rsid w:val="00456F4B"/>
    <w:rsid w:val="00457AF8"/>
    <w:rsid w:val="004605C5"/>
    <w:rsid w:val="004635B4"/>
    <w:rsid w:val="0046632F"/>
    <w:rsid w:val="0046654C"/>
    <w:rsid w:val="00467F03"/>
    <w:rsid w:val="004702E6"/>
    <w:rsid w:val="00472D02"/>
    <w:rsid w:val="004738AD"/>
    <w:rsid w:val="00474A07"/>
    <w:rsid w:val="00474C47"/>
    <w:rsid w:val="0047645E"/>
    <w:rsid w:val="0048053F"/>
    <w:rsid w:val="004813F9"/>
    <w:rsid w:val="00481740"/>
    <w:rsid w:val="00482201"/>
    <w:rsid w:val="00483D2A"/>
    <w:rsid w:val="00484108"/>
    <w:rsid w:val="0048417B"/>
    <w:rsid w:val="00485B66"/>
    <w:rsid w:val="00485DD5"/>
    <w:rsid w:val="004869FD"/>
    <w:rsid w:val="00486FF2"/>
    <w:rsid w:val="004929C7"/>
    <w:rsid w:val="0049378E"/>
    <w:rsid w:val="00496B64"/>
    <w:rsid w:val="00497802"/>
    <w:rsid w:val="00497B4E"/>
    <w:rsid w:val="004A025A"/>
    <w:rsid w:val="004A1522"/>
    <w:rsid w:val="004A1A7D"/>
    <w:rsid w:val="004A258D"/>
    <w:rsid w:val="004A50E1"/>
    <w:rsid w:val="004B152E"/>
    <w:rsid w:val="004B16F7"/>
    <w:rsid w:val="004B2438"/>
    <w:rsid w:val="004B2AC6"/>
    <w:rsid w:val="004B41B4"/>
    <w:rsid w:val="004B48B0"/>
    <w:rsid w:val="004C1C7D"/>
    <w:rsid w:val="004C2916"/>
    <w:rsid w:val="004C2958"/>
    <w:rsid w:val="004C2CE8"/>
    <w:rsid w:val="004C37B5"/>
    <w:rsid w:val="004C6099"/>
    <w:rsid w:val="004C6B52"/>
    <w:rsid w:val="004D017E"/>
    <w:rsid w:val="004D0463"/>
    <w:rsid w:val="004D10EA"/>
    <w:rsid w:val="004D11CC"/>
    <w:rsid w:val="004D2737"/>
    <w:rsid w:val="004D3745"/>
    <w:rsid w:val="004D3EBF"/>
    <w:rsid w:val="004D475D"/>
    <w:rsid w:val="004D5EB4"/>
    <w:rsid w:val="004D5F17"/>
    <w:rsid w:val="004D784F"/>
    <w:rsid w:val="004E0666"/>
    <w:rsid w:val="004E0EB5"/>
    <w:rsid w:val="004E0F21"/>
    <w:rsid w:val="004E3983"/>
    <w:rsid w:val="004E48D7"/>
    <w:rsid w:val="004E4D3E"/>
    <w:rsid w:val="004E519D"/>
    <w:rsid w:val="004E569E"/>
    <w:rsid w:val="004F0BB7"/>
    <w:rsid w:val="004F3014"/>
    <w:rsid w:val="004F3088"/>
    <w:rsid w:val="004F4F15"/>
    <w:rsid w:val="004F5D4C"/>
    <w:rsid w:val="004F6FF9"/>
    <w:rsid w:val="0050023A"/>
    <w:rsid w:val="00503076"/>
    <w:rsid w:val="005049FA"/>
    <w:rsid w:val="00505104"/>
    <w:rsid w:val="005053D3"/>
    <w:rsid w:val="00505699"/>
    <w:rsid w:val="00505D56"/>
    <w:rsid w:val="0050612D"/>
    <w:rsid w:val="00506399"/>
    <w:rsid w:val="00506B9A"/>
    <w:rsid w:val="005073EA"/>
    <w:rsid w:val="005106B8"/>
    <w:rsid w:val="0051330E"/>
    <w:rsid w:val="00513D79"/>
    <w:rsid w:val="00514019"/>
    <w:rsid w:val="00514D2F"/>
    <w:rsid w:val="00516DCC"/>
    <w:rsid w:val="00520813"/>
    <w:rsid w:val="0052137B"/>
    <w:rsid w:val="0052191A"/>
    <w:rsid w:val="005242D1"/>
    <w:rsid w:val="00524CAB"/>
    <w:rsid w:val="005256FF"/>
    <w:rsid w:val="005258FC"/>
    <w:rsid w:val="00525C88"/>
    <w:rsid w:val="00525CF2"/>
    <w:rsid w:val="005263D0"/>
    <w:rsid w:val="00527DB4"/>
    <w:rsid w:val="0053293F"/>
    <w:rsid w:val="00532AA7"/>
    <w:rsid w:val="00534188"/>
    <w:rsid w:val="005344CB"/>
    <w:rsid w:val="00534860"/>
    <w:rsid w:val="00534F10"/>
    <w:rsid w:val="00535A25"/>
    <w:rsid w:val="00535C6F"/>
    <w:rsid w:val="00536B5A"/>
    <w:rsid w:val="00537212"/>
    <w:rsid w:val="005400BA"/>
    <w:rsid w:val="005401A5"/>
    <w:rsid w:val="00540218"/>
    <w:rsid w:val="00540231"/>
    <w:rsid w:val="00541BB3"/>
    <w:rsid w:val="00542A07"/>
    <w:rsid w:val="00544268"/>
    <w:rsid w:val="00545DB4"/>
    <w:rsid w:val="00547798"/>
    <w:rsid w:val="00550CDD"/>
    <w:rsid w:val="00550FAC"/>
    <w:rsid w:val="0055100A"/>
    <w:rsid w:val="005543CC"/>
    <w:rsid w:val="00554E68"/>
    <w:rsid w:val="0055518F"/>
    <w:rsid w:val="0055544C"/>
    <w:rsid w:val="005558D2"/>
    <w:rsid w:val="00556C87"/>
    <w:rsid w:val="00561057"/>
    <w:rsid w:val="0056130F"/>
    <w:rsid w:val="00561ABB"/>
    <w:rsid w:val="005621F2"/>
    <w:rsid w:val="00562393"/>
    <w:rsid w:val="005635AE"/>
    <w:rsid w:val="005639F4"/>
    <w:rsid w:val="005644EE"/>
    <w:rsid w:val="00566EE9"/>
    <w:rsid w:val="0057001D"/>
    <w:rsid w:val="005707BF"/>
    <w:rsid w:val="00570E3F"/>
    <w:rsid w:val="005710BD"/>
    <w:rsid w:val="00572BD1"/>
    <w:rsid w:val="005749FB"/>
    <w:rsid w:val="00574EFB"/>
    <w:rsid w:val="00576483"/>
    <w:rsid w:val="00577A47"/>
    <w:rsid w:val="005807E2"/>
    <w:rsid w:val="00581B9A"/>
    <w:rsid w:val="0058220E"/>
    <w:rsid w:val="00582CFE"/>
    <w:rsid w:val="005834E8"/>
    <w:rsid w:val="00584110"/>
    <w:rsid w:val="00584F0D"/>
    <w:rsid w:val="00587C88"/>
    <w:rsid w:val="00587CC6"/>
    <w:rsid w:val="00590506"/>
    <w:rsid w:val="00590A1D"/>
    <w:rsid w:val="005913A2"/>
    <w:rsid w:val="00591CC2"/>
    <w:rsid w:val="00592E3B"/>
    <w:rsid w:val="00595C02"/>
    <w:rsid w:val="005A20FD"/>
    <w:rsid w:val="005A240F"/>
    <w:rsid w:val="005A24BA"/>
    <w:rsid w:val="005A2611"/>
    <w:rsid w:val="005A276C"/>
    <w:rsid w:val="005A2E7C"/>
    <w:rsid w:val="005A3CE4"/>
    <w:rsid w:val="005A4F7A"/>
    <w:rsid w:val="005A52D6"/>
    <w:rsid w:val="005A5397"/>
    <w:rsid w:val="005A5896"/>
    <w:rsid w:val="005A67ED"/>
    <w:rsid w:val="005A68B6"/>
    <w:rsid w:val="005A6FAF"/>
    <w:rsid w:val="005A7A91"/>
    <w:rsid w:val="005B05CF"/>
    <w:rsid w:val="005B0D40"/>
    <w:rsid w:val="005B15C8"/>
    <w:rsid w:val="005B1CC0"/>
    <w:rsid w:val="005B5B76"/>
    <w:rsid w:val="005B5D2D"/>
    <w:rsid w:val="005B654E"/>
    <w:rsid w:val="005C4958"/>
    <w:rsid w:val="005C4A81"/>
    <w:rsid w:val="005C58FA"/>
    <w:rsid w:val="005C5B00"/>
    <w:rsid w:val="005C6701"/>
    <w:rsid w:val="005C6882"/>
    <w:rsid w:val="005D201D"/>
    <w:rsid w:val="005D22CB"/>
    <w:rsid w:val="005D2A98"/>
    <w:rsid w:val="005D4763"/>
    <w:rsid w:val="005D594E"/>
    <w:rsid w:val="005D59E2"/>
    <w:rsid w:val="005D728B"/>
    <w:rsid w:val="005D73A9"/>
    <w:rsid w:val="005E067C"/>
    <w:rsid w:val="005E1E26"/>
    <w:rsid w:val="005E27E9"/>
    <w:rsid w:val="005E5262"/>
    <w:rsid w:val="005E7DEF"/>
    <w:rsid w:val="005F0054"/>
    <w:rsid w:val="005F0B3F"/>
    <w:rsid w:val="005F2870"/>
    <w:rsid w:val="005F323A"/>
    <w:rsid w:val="005F330A"/>
    <w:rsid w:val="005F3559"/>
    <w:rsid w:val="005F52F9"/>
    <w:rsid w:val="005F54D3"/>
    <w:rsid w:val="005F5BF9"/>
    <w:rsid w:val="005F669D"/>
    <w:rsid w:val="005F6D80"/>
    <w:rsid w:val="00600C4F"/>
    <w:rsid w:val="0060138A"/>
    <w:rsid w:val="00602F89"/>
    <w:rsid w:val="006057D9"/>
    <w:rsid w:val="0060613A"/>
    <w:rsid w:val="006072A6"/>
    <w:rsid w:val="006076A4"/>
    <w:rsid w:val="006100A6"/>
    <w:rsid w:val="006122C2"/>
    <w:rsid w:val="006124EE"/>
    <w:rsid w:val="00614449"/>
    <w:rsid w:val="00615FBE"/>
    <w:rsid w:val="00616CFF"/>
    <w:rsid w:val="00616EBB"/>
    <w:rsid w:val="00617128"/>
    <w:rsid w:val="00617C4F"/>
    <w:rsid w:val="00620FFD"/>
    <w:rsid w:val="00621011"/>
    <w:rsid w:val="0062139F"/>
    <w:rsid w:val="00621BF3"/>
    <w:rsid w:val="006229E2"/>
    <w:rsid w:val="00626745"/>
    <w:rsid w:val="0063092F"/>
    <w:rsid w:val="00632C24"/>
    <w:rsid w:val="00633FC7"/>
    <w:rsid w:val="00634822"/>
    <w:rsid w:val="006349CF"/>
    <w:rsid w:val="00634E1F"/>
    <w:rsid w:val="0063632A"/>
    <w:rsid w:val="00637C2C"/>
    <w:rsid w:val="00640617"/>
    <w:rsid w:val="006406E0"/>
    <w:rsid w:val="00640ADF"/>
    <w:rsid w:val="00640B5C"/>
    <w:rsid w:val="006411D1"/>
    <w:rsid w:val="00642E6B"/>
    <w:rsid w:val="0064307F"/>
    <w:rsid w:val="00643EBA"/>
    <w:rsid w:val="00644038"/>
    <w:rsid w:val="006442AD"/>
    <w:rsid w:val="00644435"/>
    <w:rsid w:val="00645BEB"/>
    <w:rsid w:val="00646734"/>
    <w:rsid w:val="00647224"/>
    <w:rsid w:val="00650F9B"/>
    <w:rsid w:val="00653708"/>
    <w:rsid w:val="00654333"/>
    <w:rsid w:val="006559E5"/>
    <w:rsid w:val="00655AB6"/>
    <w:rsid w:val="006564D7"/>
    <w:rsid w:val="00656EC4"/>
    <w:rsid w:val="00656F3B"/>
    <w:rsid w:val="00657B08"/>
    <w:rsid w:val="006602BC"/>
    <w:rsid w:val="00660F80"/>
    <w:rsid w:val="00660FE0"/>
    <w:rsid w:val="0066262C"/>
    <w:rsid w:val="006628B1"/>
    <w:rsid w:val="00664FCC"/>
    <w:rsid w:val="00665244"/>
    <w:rsid w:val="0066694C"/>
    <w:rsid w:val="00666AE9"/>
    <w:rsid w:val="0067036C"/>
    <w:rsid w:val="00670B3B"/>
    <w:rsid w:val="00670C18"/>
    <w:rsid w:val="0067253E"/>
    <w:rsid w:val="006753F3"/>
    <w:rsid w:val="00675E2D"/>
    <w:rsid w:val="00675F3C"/>
    <w:rsid w:val="0067776B"/>
    <w:rsid w:val="00677DAE"/>
    <w:rsid w:val="00680351"/>
    <w:rsid w:val="00680E69"/>
    <w:rsid w:val="00683B1C"/>
    <w:rsid w:val="00684343"/>
    <w:rsid w:val="00685C62"/>
    <w:rsid w:val="006863A4"/>
    <w:rsid w:val="00686A7E"/>
    <w:rsid w:val="00686AC2"/>
    <w:rsid w:val="0069047A"/>
    <w:rsid w:val="006904E5"/>
    <w:rsid w:val="00690696"/>
    <w:rsid w:val="00690FA1"/>
    <w:rsid w:val="00691305"/>
    <w:rsid w:val="0069151D"/>
    <w:rsid w:val="00691F90"/>
    <w:rsid w:val="00693865"/>
    <w:rsid w:val="00693DF8"/>
    <w:rsid w:val="00694623"/>
    <w:rsid w:val="00695871"/>
    <w:rsid w:val="00696E1C"/>
    <w:rsid w:val="00697504"/>
    <w:rsid w:val="006A3639"/>
    <w:rsid w:val="006A3882"/>
    <w:rsid w:val="006A4DA0"/>
    <w:rsid w:val="006A5B25"/>
    <w:rsid w:val="006B0E9F"/>
    <w:rsid w:val="006B2E66"/>
    <w:rsid w:val="006B3104"/>
    <w:rsid w:val="006B3752"/>
    <w:rsid w:val="006B43DA"/>
    <w:rsid w:val="006B47B4"/>
    <w:rsid w:val="006B7111"/>
    <w:rsid w:val="006B7517"/>
    <w:rsid w:val="006B77DE"/>
    <w:rsid w:val="006B7A7E"/>
    <w:rsid w:val="006C0EF0"/>
    <w:rsid w:val="006C1542"/>
    <w:rsid w:val="006C1B9F"/>
    <w:rsid w:val="006C489D"/>
    <w:rsid w:val="006C48D2"/>
    <w:rsid w:val="006C7076"/>
    <w:rsid w:val="006C72A0"/>
    <w:rsid w:val="006C7D1D"/>
    <w:rsid w:val="006D0817"/>
    <w:rsid w:val="006D1FCF"/>
    <w:rsid w:val="006D3986"/>
    <w:rsid w:val="006D3FEC"/>
    <w:rsid w:val="006D411F"/>
    <w:rsid w:val="006D5650"/>
    <w:rsid w:val="006D5D7B"/>
    <w:rsid w:val="006D78A3"/>
    <w:rsid w:val="006E0894"/>
    <w:rsid w:val="006E0B6D"/>
    <w:rsid w:val="006E0EFC"/>
    <w:rsid w:val="006E1C62"/>
    <w:rsid w:val="006E2573"/>
    <w:rsid w:val="006E25CA"/>
    <w:rsid w:val="006E2808"/>
    <w:rsid w:val="006E2B88"/>
    <w:rsid w:val="006E4BAC"/>
    <w:rsid w:val="006E568E"/>
    <w:rsid w:val="006E6247"/>
    <w:rsid w:val="006E65FB"/>
    <w:rsid w:val="006E7201"/>
    <w:rsid w:val="006E72DA"/>
    <w:rsid w:val="006E75F7"/>
    <w:rsid w:val="006E7DAF"/>
    <w:rsid w:val="006F07D6"/>
    <w:rsid w:val="006F0844"/>
    <w:rsid w:val="006F0906"/>
    <w:rsid w:val="006F38D1"/>
    <w:rsid w:val="006F3A7F"/>
    <w:rsid w:val="006F4E4C"/>
    <w:rsid w:val="006F5736"/>
    <w:rsid w:val="006F6027"/>
    <w:rsid w:val="006F6CAE"/>
    <w:rsid w:val="006F71EA"/>
    <w:rsid w:val="006F7EAE"/>
    <w:rsid w:val="0070247B"/>
    <w:rsid w:val="00702E3F"/>
    <w:rsid w:val="0070366E"/>
    <w:rsid w:val="00704776"/>
    <w:rsid w:val="00705786"/>
    <w:rsid w:val="00706A74"/>
    <w:rsid w:val="007077A1"/>
    <w:rsid w:val="007078FC"/>
    <w:rsid w:val="00707A0A"/>
    <w:rsid w:val="0071067D"/>
    <w:rsid w:val="00711225"/>
    <w:rsid w:val="007123D2"/>
    <w:rsid w:val="00712AA9"/>
    <w:rsid w:val="0071440F"/>
    <w:rsid w:val="0071595B"/>
    <w:rsid w:val="007161CA"/>
    <w:rsid w:val="007166EC"/>
    <w:rsid w:val="00716DAC"/>
    <w:rsid w:val="0071725D"/>
    <w:rsid w:val="00720EFD"/>
    <w:rsid w:val="007232D7"/>
    <w:rsid w:val="007235A8"/>
    <w:rsid w:val="00723F08"/>
    <w:rsid w:val="0072415A"/>
    <w:rsid w:val="00724C6B"/>
    <w:rsid w:val="00724DA3"/>
    <w:rsid w:val="0072511D"/>
    <w:rsid w:val="0072669F"/>
    <w:rsid w:val="00726751"/>
    <w:rsid w:val="00726804"/>
    <w:rsid w:val="00726BEC"/>
    <w:rsid w:val="00727965"/>
    <w:rsid w:val="00727CBB"/>
    <w:rsid w:val="00730909"/>
    <w:rsid w:val="00731A8E"/>
    <w:rsid w:val="00732747"/>
    <w:rsid w:val="007355EC"/>
    <w:rsid w:val="0073574B"/>
    <w:rsid w:val="007369B1"/>
    <w:rsid w:val="00737BDF"/>
    <w:rsid w:val="00737F23"/>
    <w:rsid w:val="00741827"/>
    <w:rsid w:val="007433A6"/>
    <w:rsid w:val="00744921"/>
    <w:rsid w:val="00744DD9"/>
    <w:rsid w:val="00746B47"/>
    <w:rsid w:val="007476DE"/>
    <w:rsid w:val="00750FD3"/>
    <w:rsid w:val="007519A6"/>
    <w:rsid w:val="00753757"/>
    <w:rsid w:val="00754B83"/>
    <w:rsid w:val="007551ED"/>
    <w:rsid w:val="0075571B"/>
    <w:rsid w:val="0075599B"/>
    <w:rsid w:val="00755CAB"/>
    <w:rsid w:val="007573F4"/>
    <w:rsid w:val="00757AE6"/>
    <w:rsid w:val="00757B2D"/>
    <w:rsid w:val="007618D6"/>
    <w:rsid w:val="007623FB"/>
    <w:rsid w:val="0076253C"/>
    <w:rsid w:val="00763509"/>
    <w:rsid w:val="007637D5"/>
    <w:rsid w:val="00763E08"/>
    <w:rsid w:val="007707A7"/>
    <w:rsid w:val="0077102D"/>
    <w:rsid w:val="00771861"/>
    <w:rsid w:val="00771C0F"/>
    <w:rsid w:val="0077210A"/>
    <w:rsid w:val="00775DF1"/>
    <w:rsid w:val="007774AE"/>
    <w:rsid w:val="00777B37"/>
    <w:rsid w:val="00780239"/>
    <w:rsid w:val="007802D3"/>
    <w:rsid w:val="007806EA"/>
    <w:rsid w:val="00782B60"/>
    <w:rsid w:val="00785769"/>
    <w:rsid w:val="0078598A"/>
    <w:rsid w:val="007869A0"/>
    <w:rsid w:val="00786DB1"/>
    <w:rsid w:val="00794495"/>
    <w:rsid w:val="00795211"/>
    <w:rsid w:val="00795668"/>
    <w:rsid w:val="007968C6"/>
    <w:rsid w:val="007A09E9"/>
    <w:rsid w:val="007A0D27"/>
    <w:rsid w:val="007A2497"/>
    <w:rsid w:val="007A2982"/>
    <w:rsid w:val="007A29D3"/>
    <w:rsid w:val="007A3846"/>
    <w:rsid w:val="007A6453"/>
    <w:rsid w:val="007A67F1"/>
    <w:rsid w:val="007A79B1"/>
    <w:rsid w:val="007A7AD4"/>
    <w:rsid w:val="007B1498"/>
    <w:rsid w:val="007B2249"/>
    <w:rsid w:val="007B254B"/>
    <w:rsid w:val="007B2E2C"/>
    <w:rsid w:val="007B332F"/>
    <w:rsid w:val="007B3771"/>
    <w:rsid w:val="007B3DD3"/>
    <w:rsid w:val="007B3E42"/>
    <w:rsid w:val="007B436F"/>
    <w:rsid w:val="007B4BE3"/>
    <w:rsid w:val="007B4EA1"/>
    <w:rsid w:val="007B7A1F"/>
    <w:rsid w:val="007C0247"/>
    <w:rsid w:val="007C1C45"/>
    <w:rsid w:val="007C24F5"/>
    <w:rsid w:val="007C280C"/>
    <w:rsid w:val="007C2ED8"/>
    <w:rsid w:val="007C4CC0"/>
    <w:rsid w:val="007C66B5"/>
    <w:rsid w:val="007C66D1"/>
    <w:rsid w:val="007C7DC8"/>
    <w:rsid w:val="007D0A4A"/>
    <w:rsid w:val="007D1B1C"/>
    <w:rsid w:val="007D2077"/>
    <w:rsid w:val="007D2A1E"/>
    <w:rsid w:val="007D2E7B"/>
    <w:rsid w:val="007D3C8C"/>
    <w:rsid w:val="007D44EB"/>
    <w:rsid w:val="007D4661"/>
    <w:rsid w:val="007D4A07"/>
    <w:rsid w:val="007D5A85"/>
    <w:rsid w:val="007D7145"/>
    <w:rsid w:val="007D7BC7"/>
    <w:rsid w:val="007E23B1"/>
    <w:rsid w:val="007E24CA"/>
    <w:rsid w:val="007E2C9A"/>
    <w:rsid w:val="007E4FF7"/>
    <w:rsid w:val="007E56B9"/>
    <w:rsid w:val="007E5E6B"/>
    <w:rsid w:val="007E6523"/>
    <w:rsid w:val="007E7111"/>
    <w:rsid w:val="007E7B12"/>
    <w:rsid w:val="007F0203"/>
    <w:rsid w:val="007F043C"/>
    <w:rsid w:val="007F13EA"/>
    <w:rsid w:val="007F1A3A"/>
    <w:rsid w:val="007F1BDC"/>
    <w:rsid w:val="007F2156"/>
    <w:rsid w:val="007F4003"/>
    <w:rsid w:val="007F46D2"/>
    <w:rsid w:val="007F62D7"/>
    <w:rsid w:val="007F69A4"/>
    <w:rsid w:val="007F7670"/>
    <w:rsid w:val="007F7857"/>
    <w:rsid w:val="00800070"/>
    <w:rsid w:val="0080333D"/>
    <w:rsid w:val="00805B21"/>
    <w:rsid w:val="00805B89"/>
    <w:rsid w:val="00805EAF"/>
    <w:rsid w:val="0080671B"/>
    <w:rsid w:val="0080789F"/>
    <w:rsid w:val="008079BA"/>
    <w:rsid w:val="00807CAC"/>
    <w:rsid w:val="00810D04"/>
    <w:rsid w:val="00810FDD"/>
    <w:rsid w:val="008124B4"/>
    <w:rsid w:val="00812841"/>
    <w:rsid w:val="008128BE"/>
    <w:rsid w:val="008129B5"/>
    <w:rsid w:val="00812FB2"/>
    <w:rsid w:val="00814D8F"/>
    <w:rsid w:val="00816753"/>
    <w:rsid w:val="00817207"/>
    <w:rsid w:val="0082149A"/>
    <w:rsid w:val="008233F4"/>
    <w:rsid w:val="0082451F"/>
    <w:rsid w:val="008264E0"/>
    <w:rsid w:val="00827011"/>
    <w:rsid w:val="0083027D"/>
    <w:rsid w:val="00830DFA"/>
    <w:rsid w:val="0083111E"/>
    <w:rsid w:val="0083185B"/>
    <w:rsid w:val="00833261"/>
    <w:rsid w:val="00834082"/>
    <w:rsid w:val="00836B90"/>
    <w:rsid w:val="00836F6A"/>
    <w:rsid w:val="00837E18"/>
    <w:rsid w:val="00837ED8"/>
    <w:rsid w:val="00840655"/>
    <w:rsid w:val="008411C2"/>
    <w:rsid w:val="008413EB"/>
    <w:rsid w:val="00841DB4"/>
    <w:rsid w:val="00844406"/>
    <w:rsid w:val="008450ED"/>
    <w:rsid w:val="00845F43"/>
    <w:rsid w:val="0084692D"/>
    <w:rsid w:val="0084719F"/>
    <w:rsid w:val="00847628"/>
    <w:rsid w:val="0084766E"/>
    <w:rsid w:val="008502A3"/>
    <w:rsid w:val="00850A29"/>
    <w:rsid w:val="008514C4"/>
    <w:rsid w:val="00853181"/>
    <w:rsid w:val="00854A1E"/>
    <w:rsid w:val="00856C12"/>
    <w:rsid w:val="0086057B"/>
    <w:rsid w:val="00860948"/>
    <w:rsid w:val="00860A2C"/>
    <w:rsid w:val="00860C72"/>
    <w:rsid w:val="00861392"/>
    <w:rsid w:val="008615C8"/>
    <w:rsid w:val="0086207B"/>
    <w:rsid w:val="008623E1"/>
    <w:rsid w:val="00862763"/>
    <w:rsid w:val="00863AA3"/>
    <w:rsid w:val="00864514"/>
    <w:rsid w:val="008653B6"/>
    <w:rsid w:val="008663DE"/>
    <w:rsid w:val="008677EF"/>
    <w:rsid w:val="00871071"/>
    <w:rsid w:val="008718D7"/>
    <w:rsid w:val="00871D2E"/>
    <w:rsid w:val="00874701"/>
    <w:rsid w:val="00874B47"/>
    <w:rsid w:val="00874BB4"/>
    <w:rsid w:val="0087514A"/>
    <w:rsid w:val="008752AA"/>
    <w:rsid w:val="00875BB2"/>
    <w:rsid w:val="008763F5"/>
    <w:rsid w:val="0087733E"/>
    <w:rsid w:val="00880D15"/>
    <w:rsid w:val="00880E40"/>
    <w:rsid w:val="0088166E"/>
    <w:rsid w:val="00881948"/>
    <w:rsid w:val="008826DF"/>
    <w:rsid w:val="00882976"/>
    <w:rsid w:val="00884C38"/>
    <w:rsid w:val="008850C7"/>
    <w:rsid w:val="00885E30"/>
    <w:rsid w:val="0088629B"/>
    <w:rsid w:val="00887829"/>
    <w:rsid w:val="00890B1C"/>
    <w:rsid w:val="00891B89"/>
    <w:rsid w:val="008955E1"/>
    <w:rsid w:val="00895FDC"/>
    <w:rsid w:val="0089688B"/>
    <w:rsid w:val="00896A4B"/>
    <w:rsid w:val="008A0277"/>
    <w:rsid w:val="008A137A"/>
    <w:rsid w:val="008A2F11"/>
    <w:rsid w:val="008A3381"/>
    <w:rsid w:val="008A347B"/>
    <w:rsid w:val="008B015C"/>
    <w:rsid w:val="008B156C"/>
    <w:rsid w:val="008B32DB"/>
    <w:rsid w:val="008B392B"/>
    <w:rsid w:val="008B406C"/>
    <w:rsid w:val="008B5796"/>
    <w:rsid w:val="008B580C"/>
    <w:rsid w:val="008B63F9"/>
    <w:rsid w:val="008B7BFB"/>
    <w:rsid w:val="008B7FAD"/>
    <w:rsid w:val="008C3040"/>
    <w:rsid w:val="008C409A"/>
    <w:rsid w:val="008C59BD"/>
    <w:rsid w:val="008C7456"/>
    <w:rsid w:val="008C7681"/>
    <w:rsid w:val="008D0E66"/>
    <w:rsid w:val="008D1873"/>
    <w:rsid w:val="008D2230"/>
    <w:rsid w:val="008D2A0B"/>
    <w:rsid w:val="008D2EB1"/>
    <w:rsid w:val="008D5907"/>
    <w:rsid w:val="008D676D"/>
    <w:rsid w:val="008D69D3"/>
    <w:rsid w:val="008E0A94"/>
    <w:rsid w:val="008E29F2"/>
    <w:rsid w:val="008E6060"/>
    <w:rsid w:val="008E703B"/>
    <w:rsid w:val="008F1595"/>
    <w:rsid w:val="008F2951"/>
    <w:rsid w:val="008F30AB"/>
    <w:rsid w:val="008F34B2"/>
    <w:rsid w:val="008F6549"/>
    <w:rsid w:val="008F7C8A"/>
    <w:rsid w:val="00900A16"/>
    <w:rsid w:val="00900AE0"/>
    <w:rsid w:val="00902055"/>
    <w:rsid w:val="009029F3"/>
    <w:rsid w:val="00902BA7"/>
    <w:rsid w:val="00902E5C"/>
    <w:rsid w:val="00903183"/>
    <w:rsid w:val="00903CF2"/>
    <w:rsid w:val="00903FAF"/>
    <w:rsid w:val="009043C1"/>
    <w:rsid w:val="0090501A"/>
    <w:rsid w:val="0091100F"/>
    <w:rsid w:val="0091129A"/>
    <w:rsid w:val="00911CF2"/>
    <w:rsid w:val="0091370A"/>
    <w:rsid w:val="00913779"/>
    <w:rsid w:val="00914393"/>
    <w:rsid w:val="00914B9C"/>
    <w:rsid w:val="00914CC2"/>
    <w:rsid w:val="00915E98"/>
    <w:rsid w:val="00916373"/>
    <w:rsid w:val="00917A03"/>
    <w:rsid w:val="00920537"/>
    <w:rsid w:val="0092097F"/>
    <w:rsid w:val="00921120"/>
    <w:rsid w:val="009211A6"/>
    <w:rsid w:val="009212F0"/>
    <w:rsid w:val="009219D1"/>
    <w:rsid w:val="009225A8"/>
    <w:rsid w:val="00922A19"/>
    <w:rsid w:val="009250F5"/>
    <w:rsid w:val="00926DEE"/>
    <w:rsid w:val="0093229A"/>
    <w:rsid w:val="00937EE5"/>
    <w:rsid w:val="00940A3B"/>
    <w:rsid w:val="00940AE8"/>
    <w:rsid w:val="00941683"/>
    <w:rsid w:val="00942900"/>
    <w:rsid w:val="00942A79"/>
    <w:rsid w:val="00943851"/>
    <w:rsid w:val="00945371"/>
    <w:rsid w:val="009456D2"/>
    <w:rsid w:val="00945B24"/>
    <w:rsid w:val="0094654A"/>
    <w:rsid w:val="009468BC"/>
    <w:rsid w:val="00946C99"/>
    <w:rsid w:val="00946F68"/>
    <w:rsid w:val="00947CF2"/>
    <w:rsid w:val="0095022B"/>
    <w:rsid w:val="009513BA"/>
    <w:rsid w:val="00951C8E"/>
    <w:rsid w:val="00952FFE"/>
    <w:rsid w:val="00953B59"/>
    <w:rsid w:val="00953D31"/>
    <w:rsid w:val="00954171"/>
    <w:rsid w:val="0095477A"/>
    <w:rsid w:val="0095510A"/>
    <w:rsid w:val="009555F0"/>
    <w:rsid w:val="009560BE"/>
    <w:rsid w:val="00957ABD"/>
    <w:rsid w:val="00963CD9"/>
    <w:rsid w:val="009641B0"/>
    <w:rsid w:val="00964A9C"/>
    <w:rsid w:val="00964AA7"/>
    <w:rsid w:val="00965D10"/>
    <w:rsid w:val="00970937"/>
    <w:rsid w:val="009710D4"/>
    <w:rsid w:val="009716F5"/>
    <w:rsid w:val="00973FA3"/>
    <w:rsid w:val="00974E87"/>
    <w:rsid w:val="00976901"/>
    <w:rsid w:val="00977308"/>
    <w:rsid w:val="009774E7"/>
    <w:rsid w:val="00980BCB"/>
    <w:rsid w:val="00983314"/>
    <w:rsid w:val="00984684"/>
    <w:rsid w:val="00986F0B"/>
    <w:rsid w:val="009870B1"/>
    <w:rsid w:val="009877EA"/>
    <w:rsid w:val="00987A9E"/>
    <w:rsid w:val="00992F46"/>
    <w:rsid w:val="0099352B"/>
    <w:rsid w:val="00993760"/>
    <w:rsid w:val="009938AB"/>
    <w:rsid w:val="00994434"/>
    <w:rsid w:val="009954A7"/>
    <w:rsid w:val="009960A7"/>
    <w:rsid w:val="009A005B"/>
    <w:rsid w:val="009A031D"/>
    <w:rsid w:val="009A16D5"/>
    <w:rsid w:val="009A1954"/>
    <w:rsid w:val="009A2C42"/>
    <w:rsid w:val="009A3195"/>
    <w:rsid w:val="009A37AD"/>
    <w:rsid w:val="009A3A35"/>
    <w:rsid w:val="009A4884"/>
    <w:rsid w:val="009A5CAB"/>
    <w:rsid w:val="009A674C"/>
    <w:rsid w:val="009A6C6A"/>
    <w:rsid w:val="009A7C7D"/>
    <w:rsid w:val="009B09AA"/>
    <w:rsid w:val="009B128B"/>
    <w:rsid w:val="009B1EC3"/>
    <w:rsid w:val="009B290E"/>
    <w:rsid w:val="009B2F74"/>
    <w:rsid w:val="009B452D"/>
    <w:rsid w:val="009B502C"/>
    <w:rsid w:val="009B50EE"/>
    <w:rsid w:val="009B5924"/>
    <w:rsid w:val="009B660E"/>
    <w:rsid w:val="009B6C34"/>
    <w:rsid w:val="009B6C50"/>
    <w:rsid w:val="009B754B"/>
    <w:rsid w:val="009B7B7E"/>
    <w:rsid w:val="009C0109"/>
    <w:rsid w:val="009C243E"/>
    <w:rsid w:val="009C35EF"/>
    <w:rsid w:val="009C4A83"/>
    <w:rsid w:val="009C65E6"/>
    <w:rsid w:val="009C6B0E"/>
    <w:rsid w:val="009C712E"/>
    <w:rsid w:val="009C7F79"/>
    <w:rsid w:val="009D164F"/>
    <w:rsid w:val="009D1FB4"/>
    <w:rsid w:val="009D4E2A"/>
    <w:rsid w:val="009D632E"/>
    <w:rsid w:val="009D6ACD"/>
    <w:rsid w:val="009D7602"/>
    <w:rsid w:val="009E0043"/>
    <w:rsid w:val="009E038A"/>
    <w:rsid w:val="009E1F43"/>
    <w:rsid w:val="009E493D"/>
    <w:rsid w:val="009E4BBD"/>
    <w:rsid w:val="009E4E5A"/>
    <w:rsid w:val="009E58F7"/>
    <w:rsid w:val="009E5C82"/>
    <w:rsid w:val="009E74DB"/>
    <w:rsid w:val="009E78FE"/>
    <w:rsid w:val="009F008D"/>
    <w:rsid w:val="009F07F2"/>
    <w:rsid w:val="009F0F3D"/>
    <w:rsid w:val="009F1568"/>
    <w:rsid w:val="009F1672"/>
    <w:rsid w:val="009F229B"/>
    <w:rsid w:val="009F26DE"/>
    <w:rsid w:val="00A000D7"/>
    <w:rsid w:val="00A01150"/>
    <w:rsid w:val="00A01247"/>
    <w:rsid w:val="00A01990"/>
    <w:rsid w:val="00A01EA6"/>
    <w:rsid w:val="00A01ECE"/>
    <w:rsid w:val="00A02354"/>
    <w:rsid w:val="00A02D14"/>
    <w:rsid w:val="00A03315"/>
    <w:rsid w:val="00A0516B"/>
    <w:rsid w:val="00A068B0"/>
    <w:rsid w:val="00A07328"/>
    <w:rsid w:val="00A07549"/>
    <w:rsid w:val="00A1042C"/>
    <w:rsid w:val="00A10940"/>
    <w:rsid w:val="00A10BC5"/>
    <w:rsid w:val="00A112B6"/>
    <w:rsid w:val="00A11CF7"/>
    <w:rsid w:val="00A11EDC"/>
    <w:rsid w:val="00A11F84"/>
    <w:rsid w:val="00A120B5"/>
    <w:rsid w:val="00A1253A"/>
    <w:rsid w:val="00A128F6"/>
    <w:rsid w:val="00A12D70"/>
    <w:rsid w:val="00A14A85"/>
    <w:rsid w:val="00A15002"/>
    <w:rsid w:val="00A15020"/>
    <w:rsid w:val="00A16F9C"/>
    <w:rsid w:val="00A17256"/>
    <w:rsid w:val="00A20E43"/>
    <w:rsid w:val="00A20F65"/>
    <w:rsid w:val="00A211D8"/>
    <w:rsid w:val="00A214BB"/>
    <w:rsid w:val="00A21A95"/>
    <w:rsid w:val="00A21BD8"/>
    <w:rsid w:val="00A21E6F"/>
    <w:rsid w:val="00A22AE7"/>
    <w:rsid w:val="00A24699"/>
    <w:rsid w:val="00A248F8"/>
    <w:rsid w:val="00A30773"/>
    <w:rsid w:val="00A31A15"/>
    <w:rsid w:val="00A34243"/>
    <w:rsid w:val="00A34CA9"/>
    <w:rsid w:val="00A35282"/>
    <w:rsid w:val="00A35950"/>
    <w:rsid w:val="00A36EBC"/>
    <w:rsid w:val="00A41B0C"/>
    <w:rsid w:val="00A43DC7"/>
    <w:rsid w:val="00A43DFE"/>
    <w:rsid w:val="00A44930"/>
    <w:rsid w:val="00A45F50"/>
    <w:rsid w:val="00A4612D"/>
    <w:rsid w:val="00A472E1"/>
    <w:rsid w:val="00A500F9"/>
    <w:rsid w:val="00A52E60"/>
    <w:rsid w:val="00A543CF"/>
    <w:rsid w:val="00A54A00"/>
    <w:rsid w:val="00A56197"/>
    <w:rsid w:val="00A57389"/>
    <w:rsid w:val="00A63D6E"/>
    <w:rsid w:val="00A641B9"/>
    <w:rsid w:val="00A65217"/>
    <w:rsid w:val="00A666E4"/>
    <w:rsid w:val="00A669BE"/>
    <w:rsid w:val="00A66DF3"/>
    <w:rsid w:val="00A71B9F"/>
    <w:rsid w:val="00A7495D"/>
    <w:rsid w:val="00A753C5"/>
    <w:rsid w:val="00A753CE"/>
    <w:rsid w:val="00A76D5E"/>
    <w:rsid w:val="00A81491"/>
    <w:rsid w:val="00A81A16"/>
    <w:rsid w:val="00A81D90"/>
    <w:rsid w:val="00A825F1"/>
    <w:rsid w:val="00A82A6E"/>
    <w:rsid w:val="00A839EB"/>
    <w:rsid w:val="00A8448D"/>
    <w:rsid w:val="00A84F5B"/>
    <w:rsid w:val="00A86169"/>
    <w:rsid w:val="00A86C41"/>
    <w:rsid w:val="00A9083F"/>
    <w:rsid w:val="00A91129"/>
    <w:rsid w:val="00A936B3"/>
    <w:rsid w:val="00A946FC"/>
    <w:rsid w:val="00A94A76"/>
    <w:rsid w:val="00A94A78"/>
    <w:rsid w:val="00A95132"/>
    <w:rsid w:val="00A953A3"/>
    <w:rsid w:val="00A96B13"/>
    <w:rsid w:val="00A970FB"/>
    <w:rsid w:val="00A97AE8"/>
    <w:rsid w:val="00AA03FC"/>
    <w:rsid w:val="00AA2CFC"/>
    <w:rsid w:val="00AA6B5C"/>
    <w:rsid w:val="00AA72FD"/>
    <w:rsid w:val="00AB0E53"/>
    <w:rsid w:val="00AB20D4"/>
    <w:rsid w:val="00AB2E56"/>
    <w:rsid w:val="00AB3ED5"/>
    <w:rsid w:val="00AB4985"/>
    <w:rsid w:val="00AB6063"/>
    <w:rsid w:val="00AB6FFA"/>
    <w:rsid w:val="00AC1BF9"/>
    <w:rsid w:val="00AC23A4"/>
    <w:rsid w:val="00AC2C45"/>
    <w:rsid w:val="00AC2E49"/>
    <w:rsid w:val="00AC3E0A"/>
    <w:rsid w:val="00AC41E4"/>
    <w:rsid w:val="00AC4376"/>
    <w:rsid w:val="00AC481D"/>
    <w:rsid w:val="00AC484D"/>
    <w:rsid w:val="00AC73E9"/>
    <w:rsid w:val="00AD0468"/>
    <w:rsid w:val="00AD0699"/>
    <w:rsid w:val="00AD15E0"/>
    <w:rsid w:val="00AD1860"/>
    <w:rsid w:val="00AD216B"/>
    <w:rsid w:val="00AD34B3"/>
    <w:rsid w:val="00AD65A6"/>
    <w:rsid w:val="00AD7180"/>
    <w:rsid w:val="00AD7AD8"/>
    <w:rsid w:val="00AE13F8"/>
    <w:rsid w:val="00AE2B1F"/>
    <w:rsid w:val="00AE3272"/>
    <w:rsid w:val="00AE3387"/>
    <w:rsid w:val="00AE36CA"/>
    <w:rsid w:val="00AE3C85"/>
    <w:rsid w:val="00AE3F7C"/>
    <w:rsid w:val="00AE4F4B"/>
    <w:rsid w:val="00AE5237"/>
    <w:rsid w:val="00AE5941"/>
    <w:rsid w:val="00AE60E7"/>
    <w:rsid w:val="00AE61D0"/>
    <w:rsid w:val="00AE61D8"/>
    <w:rsid w:val="00AE66A2"/>
    <w:rsid w:val="00AE72BC"/>
    <w:rsid w:val="00AE7435"/>
    <w:rsid w:val="00AE78C2"/>
    <w:rsid w:val="00AE78F9"/>
    <w:rsid w:val="00AF1A69"/>
    <w:rsid w:val="00AF1FC9"/>
    <w:rsid w:val="00AF2372"/>
    <w:rsid w:val="00AF2686"/>
    <w:rsid w:val="00AF391E"/>
    <w:rsid w:val="00AF4032"/>
    <w:rsid w:val="00AF4983"/>
    <w:rsid w:val="00AF647B"/>
    <w:rsid w:val="00AF6928"/>
    <w:rsid w:val="00AF6D25"/>
    <w:rsid w:val="00AF71F1"/>
    <w:rsid w:val="00AF752A"/>
    <w:rsid w:val="00AF7832"/>
    <w:rsid w:val="00AF7BA1"/>
    <w:rsid w:val="00AF7CDA"/>
    <w:rsid w:val="00B015A5"/>
    <w:rsid w:val="00B021CB"/>
    <w:rsid w:val="00B024F3"/>
    <w:rsid w:val="00B02D12"/>
    <w:rsid w:val="00B02F02"/>
    <w:rsid w:val="00B02F32"/>
    <w:rsid w:val="00B03529"/>
    <w:rsid w:val="00B04057"/>
    <w:rsid w:val="00B04FE2"/>
    <w:rsid w:val="00B05422"/>
    <w:rsid w:val="00B05814"/>
    <w:rsid w:val="00B05ADA"/>
    <w:rsid w:val="00B05E91"/>
    <w:rsid w:val="00B06236"/>
    <w:rsid w:val="00B065C4"/>
    <w:rsid w:val="00B0785B"/>
    <w:rsid w:val="00B07E8F"/>
    <w:rsid w:val="00B1012E"/>
    <w:rsid w:val="00B10A9A"/>
    <w:rsid w:val="00B121D8"/>
    <w:rsid w:val="00B1330A"/>
    <w:rsid w:val="00B14622"/>
    <w:rsid w:val="00B15279"/>
    <w:rsid w:val="00B156CB"/>
    <w:rsid w:val="00B15FA7"/>
    <w:rsid w:val="00B176A2"/>
    <w:rsid w:val="00B17C77"/>
    <w:rsid w:val="00B2069E"/>
    <w:rsid w:val="00B20A6B"/>
    <w:rsid w:val="00B22F3B"/>
    <w:rsid w:val="00B23003"/>
    <w:rsid w:val="00B2348D"/>
    <w:rsid w:val="00B235F4"/>
    <w:rsid w:val="00B24757"/>
    <w:rsid w:val="00B25C09"/>
    <w:rsid w:val="00B26862"/>
    <w:rsid w:val="00B27C37"/>
    <w:rsid w:val="00B32927"/>
    <w:rsid w:val="00B33948"/>
    <w:rsid w:val="00B33C7C"/>
    <w:rsid w:val="00B36779"/>
    <w:rsid w:val="00B367E4"/>
    <w:rsid w:val="00B369A3"/>
    <w:rsid w:val="00B40A29"/>
    <w:rsid w:val="00B40C72"/>
    <w:rsid w:val="00B41AA9"/>
    <w:rsid w:val="00B41C06"/>
    <w:rsid w:val="00B42207"/>
    <w:rsid w:val="00B46207"/>
    <w:rsid w:val="00B46F70"/>
    <w:rsid w:val="00B47354"/>
    <w:rsid w:val="00B50112"/>
    <w:rsid w:val="00B502BE"/>
    <w:rsid w:val="00B50449"/>
    <w:rsid w:val="00B51E1E"/>
    <w:rsid w:val="00B52234"/>
    <w:rsid w:val="00B52BF4"/>
    <w:rsid w:val="00B53FC0"/>
    <w:rsid w:val="00B5408B"/>
    <w:rsid w:val="00B54913"/>
    <w:rsid w:val="00B57518"/>
    <w:rsid w:val="00B61DBC"/>
    <w:rsid w:val="00B626AC"/>
    <w:rsid w:val="00B64364"/>
    <w:rsid w:val="00B65784"/>
    <w:rsid w:val="00B65B86"/>
    <w:rsid w:val="00B65EB8"/>
    <w:rsid w:val="00B65EBD"/>
    <w:rsid w:val="00B665C6"/>
    <w:rsid w:val="00B66D0A"/>
    <w:rsid w:val="00B67049"/>
    <w:rsid w:val="00B67497"/>
    <w:rsid w:val="00B679D5"/>
    <w:rsid w:val="00B67D67"/>
    <w:rsid w:val="00B71E92"/>
    <w:rsid w:val="00B720EC"/>
    <w:rsid w:val="00B72435"/>
    <w:rsid w:val="00B72AEB"/>
    <w:rsid w:val="00B73A25"/>
    <w:rsid w:val="00B81141"/>
    <w:rsid w:val="00B8292C"/>
    <w:rsid w:val="00B8370D"/>
    <w:rsid w:val="00B84062"/>
    <w:rsid w:val="00B86067"/>
    <w:rsid w:val="00B86E3D"/>
    <w:rsid w:val="00B877B2"/>
    <w:rsid w:val="00B90AFC"/>
    <w:rsid w:val="00B91DBC"/>
    <w:rsid w:val="00B92417"/>
    <w:rsid w:val="00B92A41"/>
    <w:rsid w:val="00B92B02"/>
    <w:rsid w:val="00B92B9D"/>
    <w:rsid w:val="00B92D39"/>
    <w:rsid w:val="00B95215"/>
    <w:rsid w:val="00B9525D"/>
    <w:rsid w:val="00B9693B"/>
    <w:rsid w:val="00BA0815"/>
    <w:rsid w:val="00BA1B5D"/>
    <w:rsid w:val="00BA296E"/>
    <w:rsid w:val="00BA2D78"/>
    <w:rsid w:val="00BA424B"/>
    <w:rsid w:val="00BA44BD"/>
    <w:rsid w:val="00BA45FB"/>
    <w:rsid w:val="00BA5573"/>
    <w:rsid w:val="00BA5599"/>
    <w:rsid w:val="00BB01E9"/>
    <w:rsid w:val="00BB05C3"/>
    <w:rsid w:val="00BB0DD9"/>
    <w:rsid w:val="00BB1450"/>
    <w:rsid w:val="00BB1A82"/>
    <w:rsid w:val="00BB2888"/>
    <w:rsid w:val="00BB2A3A"/>
    <w:rsid w:val="00BB2B2B"/>
    <w:rsid w:val="00BB4157"/>
    <w:rsid w:val="00BB425F"/>
    <w:rsid w:val="00BB5377"/>
    <w:rsid w:val="00BB59CD"/>
    <w:rsid w:val="00BB6C28"/>
    <w:rsid w:val="00BB6F7D"/>
    <w:rsid w:val="00BC01DF"/>
    <w:rsid w:val="00BC267A"/>
    <w:rsid w:val="00BC2D3B"/>
    <w:rsid w:val="00BC650D"/>
    <w:rsid w:val="00BC70D2"/>
    <w:rsid w:val="00BD0C6B"/>
    <w:rsid w:val="00BD3BE1"/>
    <w:rsid w:val="00BD4658"/>
    <w:rsid w:val="00BD625D"/>
    <w:rsid w:val="00BD6FD3"/>
    <w:rsid w:val="00BD724C"/>
    <w:rsid w:val="00BD7D9B"/>
    <w:rsid w:val="00BE15D8"/>
    <w:rsid w:val="00BE16D1"/>
    <w:rsid w:val="00BE258C"/>
    <w:rsid w:val="00BE2BC9"/>
    <w:rsid w:val="00BE4F65"/>
    <w:rsid w:val="00BE5429"/>
    <w:rsid w:val="00BE5487"/>
    <w:rsid w:val="00BE6166"/>
    <w:rsid w:val="00BE6865"/>
    <w:rsid w:val="00BF04AB"/>
    <w:rsid w:val="00BF0989"/>
    <w:rsid w:val="00BF2618"/>
    <w:rsid w:val="00BF4068"/>
    <w:rsid w:val="00BF4737"/>
    <w:rsid w:val="00BF4941"/>
    <w:rsid w:val="00BF60D0"/>
    <w:rsid w:val="00BF75AA"/>
    <w:rsid w:val="00BF785F"/>
    <w:rsid w:val="00BF7CB0"/>
    <w:rsid w:val="00C0073B"/>
    <w:rsid w:val="00C0090C"/>
    <w:rsid w:val="00C01445"/>
    <w:rsid w:val="00C015A6"/>
    <w:rsid w:val="00C01ED0"/>
    <w:rsid w:val="00C021C0"/>
    <w:rsid w:val="00C0267A"/>
    <w:rsid w:val="00C039D5"/>
    <w:rsid w:val="00C04A5D"/>
    <w:rsid w:val="00C055BC"/>
    <w:rsid w:val="00C06406"/>
    <w:rsid w:val="00C071FE"/>
    <w:rsid w:val="00C07776"/>
    <w:rsid w:val="00C1047A"/>
    <w:rsid w:val="00C106D7"/>
    <w:rsid w:val="00C10F75"/>
    <w:rsid w:val="00C11601"/>
    <w:rsid w:val="00C12098"/>
    <w:rsid w:val="00C12433"/>
    <w:rsid w:val="00C124FF"/>
    <w:rsid w:val="00C12914"/>
    <w:rsid w:val="00C1356A"/>
    <w:rsid w:val="00C158E9"/>
    <w:rsid w:val="00C15BBA"/>
    <w:rsid w:val="00C1656A"/>
    <w:rsid w:val="00C16DCE"/>
    <w:rsid w:val="00C2327D"/>
    <w:rsid w:val="00C23516"/>
    <w:rsid w:val="00C235ED"/>
    <w:rsid w:val="00C2386A"/>
    <w:rsid w:val="00C278E9"/>
    <w:rsid w:val="00C27ACA"/>
    <w:rsid w:val="00C27F5E"/>
    <w:rsid w:val="00C33EB6"/>
    <w:rsid w:val="00C36B52"/>
    <w:rsid w:val="00C36B76"/>
    <w:rsid w:val="00C37207"/>
    <w:rsid w:val="00C376A2"/>
    <w:rsid w:val="00C37D40"/>
    <w:rsid w:val="00C402C5"/>
    <w:rsid w:val="00C40E5C"/>
    <w:rsid w:val="00C418F6"/>
    <w:rsid w:val="00C4272B"/>
    <w:rsid w:val="00C4289A"/>
    <w:rsid w:val="00C43850"/>
    <w:rsid w:val="00C43AED"/>
    <w:rsid w:val="00C43B1F"/>
    <w:rsid w:val="00C44758"/>
    <w:rsid w:val="00C44AAF"/>
    <w:rsid w:val="00C45059"/>
    <w:rsid w:val="00C45ED3"/>
    <w:rsid w:val="00C476FA"/>
    <w:rsid w:val="00C5019C"/>
    <w:rsid w:val="00C501D4"/>
    <w:rsid w:val="00C50BAB"/>
    <w:rsid w:val="00C51376"/>
    <w:rsid w:val="00C517AB"/>
    <w:rsid w:val="00C51891"/>
    <w:rsid w:val="00C5266B"/>
    <w:rsid w:val="00C53F16"/>
    <w:rsid w:val="00C5491F"/>
    <w:rsid w:val="00C56944"/>
    <w:rsid w:val="00C60AC7"/>
    <w:rsid w:val="00C61B36"/>
    <w:rsid w:val="00C62F29"/>
    <w:rsid w:val="00C62FB1"/>
    <w:rsid w:val="00C63226"/>
    <w:rsid w:val="00C64FCF"/>
    <w:rsid w:val="00C64FE6"/>
    <w:rsid w:val="00C6520F"/>
    <w:rsid w:val="00C65DE5"/>
    <w:rsid w:val="00C66256"/>
    <w:rsid w:val="00C67275"/>
    <w:rsid w:val="00C677E5"/>
    <w:rsid w:val="00C7117A"/>
    <w:rsid w:val="00C71592"/>
    <w:rsid w:val="00C71DCA"/>
    <w:rsid w:val="00C720A0"/>
    <w:rsid w:val="00C7213E"/>
    <w:rsid w:val="00C72278"/>
    <w:rsid w:val="00C72359"/>
    <w:rsid w:val="00C72819"/>
    <w:rsid w:val="00C72874"/>
    <w:rsid w:val="00C74394"/>
    <w:rsid w:val="00C74A03"/>
    <w:rsid w:val="00C7557E"/>
    <w:rsid w:val="00C762AC"/>
    <w:rsid w:val="00C76F1D"/>
    <w:rsid w:val="00C76FE8"/>
    <w:rsid w:val="00C77BBC"/>
    <w:rsid w:val="00C77F47"/>
    <w:rsid w:val="00C805DA"/>
    <w:rsid w:val="00C8163C"/>
    <w:rsid w:val="00C82DDA"/>
    <w:rsid w:val="00C83372"/>
    <w:rsid w:val="00C86DE6"/>
    <w:rsid w:val="00C8701F"/>
    <w:rsid w:val="00C920C6"/>
    <w:rsid w:val="00C92152"/>
    <w:rsid w:val="00C92596"/>
    <w:rsid w:val="00C92C7F"/>
    <w:rsid w:val="00C9317B"/>
    <w:rsid w:val="00C95058"/>
    <w:rsid w:val="00C96141"/>
    <w:rsid w:val="00C968DE"/>
    <w:rsid w:val="00C96E8F"/>
    <w:rsid w:val="00C96EB1"/>
    <w:rsid w:val="00C9788B"/>
    <w:rsid w:val="00CA233A"/>
    <w:rsid w:val="00CA312F"/>
    <w:rsid w:val="00CA3383"/>
    <w:rsid w:val="00CA39BF"/>
    <w:rsid w:val="00CA4901"/>
    <w:rsid w:val="00CA4FDA"/>
    <w:rsid w:val="00CB0EE6"/>
    <w:rsid w:val="00CB1A03"/>
    <w:rsid w:val="00CB1BD2"/>
    <w:rsid w:val="00CB375F"/>
    <w:rsid w:val="00CB42BB"/>
    <w:rsid w:val="00CB627C"/>
    <w:rsid w:val="00CB6C72"/>
    <w:rsid w:val="00CB725E"/>
    <w:rsid w:val="00CC161E"/>
    <w:rsid w:val="00CC1680"/>
    <w:rsid w:val="00CC3061"/>
    <w:rsid w:val="00CC3289"/>
    <w:rsid w:val="00CC330A"/>
    <w:rsid w:val="00CC34CB"/>
    <w:rsid w:val="00CC3AA0"/>
    <w:rsid w:val="00CC454F"/>
    <w:rsid w:val="00CC513C"/>
    <w:rsid w:val="00CC525D"/>
    <w:rsid w:val="00CC56A6"/>
    <w:rsid w:val="00CC56DF"/>
    <w:rsid w:val="00CC763B"/>
    <w:rsid w:val="00CC7834"/>
    <w:rsid w:val="00CD1AF8"/>
    <w:rsid w:val="00CD24FD"/>
    <w:rsid w:val="00CD33BE"/>
    <w:rsid w:val="00CD3CE4"/>
    <w:rsid w:val="00CE02AA"/>
    <w:rsid w:val="00CE04DB"/>
    <w:rsid w:val="00CE182D"/>
    <w:rsid w:val="00CE1D30"/>
    <w:rsid w:val="00CE292C"/>
    <w:rsid w:val="00CE3616"/>
    <w:rsid w:val="00CE4563"/>
    <w:rsid w:val="00CE45DA"/>
    <w:rsid w:val="00CE48CB"/>
    <w:rsid w:val="00CE4ECC"/>
    <w:rsid w:val="00CE791C"/>
    <w:rsid w:val="00CF01B0"/>
    <w:rsid w:val="00CF154F"/>
    <w:rsid w:val="00CF1DEC"/>
    <w:rsid w:val="00CF1F6B"/>
    <w:rsid w:val="00CF23AC"/>
    <w:rsid w:val="00CF2417"/>
    <w:rsid w:val="00CF26F8"/>
    <w:rsid w:val="00CF3872"/>
    <w:rsid w:val="00CF4D98"/>
    <w:rsid w:val="00CF7489"/>
    <w:rsid w:val="00D0010B"/>
    <w:rsid w:val="00D0168E"/>
    <w:rsid w:val="00D01ADA"/>
    <w:rsid w:val="00D020B5"/>
    <w:rsid w:val="00D02537"/>
    <w:rsid w:val="00D02D81"/>
    <w:rsid w:val="00D03552"/>
    <w:rsid w:val="00D03676"/>
    <w:rsid w:val="00D03A3A"/>
    <w:rsid w:val="00D060BF"/>
    <w:rsid w:val="00D07D3C"/>
    <w:rsid w:val="00D07E77"/>
    <w:rsid w:val="00D11DC3"/>
    <w:rsid w:val="00D11DD9"/>
    <w:rsid w:val="00D135D8"/>
    <w:rsid w:val="00D1491B"/>
    <w:rsid w:val="00D14D0F"/>
    <w:rsid w:val="00D1514D"/>
    <w:rsid w:val="00D1536B"/>
    <w:rsid w:val="00D15828"/>
    <w:rsid w:val="00D15F6D"/>
    <w:rsid w:val="00D164BC"/>
    <w:rsid w:val="00D215A5"/>
    <w:rsid w:val="00D21886"/>
    <w:rsid w:val="00D250D9"/>
    <w:rsid w:val="00D253F8"/>
    <w:rsid w:val="00D25F02"/>
    <w:rsid w:val="00D2659B"/>
    <w:rsid w:val="00D27331"/>
    <w:rsid w:val="00D2758A"/>
    <w:rsid w:val="00D32C58"/>
    <w:rsid w:val="00D342C7"/>
    <w:rsid w:val="00D347D6"/>
    <w:rsid w:val="00D36593"/>
    <w:rsid w:val="00D36DFB"/>
    <w:rsid w:val="00D37D0A"/>
    <w:rsid w:val="00D41642"/>
    <w:rsid w:val="00D41CDF"/>
    <w:rsid w:val="00D43A99"/>
    <w:rsid w:val="00D43E99"/>
    <w:rsid w:val="00D44A62"/>
    <w:rsid w:val="00D45A9A"/>
    <w:rsid w:val="00D45B73"/>
    <w:rsid w:val="00D47227"/>
    <w:rsid w:val="00D47629"/>
    <w:rsid w:val="00D503B3"/>
    <w:rsid w:val="00D505F3"/>
    <w:rsid w:val="00D50AE9"/>
    <w:rsid w:val="00D54983"/>
    <w:rsid w:val="00D55780"/>
    <w:rsid w:val="00D55807"/>
    <w:rsid w:val="00D55A03"/>
    <w:rsid w:val="00D55B93"/>
    <w:rsid w:val="00D55F62"/>
    <w:rsid w:val="00D5668F"/>
    <w:rsid w:val="00D56792"/>
    <w:rsid w:val="00D56882"/>
    <w:rsid w:val="00D603EC"/>
    <w:rsid w:val="00D60909"/>
    <w:rsid w:val="00D6267E"/>
    <w:rsid w:val="00D63E3C"/>
    <w:rsid w:val="00D651B1"/>
    <w:rsid w:val="00D6756E"/>
    <w:rsid w:val="00D7095D"/>
    <w:rsid w:val="00D70FA5"/>
    <w:rsid w:val="00D7188D"/>
    <w:rsid w:val="00D71BA6"/>
    <w:rsid w:val="00D72B69"/>
    <w:rsid w:val="00D73232"/>
    <w:rsid w:val="00D735CB"/>
    <w:rsid w:val="00D73ADB"/>
    <w:rsid w:val="00D740C9"/>
    <w:rsid w:val="00D75185"/>
    <w:rsid w:val="00D753DD"/>
    <w:rsid w:val="00D76162"/>
    <w:rsid w:val="00D76901"/>
    <w:rsid w:val="00D769B2"/>
    <w:rsid w:val="00D81341"/>
    <w:rsid w:val="00D8147E"/>
    <w:rsid w:val="00D824C2"/>
    <w:rsid w:val="00D82BD7"/>
    <w:rsid w:val="00D82C58"/>
    <w:rsid w:val="00D8393E"/>
    <w:rsid w:val="00D83CAB"/>
    <w:rsid w:val="00D845DE"/>
    <w:rsid w:val="00D87232"/>
    <w:rsid w:val="00D8746A"/>
    <w:rsid w:val="00D94B16"/>
    <w:rsid w:val="00D96E21"/>
    <w:rsid w:val="00D97BAC"/>
    <w:rsid w:val="00DA0C2F"/>
    <w:rsid w:val="00DA252B"/>
    <w:rsid w:val="00DA2D3A"/>
    <w:rsid w:val="00DA4499"/>
    <w:rsid w:val="00DA4504"/>
    <w:rsid w:val="00DA4F76"/>
    <w:rsid w:val="00DA5228"/>
    <w:rsid w:val="00DA5E4F"/>
    <w:rsid w:val="00DA5EA1"/>
    <w:rsid w:val="00DA6FEC"/>
    <w:rsid w:val="00DB1009"/>
    <w:rsid w:val="00DB1987"/>
    <w:rsid w:val="00DB2D28"/>
    <w:rsid w:val="00DB3D93"/>
    <w:rsid w:val="00DB5B97"/>
    <w:rsid w:val="00DB62A1"/>
    <w:rsid w:val="00DB7534"/>
    <w:rsid w:val="00DC0AC1"/>
    <w:rsid w:val="00DC0EBA"/>
    <w:rsid w:val="00DC1C7C"/>
    <w:rsid w:val="00DC2139"/>
    <w:rsid w:val="00DC5270"/>
    <w:rsid w:val="00DC58F1"/>
    <w:rsid w:val="00DC62AE"/>
    <w:rsid w:val="00DC7479"/>
    <w:rsid w:val="00DD0416"/>
    <w:rsid w:val="00DD054F"/>
    <w:rsid w:val="00DD144C"/>
    <w:rsid w:val="00DD25F6"/>
    <w:rsid w:val="00DD2BC4"/>
    <w:rsid w:val="00DD31B1"/>
    <w:rsid w:val="00DD36A8"/>
    <w:rsid w:val="00DD4E9E"/>
    <w:rsid w:val="00DE0F84"/>
    <w:rsid w:val="00DE1B6A"/>
    <w:rsid w:val="00DE1F9A"/>
    <w:rsid w:val="00DE2919"/>
    <w:rsid w:val="00DE2BF8"/>
    <w:rsid w:val="00DE3C8C"/>
    <w:rsid w:val="00DE47FF"/>
    <w:rsid w:val="00DE612F"/>
    <w:rsid w:val="00DE67F7"/>
    <w:rsid w:val="00DE7B42"/>
    <w:rsid w:val="00DF0C7A"/>
    <w:rsid w:val="00DF0DB8"/>
    <w:rsid w:val="00DF1283"/>
    <w:rsid w:val="00DF19FC"/>
    <w:rsid w:val="00DF1E0E"/>
    <w:rsid w:val="00DF20E6"/>
    <w:rsid w:val="00DF2468"/>
    <w:rsid w:val="00DF41C5"/>
    <w:rsid w:val="00DF453C"/>
    <w:rsid w:val="00DF46AF"/>
    <w:rsid w:val="00DF4C8E"/>
    <w:rsid w:val="00DF656E"/>
    <w:rsid w:val="00DF6FC4"/>
    <w:rsid w:val="00DF7686"/>
    <w:rsid w:val="00DF76EB"/>
    <w:rsid w:val="00E00394"/>
    <w:rsid w:val="00E014FD"/>
    <w:rsid w:val="00E0162E"/>
    <w:rsid w:val="00E01D92"/>
    <w:rsid w:val="00E02BB8"/>
    <w:rsid w:val="00E04184"/>
    <w:rsid w:val="00E045B9"/>
    <w:rsid w:val="00E04610"/>
    <w:rsid w:val="00E05418"/>
    <w:rsid w:val="00E05A09"/>
    <w:rsid w:val="00E063F7"/>
    <w:rsid w:val="00E06646"/>
    <w:rsid w:val="00E06BDF"/>
    <w:rsid w:val="00E1032F"/>
    <w:rsid w:val="00E103E1"/>
    <w:rsid w:val="00E10B8F"/>
    <w:rsid w:val="00E11225"/>
    <w:rsid w:val="00E1575A"/>
    <w:rsid w:val="00E16720"/>
    <w:rsid w:val="00E20029"/>
    <w:rsid w:val="00E20913"/>
    <w:rsid w:val="00E2127E"/>
    <w:rsid w:val="00E217EC"/>
    <w:rsid w:val="00E22C9B"/>
    <w:rsid w:val="00E23011"/>
    <w:rsid w:val="00E2454D"/>
    <w:rsid w:val="00E24D93"/>
    <w:rsid w:val="00E25637"/>
    <w:rsid w:val="00E27378"/>
    <w:rsid w:val="00E3285A"/>
    <w:rsid w:val="00E3417F"/>
    <w:rsid w:val="00E36BA8"/>
    <w:rsid w:val="00E4126C"/>
    <w:rsid w:val="00E41F11"/>
    <w:rsid w:val="00E425C6"/>
    <w:rsid w:val="00E42654"/>
    <w:rsid w:val="00E43FFB"/>
    <w:rsid w:val="00E45502"/>
    <w:rsid w:val="00E45A53"/>
    <w:rsid w:val="00E46DB3"/>
    <w:rsid w:val="00E47E82"/>
    <w:rsid w:val="00E50013"/>
    <w:rsid w:val="00E50A90"/>
    <w:rsid w:val="00E52ED3"/>
    <w:rsid w:val="00E550C7"/>
    <w:rsid w:val="00E556A8"/>
    <w:rsid w:val="00E55891"/>
    <w:rsid w:val="00E56C93"/>
    <w:rsid w:val="00E57287"/>
    <w:rsid w:val="00E57448"/>
    <w:rsid w:val="00E57F8D"/>
    <w:rsid w:val="00E60632"/>
    <w:rsid w:val="00E60B13"/>
    <w:rsid w:val="00E61158"/>
    <w:rsid w:val="00E61666"/>
    <w:rsid w:val="00E63506"/>
    <w:rsid w:val="00E63D8D"/>
    <w:rsid w:val="00E662EF"/>
    <w:rsid w:val="00E66DB0"/>
    <w:rsid w:val="00E67DDE"/>
    <w:rsid w:val="00E706F3"/>
    <w:rsid w:val="00E7116E"/>
    <w:rsid w:val="00E72302"/>
    <w:rsid w:val="00E7259E"/>
    <w:rsid w:val="00E7366D"/>
    <w:rsid w:val="00E77BB2"/>
    <w:rsid w:val="00E77CC5"/>
    <w:rsid w:val="00E805AA"/>
    <w:rsid w:val="00E8102A"/>
    <w:rsid w:val="00E811D5"/>
    <w:rsid w:val="00E8147F"/>
    <w:rsid w:val="00E81AB7"/>
    <w:rsid w:val="00E83BEA"/>
    <w:rsid w:val="00E83D69"/>
    <w:rsid w:val="00E84247"/>
    <w:rsid w:val="00E84591"/>
    <w:rsid w:val="00E85AD7"/>
    <w:rsid w:val="00E85E15"/>
    <w:rsid w:val="00E866A4"/>
    <w:rsid w:val="00E917A4"/>
    <w:rsid w:val="00E91BF8"/>
    <w:rsid w:val="00E94982"/>
    <w:rsid w:val="00E94FC2"/>
    <w:rsid w:val="00E95CA3"/>
    <w:rsid w:val="00E96535"/>
    <w:rsid w:val="00EA06B7"/>
    <w:rsid w:val="00EA0933"/>
    <w:rsid w:val="00EA174E"/>
    <w:rsid w:val="00EA1808"/>
    <w:rsid w:val="00EA2838"/>
    <w:rsid w:val="00EA2E1E"/>
    <w:rsid w:val="00EA3004"/>
    <w:rsid w:val="00EA3A55"/>
    <w:rsid w:val="00EA3F9F"/>
    <w:rsid w:val="00EA4941"/>
    <w:rsid w:val="00EA4E01"/>
    <w:rsid w:val="00EA54EC"/>
    <w:rsid w:val="00EB00BA"/>
    <w:rsid w:val="00EB1129"/>
    <w:rsid w:val="00EB17AF"/>
    <w:rsid w:val="00EB26AF"/>
    <w:rsid w:val="00EB44D5"/>
    <w:rsid w:val="00EB651E"/>
    <w:rsid w:val="00EB70F8"/>
    <w:rsid w:val="00EB78B6"/>
    <w:rsid w:val="00EC0568"/>
    <w:rsid w:val="00EC0BB9"/>
    <w:rsid w:val="00EC13B8"/>
    <w:rsid w:val="00EC1C7C"/>
    <w:rsid w:val="00EC1E15"/>
    <w:rsid w:val="00EC28F1"/>
    <w:rsid w:val="00EC3A3C"/>
    <w:rsid w:val="00EC406B"/>
    <w:rsid w:val="00EC470C"/>
    <w:rsid w:val="00EC4776"/>
    <w:rsid w:val="00EC5158"/>
    <w:rsid w:val="00EC63B8"/>
    <w:rsid w:val="00EC6C2D"/>
    <w:rsid w:val="00EC71C6"/>
    <w:rsid w:val="00ED0E6A"/>
    <w:rsid w:val="00ED1563"/>
    <w:rsid w:val="00ED1909"/>
    <w:rsid w:val="00ED2B5C"/>
    <w:rsid w:val="00ED4F58"/>
    <w:rsid w:val="00ED4FE9"/>
    <w:rsid w:val="00ED6353"/>
    <w:rsid w:val="00EE19DC"/>
    <w:rsid w:val="00EE2F77"/>
    <w:rsid w:val="00EE31D6"/>
    <w:rsid w:val="00EE468E"/>
    <w:rsid w:val="00EE5227"/>
    <w:rsid w:val="00EE59DD"/>
    <w:rsid w:val="00EE7482"/>
    <w:rsid w:val="00EE7808"/>
    <w:rsid w:val="00EE7A6C"/>
    <w:rsid w:val="00EF02AB"/>
    <w:rsid w:val="00EF0450"/>
    <w:rsid w:val="00EF0945"/>
    <w:rsid w:val="00EF1F5C"/>
    <w:rsid w:val="00EF3210"/>
    <w:rsid w:val="00EF42DC"/>
    <w:rsid w:val="00EF492D"/>
    <w:rsid w:val="00EF55C8"/>
    <w:rsid w:val="00EF5CDC"/>
    <w:rsid w:val="00EF5E94"/>
    <w:rsid w:val="00EF5FF3"/>
    <w:rsid w:val="00EF62CE"/>
    <w:rsid w:val="00EF6389"/>
    <w:rsid w:val="00EF7B45"/>
    <w:rsid w:val="00F016EA"/>
    <w:rsid w:val="00F04852"/>
    <w:rsid w:val="00F059CD"/>
    <w:rsid w:val="00F067B2"/>
    <w:rsid w:val="00F06AC4"/>
    <w:rsid w:val="00F06D2D"/>
    <w:rsid w:val="00F06F28"/>
    <w:rsid w:val="00F103F8"/>
    <w:rsid w:val="00F11D17"/>
    <w:rsid w:val="00F1256B"/>
    <w:rsid w:val="00F125B5"/>
    <w:rsid w:val="00F1325B"/>
    <w:rsid w:val="00F13874"/>
    <w:rsid w:val="00F1492D"/>
    <w:rsid w:val="00F159B2"/>
    <w:rsid w:val="00F164C2"/>
    <w:rsid w:val="00F1716F"/>
    <w:rsid w:val="00F21231"/>
    <w:rsid w:val="00F235A3"/>
    <w:rsid w:val="00F25208"/>
    <w:rsid w:val="00F256FD"/>
    <w:rsid w:val="00F259D8"/>
    <w:rsid w:val="00F25D25"/>
    <w:rsid w:val="00F264AB"/>
    <w:rsid w:val="00F300A5"/>
    <w:rsid w:val="00F30313"/>
    <w:rsid w:val="00F3103D"/>
    <w:rsid w:val="00F316C6"/>
    <w:rsid w:val="00F31B79"/>
    <w:rsid w:val="00F32355"/>
    <w:rsid w:val="00F324DE"/>
    <w:rsid w:val="00F32E8D"/>
    <w:rsid w:val="00F33151"/>
    <w:rsid w:val="00F33A4B"/>
    <w:rsid w:val="00F342F9"/>
    <w:rsid w:val="00F356EC"/>
    <w:rsid w:val="00F364F9"/>
    <w:rsid w:val="00F37ABD"/>
    <w:rsid w:val="00F41B5A"/>
    <w:rsid w:val="00F4248E"/>
    <w:rsid w:val="00F42D43"/>
    <w:rsid w:val="00F43B7F"/>
    <w:rsid w:val="00F43EEB"/>
    <w:rsid w:val="00F4422B"/>
    <w:rsid w:val="00F45479"/>
    <w:rsid w:val="00F45D04"/>
    <w:rsid w:val="00F47AF2"/>
    <w:rsid w:val="00F50189"/>
    <w:rsid w:val="00F5024C"/>
    <w:rsid w:val="00F50714"/>
    <w:rsid w:val="00F50B8E"/>
    <w:rsid w:val="00F51030"/>
    <w:rsid w:val="00F51D04"/>
    <w:rsid w:val="00F5387F"/>
    <w:rsid w:val="00F53E3F"/>
    <w:rsid w:val="00F55214"/>
    <w:rsid w:val="00F55A92"/>
    <w:rsid w:val="00F55E70"/>
    <w:rsid w:val="00F57992"/>
    <w:rsid w:val="00F61060"/>
    <w:rsid w:val="00F615A5"/>
    <w:rsid w:val="00F61B3B"/>
    <w:rsid w:val="00F6270B"/>
    <w:rsid w:val="00F63B5B"/>
    <w:rsid w:val="00F66328"/>
    <w:rsid w:val="00F6666F"/>
    <w:rsid w:val="00F66DB2"/>
    <w:rsid w:val="00F676DA"/>
    <w:rsid w:val="00F708E8"/>
    <w:rsid w:val="00F70B67"/>
    <w:rsid w:val="00F71981"/>
    <w:rsid w:val="00F7439A"/>
    <w:rsid w:val="00F74D20"/>
    <w:rsid w:val="00F76154"/>
    <w:rsid w:val="00F76C84"/>
    <w:rsid w:val="00F76D12"/>
    <w:rsid w:val="00F77CA9"/>
    <w:rsid w:val="00F77EAD"/>
    <w:rsid w:val="00F77F41"/>
    <w:rsid w:val="00F81C99"/>
    <w:rsid w:val="00F821AD"/>
    <w:rsid w:val="00F83D1E"/>
    <w:rsid w:val="00F84345"/>
    <w:rsid w:val="00F8548D"/>
    <w:rsid w:val="00F863E9"/>
    <w:rsid w:val="00F92200"/>
    <w:rsid w:val="00F947E6"/>
    <w:rsid w:val="00F9492F"/>
    <w:rsid w:val="00F94C38"/>
    <w:rsid w:val="00F94D3D"/>
    <w:rsid w:val="00F96D54"/>
    <w:rsid w:val="00FA1ACA"/>
    <w:rsid w:val="00FA1C8C"/>
    <w:rsid w:val="00FA2804"/>
    <w:rsid w:val="00FA287E"/>
    <w:rsid w:val="00FA2B90"/>
    <w:rsid w:val="00FA30B9"/>
    <w:rsid w:val="00FA7076"/>
    <w:rsid w:val="00FA7167"/>
    <w:rsid w:val="00FB0E46"/>
    <w:rsid w:val="00FB1A44"/>
    <w:rsid w:val="00FB3E67"/>
    <w:rsid w:val="00FB4B91"/>
    <w:rsid w:val="00FB5AEE"/>
    <w:rsid w:val="00FB5B51"/>
    <w:rsid w:val="00FB7283"/>
    <w:rsid w:val="00FC0CAB"/>
    <w:rsid w:val="00FC1086"/>
    <w:rsid w:val="00FC1D23"/>
    <w:rsid w:val="00FC3CBC"/>
    <w:rsid w:val="00FC418F"/>
    <w:rsid w:val="00FC5072"/>
    <w:rsid w:val="00FC6DD3"/>
    <w:rsid w:val="00FD044F"/>
    <w:rsid w:val="00FD0F71"/>
    <w:rsid w:val="00FD140D"/>
    <w:rsid w:val="00FD261A"/>
    <w:rsid w:val="00FD3F70"/>
    <w:rsid w:val="00FD4105"/>
    <w:rsid w:val="00FD427C"/>
    <w:rsid w:val="00FD4FC5"/>
    <w:rsid w:val="00FD5738"/>
    <w:rsid w:val="00FD5C32"/>
    <w:rsid w:val="00FD5DA1"/>
    <w:rsid w:val="00FD6269"/>
    <w:rsid w:val="00FD78F6"/>
    <w:rsid w:val="00FD7A4B"/>
    <w:rsid w:val="00FE0025"/>
    <w:rsid w:val="00FE0B4D"/>
    <w:rsid w:val="00FE1215"/>
    <w:rsid w:val="00FE3D07"/>
    <w:rsid w:val="00FE43E9"/>
    <w:rsid w:val="00FE6D77"/>
    <w:rsid w:val="00FF05DA"/>
    <w:rsid w:val="00FF139B"/>
    <w:rsid w:val="00FF1BD7"/>
    <w:rsid w:val="00FF251E"/>
    <w:rsid w:val="00FF3EC1"/>
    <w:rsid w:val="00FF4156"/>
    <w:rsid w:val="00FF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3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03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31761C89D624E03BE2D026CA7678C42A626EA856B97F9F90A97D54A82F052CD93C11593BFFC9825B7AB23Q96FD" TargetMode="External"/><Relationship Id="rId18" Type="http://schemas.openxmlformats.org/officeDocument/2006/relationships/hyperlink" Target="consultantplus://offline/ref=A31761C89D624E03BE2D1C61B10BD246A625B78D6C9CF2A95FC88E17D5F9589AD48E4CD1FBF1982CQB61D" TargetMode="External"/><Relationship Id="rId26" Type="http://schemas.openxmlformats.org/officeDocument/2006/relationships/hyperlink" Target="consultantplus://offline/ref=A31761C89D624E03BE2D026CA7678C42A626EA856B97F9F90A97D54A82F052CD93C11593BFFC9825B7AB20Q96AD" TargetMode="External"/><Relationship Id="rId39" Type="http://schemas.openxmlformats.org/officeDocument/2006/relationships/hyperlink" Target="consultantplus://offline/ref=A31761C89D624E03BE2D026CA7678C42A626EA856B97F9F90A97D54A82F052CD93C11593BFFC9825B7AB21Q968D" TargetMode="External"/><Relationship Id="rId21" Type="http://schemas.openxmlformats.org/officeDocument/2006/relationships/hyperlink" Target="consultantplus://offline/ref=A31761C89D624E03BE2D026CA7678C42A626EA856995FCFC0097D54A82F052CD93C11593BFFC9825B7AB21Q96ED" TargetMode="External"/><Relationship Id="rId34" Type="http://schemas.openxmlformats.org/officeDocument/2006/relationships/hyperlink" Target="consultantplus://offline/ref=A31761C89D624E03BE2D026CA7678C42A626EA856691FFFD0B97D54A82F052CD93C11593BFFC9825B7AB23Q96AD" TargetMode="External"/><Relationship Id="rId42" Type="http://schemas.openxmlformats.org/officeDocument/2006/relationships/hyperlink" Target="consultantplus://offline/ref=A31761C89D624E03BE2D026CA7678C42A626EA856B97F9F90A97D54A82F052CD93C11593BFFC9825B7AB21Q96ED" TargetMode="External"/><Relationship Id="rId47" Type="http://schemas.openxmlformats.org/officeDocument/2006/relationships/hyperlink" Target="consultantplus://offline/ref=A31761C89D624E03BE2D026CA7678C42A626EA856B97F9F90A97D54A82F052CD93C11593BFFC9825B7AB21Q96CD" TargetMode="External"/><Relationship Id="rId50" Type="http://schemas.openxmlformats.org/officeDocument/2006/relationships/hyperlink" Target="consultantplus://offline/ref=A31761C89D624E03BE2D026CA7678C42A626EA856B97F9F90A97D54A82F052CD93C11593BFFC9825B7AB26Q96BD" TargetMode="External"/><Relationship Id="rId55" Type="http://schemas.openxmlformats.org/officeDocument/2006/relationships/hyperlink" Target="consultantplus://offline/ref=A31761C89D624E03BE2D026CA7678C42A626EA856C97F8F60497D54A82F052CDQ963D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A31761C89D624E03BE2D026CA7678C42A626EA856691FFFD0B97D54A82F052CD93C11593BFFC9825B7AB22Q962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1761C89D624E03BE2D026CA7678C42A626EA856695F8F70497D54A82F052CD93C11593BFFC9825B7AB23Q96AD" TargetMode="External"/><Relationship Id="rId20" Type="http://schemas.openxmlformats.org/officeDocument/2006/relationships/hyperlink" Target="consultantplus://offline/ref=A31761C89D624E03BE2D1C61B10BD246A625BD8A6990F2A95FC88E17D5F9589AD48E4CD1FBF1992DQB6FD" TargetMode="External"/><Relationship Id="rId29" Type="http://schemas.openxmlformats.org/officeDocument/2006/relationships/hyperlink" Target="consultantplus://offline/ref=A31761C89D624E03BE2D026CA7678C42A626EA856B97F9F90A97D54A82F052CD93C11593BFFC9825B7AB20Q969D" TargetMode="External"/><Relationship Id="rId41" Type="http://schemas.openxmlformats.org/officeDocument/2006/relationships/hyperlink" Target="consultantplus://offline/ref=A31761C89D624E03BE2D026CA7678C42A626EA856B97F9F90A97D54A82F052CD93C11593BFFC9825B7AB21Q969D" TargetMode="External"/><Relationship Id="rId54" Type="http://schemas.openxmlformats.org/officeDocument/2006/relationships/hyperlink" Target="consultantplus://offline/ref=A31761C89D624E03BE2D026CA7678C42A626EA856C95FDF80797D54A82F052CD93C11593BFFC9825B7AB22Q96DD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1761C89D624E03BE2D026CA7678C42A626EA856695F8F70497D54A82F052CD93C11593BFFC9825B7AB22Q962D" TargetMode="External"/><Relationship Id="rId11" Type="http://schemas.openxmlformats.org/officeDocument/2006/relationships/hyperlink" Target="consultantplus://offline/ref=A31761C89D624E03BE2D026CA7678C42A626EA856B97F9F90A97D54A82F052CD93C11593BFFC9825B7AB23Q96BD" TargetMode="External"/><Relationship Id="rId24" Type="http://schemas.openxmlformats.org/officeDocument/2006/relationships/hyperlink" Target="consultantplus://offline/ref=A31761C89D624E03BE2D026CA7678C42A626EA856695F8F70497D54A82F052CD93C11593BFFC9825B7AB23Q96CD" TargetMode="External"/><Relationship Id="rId32" Type="http://schemas.openxmlformats.org/officeDocument/2006/relationships/hyperlink" Target="consultantplus://offline/ref=A31761C89D624E03BE2D026CA7678C42A626EA856695F8F70497D54A82F052CD93C11593BFFC9825B7AB20Q96AD" TargetMode="External"/><Relationship Id="rId37" Type="http://schemas.openxmlformats.org/officeDocument/2006/relationships/hyperlink" Target="consultantplus://offline/ref=A31761C89D624E03BE2D026CA7678C42A626EA856B97F9F90A97D54A82F052CD93C11593BFFC9825B7AB20Q962D" TargetMode="External"/><Relationship Id="rId40" Type="http://schemas.openxmlformats.org/officeDocument/2006/relationships/hyperlink" Target="consultantplus://offline/ref=A31761C89D624E03BE2D026CA7678C42A626EA856695F8F70497D54A82F052CD93C11593BFFC9825B7AB20Q968D" TargetMode="External"/><Relationship Id="rId45" Type="http://schemas.openxmlformats.org/officeDocument/2006/relationships/hyperlink" Target="consultantplus://offline/ref=A31761C89D624E03BE2D1C61B10BD246A62AB78D6696F2A95FC88E17D5F9589AD48E4CD1FBF19920QB64D" TargetMode="External"/><Relationship Id="rId53" Type="http://schemas.openxmlformats.org/officeDocument/2006/relationships/hyperlink" Target="consultantplus://offline/ref=A31761C89D624E03BE2D026CA7678C42A626EA856C97FAFE0397D54A82F052CDQ963D" TargetMode="External"/><Relationship Id="rId58" Type="http://schemas.openxmlformats.org/officeDocument/2006/relationships/hyperlink" Target="consultantplus://offline/ref=A31761C89D624E03BE2D026CA7678C42A626EA856890FFF808CADF42DBFC50QC6AD" TargetMode="External"/><Relationship Id="rId5" Type="http://schemas.openxmlformats.org/officeDocument/2006/relationships/hyperlink" Target="consultantplus://offline/ref=A31761C89D624E03BE2D026CA7678C42A626EA856B97F9F90A97D54A82F052CD93C11593BFFC9825B7AB22Q962D" TargetMode="External"/><Relationship Id="rId15" Type="http://schemas.openxmlformats.org/officeDocument/2006/relationships/hyperlink" Target="consultantplus://offline/ref=A31761C89D624E03BE2D1C61B10BD246A525B38D65C3A5AB0E9D80Q162D" TargetMode="External"/><Relationship Id="rId23" Type="http://schemas.openxmlformats.org/officeDocument/2006/relationships/hyperlink" Target="consultantplus://offline/ref=A31761C89D624E03BE2D026CA7678C42A626EA856695F8F70497D54A82F052CD93C11593BFFC9825B7AB23Q96FD" TargetMode="External"/><Relationship Id="rId28" Type="http://schemas.openxmlformats.org/officeDocument/2006/relationships/hyperlink" Target="consultantplus://offline/ref=A31761C89D624E03BE2D026CA7678C42A626EA856695F8F70497D54A82F052CD93C11593BFFC9825B7AB23Q96DD" TargetMode="External"/><Relationship Id="rId36" Type="http://schemas.openxmlformats.org/officeDocument/2006/relationships/hyperlink" Target="consultantplus://offline/ref=A31761C89D624E03BE2D026CA7678C42A626EA856695F8F70497D54A82F052CD93C11593BFFC9825B7AB20Q96BD" TargetMode="External"/><Relationship Id="rId49" Type="http://schemas.openxmlformats.org/officeDocument/2006/relationships/hyperlink" Target="consultantplus://offline/ref=A31761C89D624E03BE2D026CA7678C42A626EA856B97F9F90A97D54A82F052CD93C11593BFFC9825B7AB21Q963D" TargetMode="External"/><Relationship Id="rId57" Type="http://schemas.openxmlformats.org/officeDocument/2006/relationships/hyperlink" Target="consultantplus://offline/ref=A31761C89D624E03BE2D026CA7678C42A626EA856A9CFBF708CADF42DBFC50QC6AD" TargetMode="External"/><Relationship Id="rId61" Type="http://schemas.openxmlformats.org/officeDocument/2006/relationships/hyperlink" Target="consultantplus://offline/ref=A31761C89D624E03BE2D026CA7678C42A626EA856D94FCF70097D54A82F052CDQ963D" TargetMode="External"/><Relationship Id="rId10" Type="http://schemas.openxmlformats.org/officeDocument/2006/relationships/hyperlink" Target="consultantplus://offline/ref=A31761C89D624E03BE2D026CA7678C42A626EA856695F8F70497D54A82F052CD93C11593BFFC9825B7AB22Q963D" TargetMode="External"/><Relationship Id="rId19" Type="http://schemas.openxmlformats.org/officeDocument/2006/relationships/hyperlink" Target="consultantplus://offline/ref=A31761C89D624E03BE2D026CA7678C42A626EA856695F8F70497D54A82F052CD93C11593BFFC9825B7AB23Q96BD" TargetMode="External"/><Relationship Id="rId31" Type="http://schemas.openxmlformats.org/officeDocument/2006/relationships/hyperlink" Target="consultantplus://offline/ref=A31761C89D624E03BE2D026CA7678C42A626EA856695F8F70497D54A82F052CD93C11593BFFC9825B7AB23Q963D" TargetMode="External"/><Relationship Id="rId44" Type="http://schemas.openxmlformats.org/officeDocument/2006/relationships/hyperlink" Target="consultantplus://offline/ref=A31761C89D624E03BE2D026CA7678C42A626EA856990FBFB0597D54A82F052CDQ963D" TargetMode="External"/><Relationship Id="rId52" Type="http://schemas.openxmlformats.org/officeDocument/2006/relationships/hyperlink" Target="consultantplus://offline/ref=A31761C89D624E03BE2D026CA7678C42A626EA856B97F9F90A97D54A82F052CD93C11593BFFC9825B7AB26Q969D" TargetMode="External"/><Relationship Id="rId60" Type="http://schemas.openxmlformats.org/officeDocument/2006/relationships/hyperlink" Target="consultantplus://offline/ref=A31761C89D624E03BE2D026CA7678C42A626EA856F9CF0F60097D54A82F052CDQ963D" TargetMode="External"/><Relationship Id="rId4" Type="http://schemas.openxmlformats.org/officeDocument/2006/relationships/hyperlink" Target="consultantplus://offline/ref=A31761C89D624E03BE2D026CA7678C42A626EA856A91FAFF0097D54A82F052CD93C11593BFFC9825B7AB22Q962D" TargetMode="External"/><Relationship Id="rId9" Type="http://schemas.openxmlformats.org/officeDocument/2006/relationships/hyperlink" Target="consultantplus://offline/ref=A31761C89D624E03BE2D026CA7678C42A626EA856B97F9F90A97D54A82F052CD93C11593BFFC9825B7AB22Q963D" TargetMode="External"/><Relationship Id="rId14" Type="http://schemas.openxmlformats.org/officeDocument/2006/relationships/hyperlink" Target="consultantplus://offline/ref=A31761C89D624E03BE2D026CA7678C42A626EA856B97F9F90A97D54A82F052CD93C11593BFFC9825B7AB23Q96FD" TargetMode="External"/><Relationship Id="rId22" Type="http://schemas.openxmlformats.org/officeDocument/2006/relationships/hyperlink" Target="consultantplus://offline/ref=A31761C89D624E03BE2D026CA7678C42A626EA856695F8F70497D54A82F052CD93C11593BFFC9825B7AB23Q969D" TargetMode="External"/><Relationship Id="rId27" Type="http://schemas.openxmlformats.org/officeDocument/2006/relationships/hyperlink" Target="consultantplus://offline/ref=A31761C89D624E03BE2D026CA7678C42A626EA856B97F9F90A97D54A82F052CD93C11593BFFC9825B7AB20Q968D" TargetMode="External"/><Relationship Id="rId30" Type="http://schemas.openxmlformats.org/officeDocument/2006/relationships/hyperlink" Target="consultantplus://offline/ref=A31761C89D624E03BE2D026CA7678C42A626EA856B97F9F90A97D54A82F052CD93C11593BFFC9825B7AB20Q96ED" TargetMode="External"/><Relationship Id="rId35" Type="http://schemas.openxmlformats.org/officeDocument/2006/relationships/hyperlink" Target="consultantplus://offline/ref=A31761C89D624E03BE2D026CA7678C42A626EA856B97F9F90A97D54A82F052CD93C11593BFFC9825B7AB20Q96CD" TargetMode="External"/><Relationship Id="rId43" Type="http://schemas.openxmlformats.org/officeDocument/2006/relationships/hyperlink" Target="consultantplus://offline/ref=A31761C89D624E03BE2D026CA7678C42A626EA856B97F9F90A97D54A82F052CD93C11593BFFC9825B7AB21Q96FD" TargetMode="External"/><Relationship Id="rId48" Type="http://schemas.openxmlformats.org/officeDocument/2006/relationships/hyperlink" Target="consultantplus://offline/ref=A31761C89D624E03BE2D026CA7678C42A626EA856695F8F70497D54A82F052CD93C11593BFFC9825B7AB20Q96FD" TargetMode="External"/><Relationship Id="rId56" Type="http://schemas.openxmlformats.org/officeDocument/2006/relationships/hyperlink" Target="consultantplus://offline/ref=A31761C89D624E03BE2D026CA7678C42A626EA856D94FEF90A97D54A82F052CDQ963D" TargetMode="External"/><Relationship Id="rId8" Type="http://schemas.openxmlformats.org/officeDocument/2006/relationships/hyperlink" Target="consultantplus://offline/ref=A31761C89D624E03BE2D1C61B10BD246A525B38D65C3A5AB0E9D80Q162D" TargetMode="External"/><Relationship Id="rId51" Type="http://schemas.openxmlformats.org/officeDocument/2006/relationships/hyperlink" Target="consultantplus://offline/ref=A31761C89D624E03BE2D026CA7678C42A626EA85669CF9FF0797D54A82F052CDQ963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31761C89D624E03BE2D026CA7678C42A626EA856B97F9F90A97D54A82F052CD93C11593BFFC9825B7AB23Q969D" TargetMode="External"/><Relationship Id="rId17" Type="http://schemas.openxmlformats.org/officeDocument/2006/relationships/hyperlink" Target="consultantplus://offline/ref=A31761C89D624E03BE2D026CA7678C42A626EA856A91FAFF0097D54A82F052CD93C11593BFFC9825B7AB22Q962D" TargetMode="External"/><Relationship Id="rId25" Type="http://schemas.openxmlformats.org/officeDocument/2006/relationships/hyperlink" Target="consultantplus://offline/ref=A31761C89D624E03BE2D026CA7678C42A626EA856B97F9F90A97D54A82F052CD93C11593BFFC9825B7AB23Q962D" TargetMode="External"/><Relationship Id="rId33" Type="http://schemas.openxmlformats.org/officeDocument/2006/relationships/hyperlink" Target="consultantplus://offline/ref=A31761C89D624E03BE2D026CA7678C42A626EA856691FFFD0B97D54A82F052CD93C11593BFFC9825B7AB22Q963D" TargetMode="External"/><Relationship Id="rId38" Type="http://schemas.openxmlformats.org/officeDocument/2006/relationships/hyperlink" Target="consultantplus://offline/ref=A31761C89D624E03BE2D026CA7678C42A626EA856B97F9F90A97D54A82F052CD93C11593BFFC9825B7AB21Q96AD" TargetMode="External"/><Relationship Id="rId46" Type="http://schemas.openxmlformats.org/officeDocument/2006/relationships/hyperlink" Target="consultantplus://offline/ref=A31761C89D624E03BE2D026CA7678C42A626EA856695F8F70497D54A82F052CD93C11593BFFC9825B7AB20Q96ED" TargetMode="External"/><Relationship Id="rId59" Type="http://schemas.openxmlformats.org/officeDocument/2006/relationships/hyperlink" Target="consultantplus://offline/ref=A31761C89D624E03BE2D026CA7678C42A626EA856F92F9F90197D54A82F052CDQ96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8421</Words>
  <Characters>48005</Characters>
  <Application>Microsoft Office Word</Application>
  <DocSecurity>0</DocSecurity>
  <Lines>400</Lines>
  <Paragraphs>112</Paragraphs>
  <ScaleCrop>false</ScaleCrop>
  <Company/>
  <LinksUpToDate>false</LinksUpToDate>
  <CharactersWithSpaces>56314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2016-01-20T03:58:00Z</dcterms:created>
  <dcterms:modified xsi:type="dcterms:W3CDTF">2016-01-20T03:58:00Z</dcterms:modified>
</cp:coreProperties>
</file>