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087ACE">
        <w:tc>
          <w:tcPr>
            <w:tcW w:w="5103" w:type="dxa"/>
          </w:tcPr>
          <w:p w:rsidR="00087ACE" w:rsidRDefault="00087ACE">
            <w:pPr>
              <w:pStyle w:val="ConsPlusNormal"/>
            </w:pPr>
            <w:r>
              <w:t>8 октября 2014 года</w:t>
            </w:r>
          </w:p>
        </w:tc>
        <w:tc>
          <w:tcPr>
            <w:tcW w:w="5103" w:type="dxa"/>
          </w:tcPr>
          <w:p w:rsidR="00087ACE" w:rsidRDefault="00087ACE">
            <w:pPr>
              <w:pStyle w:val="ConsPlusNormal"/>
              <w:jc w:val="right"/>
            </w:pPr>
            <w:r>
              <w:t>N 136-ОЗ</w:t>
            </w:r>
          </w:p>
        </w:tc>
      </w:tr>
    </w:tbl>
    <w:p w:rsidR="00087ACE" w:rsidRDefault="00087ACE" w:rsidP="00087ACE">
      <w:pPr>
        <w:pStyle w:val="ConsPlusNormal"/>
        <w:pBdr>
          <w:top w:val="single" w:sz="6" w:space="0" w:color="auto"/>
        </w:pBdr>
        <w:spacing w:before="100" w:after="100"/>
        <w:jc w:val="both"/>
        <w:rPr>
          <w:sz w:val="2"/>
          <w:szCs w:val="2"/>
        </w:rPr>
      </w:pPr>
    </w:p>
    <w:p w:rsidR="00087ACE" w:rsidRDefault="00087ACE" w:rsidP="00087ACE">
      <w:pPr>
        <w:pStyle w:val="ConsPlusNormal"/>
        <w:jc w:val="both"/>
        <w:outlineLvl w:val="0"/>
      </w:pPr>
    </w:p>
    <w:p w:rsidR="00087ACE" w:rsidRDefault="00087ACE" w:rsidP="00087ACE">
      <w:pPr>
        <w:pStyle w:val="ConsPlusTitle"/>
        <w:jc w:val="center"/>
      </w:pPr>
      <w:r>
        <w:t>ТОМСКАЯ ОБЛАСТЬ</w:t>
      </w:r>
    </w:p>
    <w:p w:rsidR="00087ACE" w:rsidRDefault="00087ACE" w:rsidP="00087ACE">
      <w:pPr>
        <w:pStyle w:val="ConsPlusTitle"/>
        <w:jc w:val="center"/>
      </w:pPr>
    </w:p>
    <w:p w:rsidR="00087ACE" w:rsidRDefault="00087ACE" w:rsidP="00087ACE">
      <w:pPr>
        <w:pStyle w:val="ConsPlusTitle"/>
        <w:jc w:val="center"/>
      </w:pPr>
      <w:r>
        <w:t>ЗАКОН</w:t>
      </w:r>
    </w:p>
    <w:p w:rsidR="00087ACE" w:rsidRDefault="00087ACE" w:rsidP="00087ACE">
      <w:pPr>
        <w:pStyle w:val="ConsPlusTitle"/>
        <w:jc w:val="center"/>
      </w:pPr>
    </w:p>
    <w:p w:rsidR="00087ACE" w:rsidRDefault="00087ACE" w:rsidP="00087ACE">
      <w:pPr>
        <w:pStyle w:val="ConsPlusTitle"/>
        <w:jc w:val="center"/>
      </w:pPr>
      <w:r>
        <w:t xml:space="preserve">О </w:t>
      </w:r>
      <w:proofErr w:type="gramStart"/>
      <w:r>
        <w:t>КОМИССИЯХ</w:t>
      </w:r>
      <w:proofErr w:type="gramEnd"/>
      <w:r>
        <w:t xml:space="preserve"> ПО ДЕЛАМ НЕСОВЕРШЕННОЛЕТНИХ</w:t>
      </w:r>
    </w:p>
    <w:p w:rsidR="00087ACE" w:rsidRDefault="00087ACE" w:rsidP="00087ACE">
      <w:pPr>
        <w:pStyle w:val="ConsPlusTitle"/>
        <w:jc w:val="center"/>
      </w:pPr>
      <w:r>
        <w:t>И ЗАЩИТЕ ИХ ПРАВ В ТОМСКОЙ ОБЛАСТИ</w:t>
      </w:r>
    </w:p>
    <w:p w:rsidR="00087ACE" w:rsidRDefault="00087ACE" w:rsidP="00087ACE">
      <w:pPr>
        <w:pStyle w:val="ConsPlusNormal"/>
        <w:jc w:val="both"/>
      </w:pPr>
    </w:p>
    <w:p w:rsidR="00087ACE" w:rsidRDefault="00087ACE" w:rsidP="00087ACE">
      <w:pPr>
        <w:pStyle w:val="ConsPlusNormal"/>
        <w:jc w:val="right"/>
      </w:pPr>
      <w:proofErr w:type="gramStart"/>
      <w:r>
        <w:t>Принят</w:t>
      </w:r>
      <w:proofErr w:type="gramEnd"/>
    </w:p>
    <w:p w:rsidR="00087ACE" w:rsidRDefault="00087ACE" w:rsidP="00087ACE">
      <w:pPr>
        <w:pStyle w:val="ConsPlusNormal"/>
        <w:jc w:val="right"/>
      </w:pPr>
      <w:r>
        <w:t>постановлением</w:t>
      </w:r>
    </w:p>
    <w:p w:rsidR="00087ACE" w:rsidRDefault="00087ACE" w:rsidP="00087ACE">
      <w:pPr>
        <w:pStyle w:val="ConsPlusNormal"/>
        <w:jc w:val="right"/>
      </w:pPr>
      <w:r>
        <w:t>Законодательной Думы</w:t>
      </w:r>
    </w:p>
    <w:p w:rsidR="00087ACE" w:rsidRDefault="00087ACE" w:rsidP="00087ACE">
      <w:pPr>
        <w:pStyle w:val="ConsPlusNormal"/>
        <w:jc w:val="right"/>
      </w:pPr>
      <w:r>
        <w:t>Томской области</w:t>
      </w:r>
    </w:p>
    <w:p w:rsidR="00087ACE" w:rsidRDefault="00087ACE" w:rsidP="00087ACE">
      <w:pPr>
        <w:pStyle w:val="ConsPlusNormal"/>
        <w:jc w:val="right"/>
      </w:pPr>
      <w:r>
        <w:t>от 25.09.2014 N 2252</w:t>
      </w:r>
    </w:p>
    <w:p w:rsidR="00087ACE" w:rsidRDefault="00087ACE" w:rsidP="00087ACE">
      <w:pPr>
        <w:pStyle w:val="ConsPlusNormal"/>
        <w:jc w:val="center"/>
      </w:pPr>
      <w:r>
        <w:t>Список изменяющих документов</w:t>
      </w:r>
    </w:p>
    <w:p w:rsidR="00087ACE" w:rsidRDefault="00087ACE" w:rsidP="00087ACE">
      <w:pPr>
        <w:pStyle w:val="ConsPlusNormal"/>
        <w:jc w:val="center"/>
      </w:pPr>
      <w:proofErr w:type="gramStart"/>
      <w:r>
        <w:t xml:space="preserve">(в ред. Законов Томской области от 13.04.2015 </w:t>
      </w:r>
      <w:hyperlink r:id="rId4" w:history="1">
        <w:r>
          <w:rPr>
            <w:color w:val="0000FF"/>
          </w:rPr>
          <w:t>N 42-ОЗ</w:t>
        </w:r>
      </w:hyperlink>
      <w:r>
        <w:t>,</w:t>
      </w:r>
      <w:proofErr w:type="gramEnd"/>
    </w:p>
    <w:p w:rsidR="00087ACE" w:rsidRDefault="00087ACE" w:rsidP="00087ACE">
      <w:pPr>
        <w:pStyle w:val="ConsPlusNormal"/>
        <w:jc w:val="center"/>
      </w:pPr>
      <w:r>
        <w:t xml:space="preserve">от 05.10.2015 </w:t>
      </w:r>
      <w:hyperlink r:id="rId5" w:history="1">
        <w:r>
          <w:rPr>
            <w:color w:val="0000FF"/>
          </w:rPr>
          <w:t>N 146-ОЗ</w:t>
        </w:r>
      </w:hyperlink>
      <w:r>
        <w:t>)</w:t>
      </w:r>
    </w:p>
    <w:p w:rsidR="00087ACE" w:rsidRDefault="00087ACE" w:rsidP="00087ACE">
      <w:pPr>
        <w:pStyle w:val="ConsPlusNormal"/>
        <w:jc w:val="center"/>
      </w:pPr>
    </w:p>
    <w:p w:rsidR="00087ACE" w:rsidRDefault="00087ACE" w:rsidP="00087ACE">
      <w:pPr>
        <w:pStyle w:val="ConsPlusNormal"/>
        <w:ind w:firstLine="540"/>
        <w:jc w:val="both"/>
        <w:outlineLvl w:val="0"/>
      </w:pPr>
      <w:r>
        <w:t>Статья 1. Предмет правового регулирования</w:t>
      </w:r>
    </w:p>
    <w:p w:rsidR="00087ACE" w:rsidRDefault="00087ACE" w:rsidP="00087ACE">
      <w:pPr>
        <w:pStyle w:val="ConsPlusNormal"/>
        <w:jc w:val="both"/>
      </w:pPr>
    </w:p>
    <w:p w:rsidR="00087ACE" w:rsidRDefault="00087ACE" w:rsidP="00087ACE">
      <w:pPr>
        <w:pStyle w:val="ConsPlusNormal"/>
        <w:ind w:firstLine="540"/>
        <w:jc w:val="both"/>
      </w:pPr>
      <w:r>
        <w:t>Настоящий Закон устанавливает порядок создания и осуществления деятельности комиссий по делам несовершеннолетних и защите их прав в Томской области.</w:t>
      </w:r>
    </w:p>
    <w:p w:rsidR="00087ACE" w:rsidRDefault="00087ACE" w:rsidP="00087ACE">
      <w:pPr>
        <w:pStyle w:val="ConsPlusNormal"/>
        <w:jc w:val="both"/>
      </w:pPr>
    </w:p>
    <w:p w:rsidR="00087ACE" w:rsidRDefault="00087ACE" w:rsidP="00087ACE">
      <w:pPr>
        <w:pStyle w:val="ConsPlusNormal"/>
        <w:ind w:firstLine="540"/>
        <w:jc w:val="both"/>
        <w:outlineLvl w:val="0"/>
      </w:pPr>
      <w:r>
        <w:t>Статья 2. Система комиссий по делам несовершеннолетних и защите их прав</w:t>
      </w:r>
    </w:p>
    <w:p w:rsidR="00087ACE" w:rsidRDefault="00087ACE" w:rsidP="00087ACE">
      <w:pPr>
        <w:pStyle w:val="ConsPlusNormal"/>
        <w:jc w:val="both"/>
      </w:pPr>
    </w:p>
    <w:p w:rsidR="00087ACE" w:rsidRDefault="00087ACE" w:rsidP="00087ACE">
      <w:pPr>
        <w:pStyle w:val="ConsPlusNormal"/>
        <w:ind w:firstLine="540"/>
        <w:jc w:val="both"/>
      </w:pPr>
      <w:r>
        <w:t xml:space="preserve">1. </w:t>
      </w:r>
      <w:proofErr w:type="gramStart"/>
      <w:r>
        <w:t>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Администрацией Томской области и органами местного самоуправления муниципальных образований Томской области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w:t>
      </w:r>
      <w:proofErr w:type="gramEnd"/>
      <w:r>
        <w:t>,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087ACE" w:rsidRDefault="00087ACE" w:rsidP="00087ACE">
      <w:pPr>
        <w:pStyle w:val="ConsPlusNormal"/>
        <w:jc w:val="both"/>
      </w:pPr>
      <w:r>
        <w:t xml:space="preserve">(в ред. </w:t>
      </w:r>
      <w:hyperlink r:id="rId6" w:history="1">
        <w:r>
          <w:rPr>
            <w:color w:val="0000FF"/>
          </w:rPr>
          <w:t>Закона</w:t>
        </w:r>
      </w:hyperlink>
      <w:r>
        <w:t xml:space="preserve"> Томской области от 05.10.2015 N 146-ОЗ)</w:t>
      </w:r>
    </w:p>
    <w:p w:rsidR="00087ACE" w:rsidRDefault="00087ACE" w:rsidP="00087ACE">
      <w:pPr>
        <w:pStyle w:val="ConsPlusNormal"/>
        <w:ind w:firstLine="540"/>
        <w:jc w:val="both"/>
      </w:pPr>
      <w:r>
        <w:t>Администрация Томской области, а также органы местного самоуправления муниципальных образований Томской области, на которые в соответствии с законодательством Томской области возложены полномочия по созданию комиссий, для обеспечения деятельности комиссий могут создавать структурные подразделения в составе исполнительных органов государственной власти Томской области или органов местного самоуправления муниципальных образований Томской области.</w:t>
      </w:r>
    </w:p>
    <w:p w:rsidR="00087ACE" w:rsidRDefault="00087ACE" w:rsidP="00087ACE">
      <w:pPr>
        <w:pStyle w:val="ConsPlusNormal"/>
        <w:jc w:val="both"/>
      </w:pPr>
      <w:r>
        <w:t xml:space="preserve">(в ред. </w:t>
      </w:r>
      <w:hyperlink r:id="rId7" w:history="1">
        <w:r>
          <w:rPr>
            <w:color w:val="0000FF"/>
          </w:rPr>
          <w:t>Закона</w:t>
        </w:r>
      </w:hyperlink>
      <w:r>
        <w:t xml:space="preserve"> Томской области от 05.10.2015 N 146-ОЗ)</w:t>
      </w:r>
    </w:p>
    <w:p w:rsidR="00087ACE" w:rsidRDefault="00087ACE" w:rsidP="00087ACE">
      <w:pPr>
        <w:pStyle w:val="ConsPlusNormal"/>
        <w:ind w:firstLine="540"/>
        <w:jc w:val="both"/>
      </w:pPr>
      <w:r>
        <w:t>2. Систему комиссий по делам несовершеннолетних и защите их прав в Томской области составляют:</w:t>
      </w:r>
    </w:p>
    <w:p w:rsidR="00087ACE" w:rsidRDefault="00087ACE" w:rsidP="00087ACE">
      <w:pPr>
        <w:pStyle w:val="ConsPlusNormal"/>
        <w:ind w:firstLine="540"/>
        <w:jc w:val="both"/>
      </w:pPr>
      <w:r>
        <w:t>1) комиссия, созданная Администрацией Томской области и осуществляющая деятельность на территории Томской области, - комиссия по делам несовершеннолетних и защите их прав Томской области (далее - областная комиссия);</w:t>
      </w:r>
    </w:p>
    <w:p w:rsidR="00087ACE" w:rsidRDefault="00087ACE" w:rsidP="00087ACE">
      <w:pPr>
        <w:pStyle w:val="ConsPlusNormal"/>
        <w:ind w:firstLine="540"/>
        <w:jc w:val="both"/>
      </w:pPr>
      <w:r>
        <w:t>2) комиссии, созданные органами местного самоуправления и осуществляющие деятельность на территории муниципальных образований Томской области, - районные (городские), районные комиссии в городах (далее - муниципальные комиссии).</w:t>
      </w:r>
    </w:p>
    <w:p w:rsidR="00087ACE" w:rsidRDefault="00087ACE" w:rsidP="00087ACE">
      <w:pPr>
        <w:pStyle w:val="ConsPlusNormal"/>
        <w:ind w:firstLine="540"/>
        <w:jc w:val="both"/>
      </w:pPr>
      <w:r>
        <w:t>3. Муниципальные комиссии подотчетны областной комиссии.</w:t>
      </w:r>
    </w:p>
    <w:p w:rsidR="00087ACE" w:rsidRDefault="00087ACE" w:rsidP="00087ACE">
      <w:pPr>
        <w:pStyle w:val="ConsPlusNormal"/>
        <w:jc w:val="both"/>
      </w:pPr>
    </w:p>
    <w:p w:rsidR="00087ACE" w:rsidRDefault="00087ACE" w:rsidP="00087ACE">
      <w:pPr>
        <w:pStyle w:val="ConsPlusNormal"/>
        <w:ind w:firstLine="540"/>
        <w:jc w:val="both"/>
        <w:outlineLvl w:val="0"/>
      </w:pPr>
      <w:r>
        <w:t>Статья 3. Основные принципы деятельности комиссий</w:t>
      </w:r>
    </w:p>
    <w:p w:rsidR="00087ACE" w:rsidRDefault="00087ACE" w:rsidP="00087ACE">
      <w:pPr>
        <w:pStyle w:val="ConsPlusNormal"/>
        <w:jc w:val="both"/>
      </w:pPr>
    </w:p>
    <w:p w:rsidR="00087ACE" w:rsidRDefault="00087ACE" w:rsidP="00087ACE">
      <w:pPr>
        <w:pStyle w:val="ConsPlusNormal"/>
        <w:ind w:firstLine="540"/>
        <w:jc w:val="both"/>
      </w:pPr>
      <w:proofErr w:type="gramStart"/>
      <w:r>
        <w:t xml:space="preserve">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w:t>
      </w:r>
      <w:r>
        <w:lastRenderedPageBreak/>
        <w:t>ответственности должностных лиц и граждан за нарушение прав и законных интересов несовершеннолетних.</w:t>
      </w:r>
      <w:proofErr w:type="gramEnd"/>
    </w:p>
    <w:p w:rsidR="00087ACE" w:rsidRDefault="00087ACE" w:rsidP="00087ACE">
      <w:pPr>
        <w:pStyle w:val="ConsPlusNormal"/>
        <w:jc w:val="both"/>
      </w:pPr>
    </w:p>
    <w:p w:rsidR="00087ACE" w:rsidRDefault="00087ACE" w:rsidP="00087ACE">
      <w:pPr>
        <w:pStyle w:val="ConsPlusNormal"/>
        <w:ind w:firstLine="540"/>
        <w:jc w:val="both"/>
        <w:outlineLvl w:val="0"/>
      </w:pPr>
      <w:r>
        <w:t>Статья 4. Задачи комиссий</w:t>
      </w:r>
    </w:p>
    <w:p w:rsidR="00087ACE" w:rsidRDefault="00087ACE" w:rsidP="00087ACE">
      <w:pPr>
        <w:pStyle w:val="ConsPlusNormal"/>
        <w:jc w:val="both"/>
      </w:pPr>
    </w:p>
    <w:p w:rsidR="00087ACE" w:rsidRDefault="00087ACE" w:rsidP="00087ACE">
      <w:pPr>
        <w:pStyle w:val="ConsPlusNormal"/>
        <w:ind w:firstLine="540"/>
        <w:jc w:val="both"/>
      </w:pPr>
      <w:r>
        <w:t>Задачами комиссий являются:</w:t>
      </w:r>
    </w:p>
    <w:p w:rsidR="00087ACE" w:rsidRDefault="00087ACE" w:rsidP="00087ACE">
      <w:pPr>
        <w:pStyle w:val="ConsPlusNormal"/>
        <w:ind w:firstLine="540"/>
        <w:jc w:val="both"/>
      </w:pPr>
      <w: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87ACE" w:rsidRDefault="00087ACE" w:rsidP="00087ACE">
      <w:pPr>
        <w:pStyle w:val="ConsPlusNormal"/>
        <w:ind w:firstLine="540"/>
        <w:jc w:val="both"/>
      </w:pPr>
      <w:r>
        <w:t>2) обеспечение защиты прав и законных интересов несовершеннолетних;</w:t>
      </w:r>
    </w:p>
    <w:p w:rsidR="00087ACE" w:rsidRDefault="00087ACE" w:rsidP="00087ACE">
      <w:pPr>
        <w:pStyle w:val="ConsPlusNormal"/>
        <w:ind w:firstLine="540"/>
        <w:jc w:val="both"/>
      </w:pPr>
      <w:r>
        <w:t xml:space="preserve">3)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087ACE" w:rsidRDefault="00087ACE" w:rsidP="00087ACE">
      <w:pPr>
        <w:pStyle w:val="ConsPlusNormal"/>
        <w:ind w:firstLine="540"/>
        <w:jc w:val="both"/>
      </w:pPr>
      <w:r>
        <w:t>4) выявление и пресечение случаев вовлечения несовершеннолетних в совершение преступлений и антиобщественных действий.</w:t>
      </w:r>
    </w:p>
    <w:p w:rsidR="00087ACE" w:rsidRDefault="00087ACE" w:rsidP="00087ACE">
      <w:pPr>
        <w:pStyle w:val="ConsPlusNormal"/>
        <w:jc w:val="both"/>
      </w:pPr>
    </w:p>
    <w:p w:rsidR="00087ACE" w:rsidRDefault="00087ACE" w:rsidP="00087ACE">
      <w:pPr>
        <w:pStyle w:val="ConsPlusNormal"/>
        <w:ind w:firstLine="540"/>
        <w:jc w:val="both"/>
        <w:outlineLvl w:val="0"/>
      </w:pPr>
      <w:r>
        <w:t>Статья 5. Порядок создания комиссий</w:t>
      </w:r>
    </w:p>
    <w:p w:rsidR="00087ACE" w:rsidRDefault="00087ACE" w:rsidP="00087ACE">
      <w:pPr>
        <w:pStyle w:val="ConsPlusNormal"/>
        <w:jc w:val="both"/>
      </w:pPr>
    </w:p>
    <w:p w:rsidR="00087ACE" w:rsidRDefault="00087ACE" w:rsidP="00087ACE">
      <w:pPr>
        <w:pStyle w:val="ConsPlusNormal"/>
        <w:ind w:firstLine="540"/>
        <w:jc w:val="both"/>
      </w:pPr>
      <w:r>
        <w:t>1. Областная комиссия создается Администрацией Томской области. В состав областной комиссии входят председатель комиссии, 2 заместителя председателя областной комиссии, ответственный секретарь и члены комиссии. Не допускается назначение на должность председателя областной комиссии руководителя органа или учреждения системы профилактики. Численный и персональный состав областной комиссии утверждается Администрацией Томской области в количестве не менее 15 человек.</w:t>
      </w:r>
    </w:p>
    <w:p w:rsidR="00087ACE" w:rsidRDefault="00087ACE" w:rsidP="00087ACE">
      <w:pPr>
        <w:pStyle w:val="ConsPlusNormal"/>
        <w:ind w:firstLine="540"/>
        <w:jc w:val="both"/>
      </w:pPr>
      <w:r>
        <w:t xml:space="preserve">Членами областной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w:t>
      </w:r>
      <w:proofErr w:type="spellStart"/>
      <w:r>
        <w:t>конфессий</w:t>
      </w:r>
      <w:proofErr w:type="spellEnd"/>
      <w:r>
        <w:t>,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087ACE" w:rsidRDefault="00087ACE" w:rsidP="00087ACE">
      <w:pPr>
        <w:pStyle w:val="ConsPlusNormal"/>
        <w:ind w:firstLine="540"/>
        <w:jc w:val="both"/>
      </w:pPr>
      <w:r>
        <w:t>Председатель областной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Томской области.</w:t>
      </w:r>
    </w:p>
    <w:p w:rsidR="00087ACE" w:rsidRDefault="00087ACE" w:rsidP="00087ACE">
      <w:pPr>
        <w:pStyle w:val="ConsPlusNormal"/>
        <w:ind w:firstLine="540"/>
        <w:jc w:val="both"/>
      </w:pPr>
      <w:r>
        <w:t>2. Муниципальные комиссии создаются исполнительными органами муниципальных образований.</w:t>
      </w:r>
    </w:p>
    <w:p w:rsidR="00087ACE" w:rsidRDefault="00087ACE" w:rsidP="00087ACE">
      <w:pPr>
        <w:pStyle w:val="ConsPlusNormal"/>
        <w:ind w:firstLine="540"/>
        <w:jc w:val="both"/>
      </w:pPr>
      <w:r>
        <w:t xml:space="preserve">В состав муниципальных комиссий входят председатель комиссии, заместитель председателя комиссии, ответственный секретарь комиссии и члены комиссии. Не допускается назначение на должность председателя комиссии руководителя органа или учреждения системы профилактики. Численный и персональный состав муниципальной комиссии утверждается главой </w:t>
      </w:r>
      <w:proofErr w:type="gramStart"/>
      <w:r>
        <w:t>муниципального</w:t>
      </w:r>
      <w:proofErr w:type="gramEnd"/>
      <w:r>
        <w:t xml:space="preserve"> образования в количестве не менее 11 человек.</w:t>
      </w:r>
    </w:p>
    <w:p w:rsidR="00087ACE" w:rsidRDefault="00087ACE" w:rsidP="00087ACE">
      <w:pPr>
        <w:pStyle w:val="ConsPlusNormal"/>
        <w:ind w:firstLine="540"/>
        <w:jc w:val="both"/>
      </w:pPr>
      <w:r>
        <w:t xml:space="preserve">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w:t>
      </w:r>
      <w:proofErr w:type="spellStart"/>
      <w:r>
        <w:t>конфессий</w:t>
      </w:r>
      <w:proofErr w:type="spellEnd"/>
      <w:r>
        <w:t>,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087ACE" w:rsidRDefault="00087ACE" w:rsidP="00087ACE">
      <w:pPr>
        <w:pStyle w:val="ConsPlusNormal"/>
        <w:ind w:firstLine="540"/>
        <w:jc w:val="both"/>
      </w:pPr>
      <w:r>
        <w:t>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Томской области.</w:t>
      </w:r>
    </w:p>
    <w:p w:rsidR="00087ACE" w:rsidRDefault="00087ACE" w:rsidP="00087ACE">
      <w:pPr>
        <w:pStyle w:val="ConsPlusNormal"/>
        <w:jc w:val="both"/>
      </w:pPr>
    </w:p>
    <w:p w:rsidR="00087ACE" w:rsidRDefault="00087ACE" w:rsidP="00087ACE">
      <w:pPr>
        <w:pStyle w:val="ConsPlusNormal"/>
        <w:ind w:firstLine="540"/>
        <w:jc w:val="both"/>
        <w:outlineLvl w:val="0"/>
      </w:pPr>
      <w:r>
        <w:t>Статья 6. Полномочия комиссий</w:t>
      </w:r>
    </w:p>
    <w:p w:rsidR="00087ACE" w:rsidRDefault="00087ACE" w:rsidP="00087ACE">
      <w:pPr>
        <w:pStyle w:val="ConsPlusNormal"/>
        <w:jc w:val="both"/>
      </w:pPr>
    </w:p>
    <w:p w:rsidR="00087ACE" w:rsidRDefault="00087ACE" w:rsidP="00087ACE">
      <w:pPr>
        <w:pStyle w:val="ConsPlusNormal"/>
        <w:ind w:firstLine="540"/>
        <w:jc w:val="both"/>
      </w:pPr>
      <w:r>
        <w:t>1. Областная комиссия, муниципальные комиссии:</w:t>
      </w:r>
    </w:p>
    <w:p w:rsidR="00087ACE" w:rsidRDefault="00087ACE" w:rsidP="00087ACE">
      <w:pPr>
        <w:pStyle w:val="ConsPlusNormal"/>
        <w:ind w:firstLine="540"/>
        <w:jc w:val="both"/>
      </w:pPr>
      <w:r>
        <w:t xml:space="preserve">1) </w:t>
      </w:r>
      <w:proofErr w:type="gramStart"/>
      <w:r>
        <w:t>организуют</w:t>
      </w:r>
      <w:proofErr w:type="gramEnd"/>
      <w: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87ACE" w:rsidRDefault="00087ACE" w:rsidP="00087ACE">
      <w:pPr>
        <w:pStyle w:val="ConsPlusNormal"/>
        <w:ind w:firstLine="540"/>
        <w:jc w:val="both"/>
      </w:pPr>
      <w:proofErr w:type="gramStart"/>
      <w:r>
        <w:t xml:space="preserve">2) 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w:t>
      </w:r>
      <w:r>
        <w:lastRenderedPageBreak/>
        <w:t>объединения к реализации планов индивидуальной профилактической работы и контролируют их выполнение;</w:t>
      </w:r>
      <w:proofErr w:type="gramEnd"/>
    </w:p>
    <w:p w:rsidR="00087ACE" w:rsidRDefault="00087ACE" w:rsidP="00087ACE">
      <w:pPr>
        <w:pStyle w:val="ConsPlusNormal"/>
        <w:ind w:firstLine="540"/>
        <w:jc w:val="both"/>
      </w:pPr>
      <w:r>
        <w:t>3)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087ACE" w:rsidRDefault="00087ACE" w:rsidP="00087ACE">
      <w:pPr>
        <w:pStyle w:val="ConsPlusNormal"/>
        <w:ind w:firstLine="540"/>
        <w:jc w:val="both"/>
      </w:pPr>
      <w:r>
        <w:t>2. Областная комиссия:</w:t>
      </w:r>
    </w:p>
    <w:p w:rsidR="00087ACE" w:rsidRDefault="00087ACE" w:rsidP="00087ACE">
      <w:pPr>
        <w:pStyle w:val="ConsPlusNormal"/>
        <w:ind w:firstLine="540"/>
        <w:jc w:val="both"/>
      </w:pPr>
      <w:r>
        <w:t>1) координирует деятельность органов и учреждений системы профилактики, осуществляет мониторинг их деятельности в пределах и порядке, установленных законодательством Российской Федерации и Томской области;</w:t>
      </w:r>
    </w:p>
    <w:p w:rsidR="00087ACE" w:rsidRDefault="00087ACE" w:rsidP="00087ACE">
      <w:pPr>
        <w:pStyle w:val="ConsPlusNormal"/>
        <w:ind w:firstLine="540"/>
        <w:jc w:val="both"/>
      </w:pPr>
      <w:r>
        <w:t>2) разрабатывает и вносит в Администрацию Томской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rsidR="00087ACE" w:rsidRDefault="00087ACE" w:rsidP="00087ACE">
      <w:pPr>
        <w:pStyle w:val="ConsPlusNormal"/>
        <w:ind w:firstLine="540"/>
        <w:jc w:val="both"/>
      </w:pPr>
      <w:r>
        <w:t xml:space="preserve">3) оказывает методическую помощь, осуществляет информационное обеспечение и </w:t>
      </w:r>
      <w:proofErr w:type="gramStart"/>
      <w:r>
        <w:t>контроль за</w:t>
      </w:r>
      <w:proofErr w:type="gramEnd"/>
      <w:r>
        <w:t xml:space="preserve"> деятельностью муниципальных комиссий в соответствии с законодательством Томской области;</w:t>
      </w:r>
    </w:p>
    <w:p w:rsidR="00087ACE" w:rsidRDefault="00087ACE" w:rsidP="00087ACE">
      <w:pPr>
        <w:pStyle w:val="ConsPlusNormal"/>
        <w:ind w:firstLine="540"/>
        <w:jc w:val="both"/>
      </w:pPr>
      <w:r>
        <w:t xml:space="preserve">4) участвует в разработке проектов нормативных правовых актов Томской области, направленных на профилактику безнадзорности, беспризорности, алкоголизма, наркомании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087ACE" w:rsidRDefault="00087ACE" w:rsidP="00087ACE">
      <w:pPr>
        <w:pStyle w:val="ConsPlusNormal"/>
        <w:ind w:firstLine="540"/>
        <w:jc w:val="both"/>
      </w:pPr>
      <w:proofErr w:type="gramStart"/>
      <w:r>
        <w:t>5)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roofErr w:type="gramEnd"/>
    </w:p>
    <w:p w:rsidR="00087ACE" w:rsidRDefault="00087ACE" w:rsidP="00087ACE">
      <w:pPr>
        <w:pStyle w:val="ConsPlusNormal"/>
        <w:ind w:firstLine="540"/>
        <w:jc w:val="both"/>
      </w:pPr>
      <w:r>
        <w:t xml:space="preserve">6) может принимать участие в работе по </w:t>
      </w:r>
      <w:proofErr w:type="spellStart"/>
      <w:r>
        <w:t>ресоциализации</w:t>
      </w:r>
      <w:proofErr w:type="spellEnd"/>
      <w:r>
        <w:t xml:space="preserve"> несовершеннолетних осужденных, содержащихся в воспитательных колониях, дислоцируемых в других субъектах Российской Федерации, и вправе в установленном порядке посещать указанные исправительные учреждения;</w:t>
      </w:r>
    </w:p>
    <w:p w:rsidR="00087ACE" w:rsidRDefault="00087ACE" w:rsidP="00087ACE">
      <w:pPr>
        <w:pStyle w:val="ConsPlusNormal"/>
        <w:ind w:firstLine="540"/>
        <w:jc w:val="both"/>
      </w:pPr>
      <w:r>
        <w:t>7) может представлять в установленном порядке органам и учреждениям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w:t>
      </w:r>
    </w:p>
    <w:p w:rsidR="00087ACE" w:rsidRDefault="00087ACE" w:rsidP="00087ACE">
      <w:pPr>
        <w:pStyle w:val="ConsPlusNormal"/>
        <w:ind w:firstLine="540"/>
        <w:jc w:val="both"/>
      </w:pPr>
      <w:proofErr w:type="gramStart"/>
      <w:r>
        <w:t xml:space="preserve">7-1) принимает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w:t>
      </w:r>
      <w:proofErr w:type="gramEnd"/>
      <w:r>
        <w:t xml:space="preserve"> </w:t>
      </w:r>
      <w:proofErr w:type="gramStart"/>
      <w:r>
        <w:t xml:space="preserve">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w:t>
      </w:r>
      <w:proofErr w:type="gramEnd"/>
      <w:r>
        <w:t xml:space="preserve"> (</w:t>
      </w:r>
      <w:proofErr w:type="gramStart"/>
      <w:r>
        <w:t>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w:t>
      </w:r>
      <w:proofErr w:type="gramEnd"/>
      <w:r>
        <w:t xml:space="preserve"> иных факторов, позволяющих определить, представляет ли конкретное лицо опасность для жизни, здоровья и нравственности несовершеннолетних, в соответствии с федеральным законодательством;</w:t>
      </w:r>
    </w:p>
    <w:p w:rsidR="00087ACE" w:rsidRDefault="00087ACE" w:rsidP="00087ACE">
      <w:pPr>
        <w:pStyle w:val="ConsPlusNormal"/>
        <w:jc w:val="both"/>
      </w:pPr>
      <w:r>
        <w:t xml:space="preserve">(п. 7-1 </w:t>
      </w:r>
      <w:proofErr w:type="gramStart"/>
      <w:r>
        <w:t>введен</w:t>
      </w:r>
      <w:proofErr w:type="gramEnd"/>
      <w:r>
        <w:t xml:space="preserve"> </w:t>
      </w:r>
      <w:hyperlink r:id="rId8" w:history="1">
        <w:r>
          <w:rPr>
            <w:color w:val="0000FF"/>
          </w:rPr>
          <w:t>Законом</w:t>
        </w:r>
      </w:hyperlink>
      <w:r>
        <w:t xml:space="preserve"> Томской области от 13.04.2015 N 42-ОЗ; в ред. </w:t>
      </w:r>
      <w:hyperlink r:id="rId9" w:history="1">
        <w:r>
          <w:rPr>
            <w:color w:val="0000FF"/>
          </w:rPr>
          <w:t>Закона</w:t>
        </w:r>
      </w:hyperlink>
      <w:r>
        <w:t xml:space="preserve"> Томской области от 05.10.2015 N 146-ОЗ)</w:t>
      </w:r>
    </w:p>
    <w:p w:rsidR="00087ACE" w:rsidRDefault="00087ACE" w:rsidP="00087ACE">
      <w:pPr>
        <w:pStyle w:val="ConsPlusNormal"/>
        <w:ind w:firstLine="540"/>
        <w:jc w:val="both"/>
      </w:pPr>
      <w:r>
        <w:t>8) осуществляет иные полномочия, предусмотренные законодательством Российской Федерации и Томской области.</w:t>
      </w:r>
    </w:p>
    <w:p w:rsidR="00087ACE" w:rsidRDefault="00087ACE" w:rsidP="00087ACE">
      <w:pPr>
        <w:pStyle w:val="ConsPlusNormal"/>
        <w:ind w:firstLine="540"/>
        <w:jc w:val="both"/>
      </w:pPr>
      <w:r>
        <w:t xml:space="preserve">3. Муниципальные комиссии, за исключением городской комиссии </w:t>
      </w:r>
      <w:proofErr w:type="gramStart"/>
      <w:r>
        <w:t>муниципального</w:t>
      </w:r>
      <w:proofErr w:type="gramEnd"/>
      <w:r>
        <w:t xml:space="preserve"> образования "Город Томск":</w:t>
      </w:r>
    </w:p>
    <w:p w:rsidR="00087ACE" w:rsidRDefault="00087ACE" w:rsidP="00087ACE">
      <w:pPr>
        <w:pStyle w:val="ConsPlusNormal"/>
        <w:jc w:val="both"/>
      </w:pPr>
      <w:r>
        <w:t xml:space="preserve">(в ред. </w:t>
      </w:r>
      <w:hyperlink r:id="rId10" w:history="1">
        <w:r>
          <w:rPr>
            <w:color w:val="0000FF"/>
          </w:rPr>
          <w:t>Закона</w:t>
        </w:r>
      </w:hyperlink>
      <w:r>
        <w:t xml:space="preserve"> Томской области от 05.10.2015 N 146-ОЗ)</w:t>
      </w:r>
    </w:p>
    <w:p w:rsidR="00087ACE" w:rsidRDefault="00087ACE" w:rsidP="00087ACE">
      <w:pPr>
        <w:pStyle w:val="ConsPlusNormal"/>
        <w:ind w:firstLine="540"/>
        <w:jc w:val="both"/>
      </w:pPr>
      <w:r>
        <w:t xml:space="preserve">1) 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87ACE" w:rsidRDefault="00087ACE" w:rsidP="00087ACE">
      <w:pPr>
        <w:pStyle w:val="ConsPlusNormal"/>
        <w:ind w:firstLine="540"/>
        <w:jc w:val="both"/>
      </w:pPr>
      <w:r>
        <w:lastRenderedPageBreak/>
        <w:t>2) дают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087ACE" w:rsidRDefault="00087ACE" w:rsidP="00087ACE">
      <w:pPr>
        <w:pStyle w:val="ConsPlusNormal"/>
        <w:ind w:firstLine="540"/>
        <w:jc w:val="both"/>
      </w:pPr>
      <w:r>
        <w:t xml:space="preserve">3) дают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t>Комиссии принимают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w:t>
      </w:r>
      <w:proofErr w:type="gramEnd"/>
      <w:r>
        <w:t xml:space="preserve"> несовершеннолетних;</w:t>
      </w:r>
    </w:p>
    <w:p w:rsidR="00087ACE" w:rsidRDefault="00087ACE" w:rsidP="00087ACE">
      <w:pPr>
        <w:pStyle w:val="ConsPlusNormal"/>
        <w:ind w:firstLine="540"/>
        <w:jc w:val="both"/>
      </w:pPr>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087ACE" w:rsidRDefault="00087ACE" w:rsidP="00087ACE">
      <w:pPr>
        <w:pStyle w:val="ConsPlusNormal"/>
        <w:ind w:firstLine="540"/>
        <w:jc w:val="both"/>
      </w:pPr>
      <w:r>
        <w:t>5) применяют меры воздействия в отношении несовершеннолетних, их родителей (законных представителей) в случаях и порядке, которые предусмотрены законодательством Российской Федерации и законодательством Томской области;</w:t>
      </w:r>
    </w:p>
    <w:p w:rsidR="00087ACE" w:rsidRDefault="00087ACE" w:rsidP="00087ACE">
      <w:pPr>
        <w:pStyle w:val="ConsPlusNormal"/>
        <w:ind w:firstLine="540"/>
        <w:jc w:val="both"/>
      </w:pPr>
      <w:r>
        <w:t xml:space="preserve">6) принимают решения на основании заключения </w:t>
      </w:r>
      <w:proofErr w:type="spellStart"/>
      <w:r>
        <w:t>психолого-медико-педагогической</w:t>
      </w:r>
      <w:proofErr w:type="spellEnd"/>
      <w: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087ACE" w:rsidRDefault="00087ACE" w:rsidP="00087ACE">
      <w:pPr>
        <w:pStyle w:val="ConsPlusNormal"/>
        <w:ind w:firstLine="540"/>
        <w:jc w:val="both"/>
      </w:pPr>
      <w:r>
        <w:t>7) принимают постановления об отчислении несовершеннолетних из специальных учебно-воспитательных учреждений открытого типа;</w:t>
      </w:r>
    </w:p>
    <w:p w:rsidR="00087ACE" w:rsidRDefault="00087ACE" w:rsidP="00087ACE">
      <w:pPr>
        <w:pStyle w:val="ConsPlusNormal"/>
        <w:ind w:firstLine="540"/>
        <w:jc w:val="both"/>
      </w:pPr>
      <w:r>
        <w:t>8) подготавливают и направляют в органы государственной власти Томской области и органы местного самоуправления в порядке, установленном законодательством Томской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087ACE" w:rsidRDefault="00087ACE" w:rsidP="00087ACE">
      <w:pPr>
        <w:pStyle w:val="ConsPlusNormal"/>
        <w:ind w:firstLine="540"/>
        <w:jc w:val="both"/>
      </w:pPr>
      <w:r>
        <w:t xml:space="preserve">9) 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087ACE" w:rsidRDefault="00087ACE" w:rsidP="00087ACE">
      <w:pPr>
        <w:pStyle w:val="ConsPlusNormal"/>
        <w:ind w:firstLine="540"/>
        <w:jc w:val="both"/>
      </w:pPr>
      <w:r>
        <w:t xml:space="preserve">10)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history="1">
        <w:r>
          <w:rPr>
            <w:color w:val="0000FF"/>
          </w:rPr>
          <w:t>Кодексом</w:t>
        </w:r>
      </w:hyperlink>
      <w:r>
        <w:t xml:space="preserve"> Российской Федерации об административных правонарушениях и законами Томской области об административной ответственности к компетенции комиссий;</w:t>
      </w:r>
    </w:p>
    <w:p w:rsidR="00087ACE" w:rsidRDefault="00087ACE" w:rsidP="00087ACE">
      <w:pPr>
        <w:pStyle w:val="ConsPlusNormal"/>
        <w:ind w:firstLine="540"/>
        <w:jc w:val="both"/>
      </w:pPr>
      <w:r>
        <w:t>11)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87ACE" w:rsidRDefault="00087ACE" w:rsidP="00087ACE">
      <w:pPr>
        <w:pStyle w:val="ConsPlusNormal"/>
        <w:ind w:firstLine="540"/>
        <w:jc w:val="both"/>
      </w:pPr>
      <w:r>
        <w:t>12) вносят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087ACE" w:rsidRDefault="00087ACE" w:rsidP="00087ACE">
      <w:pPr>
        <w:pStyle w:val="ConsPlusNormal"/>
        <w:ind w:firstLine="540"/>
        <w:jc w:val="both"/>
      </w:pPr>
      <w: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w:t>
      </w:r>
    </w:p>
    <w:p w:rsidR="00087ACE" w:rsidRDefault="00087ACE" w:rsidP="00087ACE">
      <w:pPr>
        <w:pStyle w:val="ConsPlusNormal"/>
        <w:ind w:firstLine="540"/>
        <w:jc w:val="both"/>
      </w:pPr>
      <w:proofErr w:type="gramStart"/>
      <w: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t>психолого-медико-педагогической</w:t>
      </w:r>
      <w:proofErr w:type="spellEnd"/>
      <w: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087ACE" w:rsidRDefault="00087ACE" w:rsidP="00087ACE">
      <w:pPr>
        <w:pStyle w:val="ConsPlusNormal"/>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087ACE" w:rsidRDefault="00087ACE" w:rsidP="00087ACE">
      <w:pPr>
        <w:pStyle w:val="ConsPlusNormal"/>
        <w:ind w:firstLine="540"/>
        <w:jc w:val="both"/>
      </w:pPr>
      <w:r>
        <w:lastRenderedPageBreak/>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87ACE" w:rsidRDefault="00087ACE" w:rsidP="00087ACE">
      <w:pPr>
        <w:pStyle w:val="ConsPlusNormal"/>
        <w:ind w:firstLine="540"/>
        <w:jc w:val="both"/>
      </w:pPr>
      <w:r>
        <w:t>13)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087ACE" w:rsidRDefault="00087ACE" w:rsidP="00087ACE">
      <w:pPr>
        <w:pStyle w:val="ConsPlusNormal"/>
        <w:ind w:firstLine="540"/>
        <w:jc w:val="both"/>
      </w:pPr>
      <w:r>
        <w:t>14) участвуют в разработке проектов нормативных правовых актов по вопросам защиты прав и законных интересов несовершеннолетних;</w:t>
      </w:r>
    </w:p>
    <w:p w:rsidR="00087ACE" w:rsidRDefault="00087ACE" w:rsidP="00087ACE">
      <w:pPr>
        <w:pStyle w:val="ConsPlusNormal"/>
        <w:ind w:firstLine="540"/>
        <w:jc w:val="both"/>
      </w:pPr>
      <w:r>
        <w:t>15) осуществляют иные полномочия, установленные законодательством Российской Федерации и Томской области.</w:t>
      </w:r>
    </w:p>
    <w:p w:rsidR="00087ACE" w:rsidRDefault="00087ACE" w:rsidP="00087ACE">
      <w:pPr>
        <w:pStyle w:val="ConsPlusNormal"/>
        <w:ind w:firstLine="540"/>
        <w:jc w:val="both"/>
      </w:pPr>
      <w:r>
        <w:t xml:space="preserve">4. Городская комиссия </w:t>
      </w:r>
      <w:proofErr w:type="gramStart"/>
      <w:r>
        <w:t>муниципального</w:t>
      </w:r>
      <w:proofErr w:type="gramEnd"/>
      <w:r>
        <w:t xml:space="preserve"> образования "Город Томск":</w:t>
      </w:r>
    </w:p>
    <w:p w:rsidR="00087ACE" w:rsidRDefault="00087ACE" w:rsidP="00087ACE">
      <w:pPr>
        <w:pStyle w:val="ConsPlusNormal"/>
        <w:ind w:firstLine="540"/>
        <w:jc w:val="both"/>
      </w:pPr>
      <w:r>
        <w:t xml:space="preserve">1) координирует деятельность органов и учреждений системы профилактики </w:t>
      </w:r>
      <w:proofErr w:type="gramStart"/>
      <w:r>
        <w:t>муниципального</w:t>
      </w:r>
      <w:proofErr w:type="gramEnd"/>
      <w:r>
        <w:t xml:space="preserve"> образования "Город Томск", осуществляет мониторинг их деятельности в пределах и порядке, установленных законодательством Российской Федерации и Томской области;</w:t>
      </w:r>
    </w:p>
    <w:p w:rsidR="00087ACE" w:rsidRDefault="00087ACE" w:rsidP="00087ACE">
      <w:pPr>
        <w:pStyle w:val="ConsPlusNormal"/>
        <w:ind w:firstLine="540"/>
        <w:jc w:val="both"/>
      </w:pPr>
      <w:r>
        <w:t>2) разрабатывает и вносит в органы местного самоуправления муниципального образования "Город Томск" предложения по осуществлению мероприятий в области защиты прав несовершеннолетних, профилактики их безнадзорности и правонарушений;</w:t>
      </w:r>
    </w:p>
    <w:p w:rsidR="00087ACE" w:rsidRDefault="00087ACE" w:rsidP="00087ACE">
      <w:pPr>
        <w:pStyle w:val="ConsPlusNormal"/>
        <w:ind w:firstLine="540"/>
        <w:jc w:val="both"/>
      </w:pPr>
      <w:r>
        <w:t xml:space="preserve">3) оказывает методическую помощь, осуществляет информационное обеспечение и контроль за деятельностью районных комиссий </w:t>
      </w:r>
      <w:proofErr w:type="gramStart"/>
      <w:r>
        <w:t>муниципального</w:t>
      </w:r>
      <w:proofErr w:type="gramEnd"/>
      <w:r>
        <w:t xml:space="preserve"> образования "Город Томск" в соответствии с законодательством Томской области;</w:t>
      </w:r>
    </w:p>
    <w:p w:rsidR="00087ACE" w:rsidRDefault="00087ACE" w:rsidP="00087ACE">
      <w:pPr>
        <w:pStyle w:val="ConsPlusNormal"/>
        <w:ind w:firstLine="540"/>
        <w:jc w:val="both"/>
      </w:pPr>
      <w:proofErr w:type="gramStart"/>
      <w:r>
        <w:t xml:space="preserve">4) участвует в разработке проектов муниципальных правовых актов муниципального образования "Город Томск", направленных на профилактику безнадзорности, беспризорности, алкоголизма, наркомании и правонарушений несовершеннолетних, реабилитацию и </w:t>
      </w:r>
      <w:proofErr w:type="spellStart"/>
      <w:r>
        <w:t>ресоциализацию</w:t>
      </w:r>
      <w:proofErr w:type="spellEnd"/>
      <w: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roofErr w:type="gramEnd"/>
    </w:p>
    <w:p w:rsidR="00087ACE" w:rsidRDefault="00087ACE" w:rsidP="00087ACE">
      <w:pPr>
        <w:pStyle w:val="ConsPlusNormal"/>
        <w:ind w:firstLine="540"/>
        <w:jc w:val="both"/>
      </w:pPr>
      <w:proofErr w:type="gramStart"/>
      <w:r>
        <w:t>5) принимает в пределах имеющихся полномочий и в установленном законодательством порядке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w:t>
      </w:r>
      <w:proofErr w:type="gramEnd"/>
      <w:r>
        <w:t>, обеспечивает конфиденциальность указанной информации при ее хранении и использовании;</w:t>
      </w:r>
    </w:p>
    <w:p w:rsidR="00087ACE" w:rsidRDefault="00087ACE" w:rsidP="00087ACE">
      <w:pPr>
        <w:pStyle w:val="ConsPlusNormal"/>
        <w:ind w:firstLine="540"/>
        <w:jc w:val="both"/>
      </w:pPr>
      <w:r>
        <w:t>6) представляет в установленном порядке соответствующим субъектам системы профилактики предложения о совершенствовании работы по предупреждению безнадзорности, беспризорности, правонарушений и антиобщественных действий несовершеннолетних;</w:t>
      </w:r>
    </w:p>
    <w:p w:rsidR="00087ACE" w:rsidRDefault="00087ACE" w:rsidP="00087ACE">
      <w:pPr>
        <w:pStyle w:val="ConsPlusNormal"/>
        <w:ind w:firstLine="540"/>
        <w:jc w:val="both"/>
      </w:pPr>
      <w:r>
        <w:t>7) осуществляет иные полномочия, предусмотренные законодательством Российской Федерации и Томской области.</w:t>
      </w:r>
    </w:p>
    <w:p w:rsidR="00087ACE" w:rsidRDefault="00087ACE" w:rsidP="00087ACE">
      <w:pPr>
        <w:pStyle w:val="ConsPlusNormal"/>
        <w:jc w:val="both"/>
      </w:pPr>
      <w:r>
        <w:t xml:space="preserve">(часть 4 введена </w:t>
      </w:r>
      <w:hyperlink r:id="rId12" w:history="1">
        <w:r>
          <w:rPr>
            <w:color w:val="0000FF"/>
          </w:rPr>
          <w:t>Законом</w:t>
        </w:r>
      </w:hyperlink>
      <w:r>
        <w:t xml:space="preserve"> Томской области от 05.10.2015 N 146-ОЗ)</w:t>
      </w:r>
    </w:p>
    <w:p w:rsidR="00087ACE" w:rsidRDefault="00087ACE" w:rsidP="00087ACE">
      <w:pPr>
        <w:pStyle w:val="ConsPlusNormal"/>
        <w:jc w:val="both"/>
      </w:pPr>
    </w:p>
    <w:p w:rsidR="00087ACE" w:rsidRDefault="00087ACE" w:rsidP="00087ACE">
      <w:pPr>
        <w:pStyle w:val="ConsPlusNormal"/>
        <w:ind w:firstLine="540"/>
        <w:jc w:val="both"/>
        <w:outlineLvl w:val="0"/>
      </w:pPr>
      <w:r>
        <w:t>Статья 7. Порядок осуществления деятельности комиссий</w:t>
      </w:r>
    </w:p>
    <w:p w:rsidR="00087ACE" w:rsidRDefault="00087ACE" w:rsidP="00087ACE">
      <w:pPr>
        <w:pStyle w:val="ConsPlusNormal"/>
        <w:jc w:val="both"/>
      </w:pPr>
    </w:p>
    <w:p w:rsidR="00087ACE" w:rsidRDefault="00087ACE" w:rsidP="00087ACE">
      <w:pPr>
        <w:pStyle w:val="ConsPlusNormal"/>
        <w:ind w:firstLine="540"/>
        <w:jc w:val="both"/>
      </w:pPr>
      <w:r>
        <w:t>1. Председатель комиссии:</w:t>
      </w:r>
    </w:p>
    <w:p w:rsidR="00087ACE" w:rsidRDefault="00087ACE" w:rsidP="00087ACE">
      <w:pPr>
        <w:pStyle w:val="ConsPlusNormal"/>
        <w:ind w:firstLine="540"/>
        <w:jc w:val="both"/>
      </w:pPr>
      <w:r>
        <w:t>1) осуществляет руководство деятельностью комиссии;</w:t>
      </w:r>
    </w:p>
    <w:p w:rsidR="00087ACE" w:rsidRDefault="00087ACE" w:rsidP="00087ACE">
      <w:pPr>
        <w:pStyle w:val="ConsPlusNormal"/>
        <w:ind w:firstLine="540"/>
        <w:jc w:val="both"/>
      </w:pPr>
      <w:r>
        <w:t>2) председательствует на заседании комиссии и организует ее работу;</w:t>
      </w:r>
    </w:p>
    <w:p w:rsidR="00087ACE" w:rsidRDefault="00087ACE" w:rsidP="00087ACE">
      <w:pPr>
        <w:pStyle w:val="ConsPlusNormal"/>
        <w:ind w:firstLine="540"/>
        <w:jc w:val="both"/>
      </w:pPr>
      <w:r>
        <w:t>3) имеет право решающего голоса при голосовании на заседании комиссии;</w:t>
      </w:r>
    </w:p>
    <w:p w:rsidR="00087ACE" w:rsidRDefault="00087ACE" w:rsidP="00087ACE">
      <w:pPr>
        <w:pStyle w:val="ConsPlusNormal"/>
        <w:ind w:firstLine="540"/>
        <w:jc w:val="both"/>
      </w:pPr>
      <w:r>
        <w:t>4) представляет комиссию в государственных органах, органах местного самоуправления и иных организациях;</w:t>
      </w:r>
    </w:p>
    <w:p w:rsidR="00087ACE" w:rsidRDefault="00087ACE" w:rsidP="00087ACE">
      <w:pPr>
        <w:pStyle w:val="ConsPlusNormal"/>
        <w:ind w:firstLine="540"/>
        <w:jc w:val="both"/>
      </w:pPr>
      <w:r>
        <w:t>5) утверждает повестку заседания комиссии;</w:t>
      </w:r>
    </w:p>
    <w:p w:rsidR="00087ACE" w:rsidRDefault="00087ACE" w:rsidP="00087ACE">
      <w:pPr>
        <w:pStyle w:val="ConsPlusNormal"/>
        <w:ind w:firstLine="540"/>
        <w:jc w:val="both"/>
      </w:pPr>
      <w:r>
        <w:t>6) назначает дату заседания комиссии;</w:t>
      </w:r>
    </w:p>
    <w:p w:rsidR="00087ACE" w:rsidRDefault="00087ACE" w:rsidP="00087ACE">
      <w:pPr>
        <w:pStyle w:val="ConsPlusNormal"/>
        <w:ind w:firstLine="540"/>
        <w:jc w:val="both"/>
      </w:pPr>
      <w:r>
        <w:t xml:space="preserve">7)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 оформляемые в порядке, предусмотренном </w:t>
      </w:r>
      <w:hyperlink w:anchor="Par142" w:history="1">
        <w:r>
          <w:rPr>
            <w:color w:val="0000FF"/>
          </w:rPr>
          <w:t>частями 9</w:t>
        </w:r>
      </w:hyperlink>
      <w:r>
        <w:t xml:space="preserve"> и </w:t>
      </w:r>
      <w:hyperlink w:anchor="Par144" w:history="1">
        <w:r>
          <w:rPr>
            <w:color w:val="0000FF"/>
          </w:rPr>
          <w:t>11</w:t>
        </w:r>
      </w:hyperlink>
      <w:r>
        <w:t xml:space="preserve"> настоящей статьи;</w:t>
      </w:r>
    </w:p>
    <w:p w:rsidR="00087ACE" w:rsidRDefault="00087ACE" w:rsidP="00087ACE">
      <w:pPr>
        <w:pStyle w:val="ConsPlusNormal"/>
        <w:ind w:firstLine="540"/>
        <w:jc w:val="both"/>
      </w:pPr>
      <w:r>
        <w:t>8) представляет уполномоченным органам (должностным лицам) предложения по формированию персонального состава комиссии;</w:t>
      </w:r>
    </w:p>
    <w:p w:rsidR="00087ACE" w:rsidRDefault="00087ACE" w:rsidP="00087ACE">
      <w:pPr>
        <w:pStyle w:val="ConsPlusNormal"/>
        <w:ind w:firstLine="540"/>
        <w:jc w:val="both"/>
      </w:pPr>
      <w:r>
        <w:t xml:space="preserve">9)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087ACE" w:rsidRDefault="00087ACE" w:rsidP="00087ACE">
      <w:pPr>
        <w:pStyle w:val="ConsPlusNormal"/>
        <w:ind w:firstLine="540"/>
        <w:jc w:val="both"/>
      </w:pPr>
      <w: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Томской области.</w:t>
      </w:r>
    </w:p>
    <w:p w:rsidR="00087ACE" w:rsidRDefault="00087ACE" w:rsidP="00087ACE">
      <w:pPr>
        <w:pStyle w:val="ConsPlusNormal"/>
        <w:ind w:firstLine="540"/>
        <w:jc w:val="both"/>
      </w:pPr>
      <w:r>
        <w:lastRenderedPageBreak/>
        <w:t>2. Заместитель председателя комиссии:</w:t>
      </w:r>
    </w:p>
    <w:p w:rsidR="00087ACE" w:rsidRDefault="00087ACE" w:rsidP="00087ACE">
      <w:pPr>
        <w:pStyle w:val="ConsPlusNormal"/>
        <w:ind w:firstLine="540"/>
        <w:jc w:val="both"/>
      </w:pPr>
      <w:r>
        <w:t>1) выполняет поручения председателя комиссии;</w:t>
      </w:r>
    </w:p>
    <w:p w:rsidR="00087ACE" w:rsidRDefault="00087ACE" w:rsidP="00087ACE">
      <w:pPr>
        <w:pStyle w:val="ConsPlusNormal"/>
        <w:ind w:firstLine="540"/>
        <w:jc w:val="both"/>
      </w:pPr>
      <w:r>
        <w:t>2) исполняет обязанности председателя комиссии в его отсутствие;</w:t>
      </w:r>
    </w:p>
    <w:p w:rsidR="00087ACE" w:rsidRDefault="00087ACE" w:rsidP="00087ACE">
      <w:pPr>
        <w:pStyle w:val="ConsPlusNormal"/>
        <w:ind w:firstLine="540"/>
        <w:jc w:val="both"/>
      </w:pPr>
      <w:r>
        <w:t xml:space="preserve">3) обеспечивает </w:t>
      </w:r>
      <w:proofErr w:type="gramStart"/>
      <w:r>
        <w:t>контроль за</w:t>
      </w:r>
      <w:proofErr w:type="gramEnd"/>
      <w:r>
        <w:t xml:space="preserve"> исполнением постановлений комиссии;</w:t>
      </w:r>
    </w:p>
    <w:p w:rsidR="00087ACE" w:rsidRDefault="00087ACE" w:rsidP="00087ACE">
      <w:pPr>
        <w:pStyle w:val="ConsPlusNormal"/>
        <w:ind w:firstLine="540"/>
        <w:jc w:val="both"/>
      </w:pPr>
      <w:r>
        <w:t xml:space="preserve">4)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087ACE" w:rsidRDefault="00087ACE" w:rsidP="00087ACE">
      <w:pPr>
        <w:pStyle w:val="ConsPlusNormal"/>
        <w:ind w:firstLine="540"/>
        <w:jc w:val="both"/>
      </w:pPr>
      <w:r>
        <w:t>3. Ответственный секретарь комиссии:</w:t>
      </w:r>
    </w:p>
    <w:p w:rsidR="00087ACE" w:rsidRDefault="00087ACE" w:rsidP="00087ACE">
      <w:pPr>
        <w:pStyle w:val="ConsPlusNormal"/>
        <w:ind w:firstLine="540"/>
        <w:jc w:val="both"/>
      </w:pPr>
      <w:r>
        <w:t>1) осуществляет подготовку материалов для рассмотрения на заседании комиссии;</w:t>
      </w:r>
    </w:p>
    <w:p w:rsidR="00087ACE" w:rsidRDefault="00087ACE" w:rsidP="00087ACE">
      <w:pPr>
        <w:pStyle w:val="ConsPlusNormal"/>
        <w:ind w:firstLine="540"/>
        <w:jc w:val="both"/>
      </w:pPr>
      <w:r>
        <w:t>2) выполняет поручения председателя и заместителя председателя комиссии;</w:t>
      </w:r>
    </w:p>
    <w:p w:rsidR="00087ACE" w:rsidRDefault="00087ACE" w:rsidP="00087ACE">
      <w:pPr>
        <w:pStyle w:val="ConsPlusNormal"/>
        <w:ind w:firstLine="540"/>
        <w:jc w:val="both"/>
      </w:pPr>
      <w:r>
        <w:t>3) отвечает за ведение делопроизводства комиссии;</w:t>
      </w:r>
    </w:p>
    <w:p w:rsidR="00087ACE" w:rsidRDefault="00087ACE" w:rsidP="00087ACE">
      <w:pPr>
        <w:pStyle w:val="ConsPlusNormal"/>
        <w:ind w:firstLine="540"/>
        <w:jc w:val="both"/>
      </w:pPr>
      <w: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087ACE" w:rsidRDefault="00087ACE" w:rsidP="00087ACE">
      <w:pPr>
        <w:pStyle w:val="ConsPlusNormal"/>
        <w:ind w:firstLine="540"/>
        <w:jc w:val="both"/>
      </w:pPr>
      <w: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87ACE" w:rsidRDefault="00087ACE" w:rsidP="00087ACE">
      <w:pPr>
        <w:pStyle w:val="ConsPlusNormal"/>
        <w:ind w:firstLine="540"/>
        <w:jc w:val="both"/>
      </w:pPr>
      <w:r>
        <w:t>6) обеспечивает вручение копий постановлений и протоколов заседаний комиссии.</w:t>
      </w:r>
    </w:p>
    <w:p w:rsidR="00087ACE" w:rsidRDefault="00087ACE" w:rsidP="00087ACE">
      <w:pPr>
        <w:pStyle w:val="ConsPlusNormal"/>
        <w:ind w:firstLine="540"/>
        <w:jc w:val="both"/>
      </w:pPr>
      <w:r>
        <w:t>4.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087ACE" w:rsidRDefault="00087ACE" w:rsidP="00087ACE">
      <w:pPr>
        <w:pStyle w:val="ConsPlusNormal"/>
        <w:ind w:firstLine="540"/>
        <w:jc w:val="both"/>
      </w:pPr>
      <w:r>
        <w:t>1) участвуют в заседании комиссии и его подготовке;</w:t>
      </w:r>
    </w:p>
    <w:p w:rsidR="00087ACE" w:rsidRDefault="00087ACE" w:rsidP="00087ACE">
      <w:pPr>
        <w:pStyle w:val="ConsPlusNormal"/>
        <w:ind w:firstLine="540"/>
        <w:jc w:val="both"/>
      </w:pPr>
      <w:r>
        <w:t>2) предварительно (до заседания комиссии) знакомятся с материалами по вопросам, выносимым на ее рассмотрение;</w:t>
      </w:r>
    </w:p>
    <w:p w:rsidR="00087ACE" w:rsidRDefault="00087ACE" w:rsidP="00087ACE">
      <w:pPr>
        <w:pStyle w:val="ConsPlusNormal"/>
        <w:ind w:firstLine="540"/>
        <w:jc w:val="both"/>
      </w:pPr>
      <w:r>
        <w:t>3) вносят предложения об отложении рассмотрения вопроса (дела) и о запросе дополнительных материалов по нему;</w:t>
      </w:r>
    </w:p>
    <w:p w:rsidR="00087ACE" w:rsidRDefault="00087ACE" w:rsidP="00087ACE">
      <w:pPr>
        <w:pStyle w:val="ConsPlusNormal"/>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87ACE" w:rsidRDefault="00087ACE" w:rsidP="00087ACE">
      <w:pPr>
        <w:pStyle w:val="ConsPlusNormal"/>
        <w:ind w:firstLine="540"/>
        <w:jc w:val="both"/>
      </w:pPr>
      <w:r>
        <w:t>5) участвуют в обсуждении решений, принимаемых комиссией по рассматриваемым вопросам (делам), и голосуют при их принятии;</w:t>
      </w:r>
    </w:p>
    <w:p w:rsidR="00087ACE" w:rsidRDefault="00087ACE" w:rsidP="00087ACE">
      <w:pPr>
        <w:pStyle w:val="ConsPlusNormal"/>
        <w:ind w:firstLine="540"/>
        <w:jc w:val="both"/>
      </w:pPr>
      <w:r>
        <w:t xml:space="preserve">6) составляют протоколы об административных правонарушениях в случаях и порядке, предусмотренных </w:t>
      </w:r>
      <w:hyperlink r:id="rId13" w:history="1">
        <w:r>
          <w:rPr>
            <w:color w:val="0000FF"/>
          </w:rPr>
          <w:t>Кодексом</w:t>
        </w:r>
      </w:hyperlink>
      <w:r>
        <w:t xml:space="preserve"> Российской Федерации об административных правонарушениях;</w:t>
      </w:r>
    </w:p>
    <w:p w:rsidR="00087ACE" w:rsidRDefault="00087ACE" w:rsidP="00087ACE">
      <w:pPr>
        <w:pStyle w:val="ConsPlusNormal"/>
        <w:ind w:firstLine="540"/>
        <w:jc w:val="both"/>
      </w:pPr>
      <w:proofErr w:type="gramStart"/>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087ACE" w:rsidRDefault="00087ACE" w:rsidP="00087ACE">
      <w:pPr>
        <w:pStyle w:val="ConsPlusNormal"/>
        <w:ind w:firstLine="540"/>
        <w:jc w:val="both"/>
      </w:pPr>
      <w:r>
        <w:t>8) выполняют поручения председателя комиссии.</w:t>
      </w:r>
    </w:p>
    <w:p w:rsidR="00087ACE" w:rsidRDefault="00087ACE" w:rsidP="00087ACE">
      <w:pPr>
        <w:pStyle w:val="ConsPlusNormal"/>
        <w:ind w:firstLine="540"/>
        <w:jc w:val="both"/>
      </w:pPr>
      <w:r>
        <w:t>5. Заседания комиссии проводятся в соответствии с планом работы, утвержденным постановлением комиссии на очередной календарный год или квартал, а также по мере необходимости. При этом заседания областной комиссии проводятся не реже одного раза в три месяца, заседания муниципальной комиссии - не реже двух раз в месяц.</w:t>
      </w:r>
    </w:p>
    <w:p w:rsidR="00087ACE" w:rsidRDefault="00087ACE" w:rsidP="00087ACE">
      <w:pPr>
        <w:pStyle w:val="ConsPlusNormal"/>
        <w:ind w:firstLine="540"/>
        <w:jc w:val="both"/>
      </w:pPr>
      <w:r>
        <w:t xml:space="preserve">6. О </w:t>
      </w:r>
      <w:proofErr w:type="gramStart"/>
      <w:r>
        <w:t>месте</w:t>
      </w:r>
      <w:proofErr w:type="gramEnd"/>
      <w:r>
        <w:t xml:space="preserve"> и времени проведения заседания комиссии извещается прокурор. Комиссия вправе проводить выездные заседания.</w:t>
      </w:r>
    </w:p>
    <w:p w:rsidR="00087ACE" w:rsidRDefault="00087ACE" w:rsidP="00087ACE">
      <w:pPr>
        <w:pStyle w:val="ConsPlusNormal"/>
        <w:ind w:firstLine="540"/>
        <w:jc w:val="both"/>
      </w:pPr>
      <w:r>
        <w:t>7. Заседание является правомочным, если на нем присутствует не менее половины ее членов. Члены комиссии участвуют в ее заседании без права замены.</w:t>
      </w:r>
    </w:p>
    <w:p w:rsidR="00087ACE" w:rsidRDefault="00087ACE" w:rsidP="00087ACE">
      <w:pPr>
        <w:pStyle w:val="ConsPlusNormal"/>
        <w:ind w:firstLine="540"/>
        <w:jc w:val="both"/>
      </w:pPr>
      <w:r>
        <w:t>8. На заседании комиссии председательствует ее председатель либо заместитель председателя комиссии.</w:t>
      </w:r>
    </w:p>
    <w:p w:rsidR="00087ACE" w:rsidRDefault="00087ACE" w:rsidP="00087ACE">
      <w:pPr>
        <w:pStyle w:val="ConsPlusNormal"/>
        <w:ind w:firstLine="540"/>
        <w:jc w:val="both"/>
      </w:pPr>
      <w:bookmarkStart w:id="0" w:name="Par142"/>
      <w:bookmarkEnd w:id="0"/>
      <w:r>
        <w:t>9. Решения по вопросам, отнесенным к компетенции комиссии, принимаются на заседании комиссии. Решение принимается большинством голосов присутствующих на заседании членов комиссии. При равенстве голосов решающее значение имеет голос председательствующего в заседании комиссии. Голос члена комиссии, которому дается обязательное для исполнения поручение, учитывается при принятии решения.</w:t>
      </w:r>
    </w:p>
    <w:p w:rsidR="00087ACE" w:rsidRDefault="00087ACE" w:rsidP="00087ACE">
      <w:pPr>
        <w:pStyle w:val="ConsPlusNormal"/>
        <w:ind w:firstLine="540"/>
        <w:jc w:val="both"/>
      </w:pPr>
      <w:r>
        <w:t>10. На заседании комиссии ведется протокол, который подписывается председательствующим на заседании комиссии и секретарем заседания комиссии.</w:t>
      </w:r>
    </w:p>
    <w:p w:rsidR="00087ACE" w:rsidRDefault="00087ACE" w:rsidP="00087ACE">
      <w:pPr>
        <w:pStyle w:val="ConsPlusNormal"/>
        <w:ind w:firstLine="540"/>
        <w:jc w:val="both"/>
      </w:pPr>
      <w:bookmarkStart w:id="1" w:name="Par144"/>
      <w:bookmarkEnd w:id="1"/>
      <w:r>
        <w:t>11. В протоколе заседания комиссии указываются:</w:t>
      </w:r>
    </w:p>
    <w:p w:rsidR="00087ACE" w:rsidRDefault="00087ACE" w:rsidP="00087ACE">
      <w:pPr>
        <w:pStyle w:val="ConsPlusNormal"/>
        <w:ind w:firstLine="540"/>
        <w:jc w:val="both"/>
      </w:pPr>
      <w:r>
        <w:t>1) дата и место проведения заседания комиссии;</w:t>
      </w:r>
    </w:p>
    <w:p w:rsidR="00087ACE" w:rsidRDefault="00087ACE" w:rsidP="00087ACE">
      <w:pPr>
        <w:pStyle w:val="ConsPlusNormal"/>
        <w:ind w:firstLine="540"/>
        <w:jc w:val="both"/>
      </w:pPr>
      <w:r>
        <w:t>2) наименование и состав комиссии, сведения об отсутствующих членах комиссии;</w:t>
      </w:r>
    </w:p>
    <w:p w:rsidR="00087ACE" w:rsidRDefault="00087ACE" w:rsidP="00087ACE">
      <w:pPr>
        <w:pStyle w:val="ConsPlusNormal"/>
        <w:ind w:firstLine="540"/>
        <w:jc w:val="both"/>
      </w:pPr>
      <w:r>
        <w:t>3) повестка дня заседания комиссии;</w:t>
      </w:r>
    </w:p>
    <w:p w:rsidR="00087ACE" w:rsidRDefault="00087ACE" w:rsidP="00087ACE">
      <w:pPr>
        <w:pStyle w:val="ConsPlusNormal"/>
        <w:ind w:firstLine="540"/>
        <w:jc w:val="both"/>
      </w:pPr>
      <w:r>
        <w:t>4) содержание рассматриваемых вопросов;</w:t>
      </w:r>
    </w:p>
    <w:p w:rsidR="00087ACE" w:rsidRDefault="00087ACE" w:rsidP="00087ACE">
      <w:pPr>
        <w:pStyle w:val="ConsPlusNormal"/>
        <w:ind w:firstLine="540"/>
        <w:jc w:val="both"/>
      </w:pPr>
      <w:r>
        <w:lastRenderedPageBreak/>
        <w:t>5) сведения о лицах, приглашенных для рассмотрения вопросов, указанных в повестке дня заседания комиссии;</w:t>
      </w:r>
    </w:p>
    <w:p w:rsidR="00087ACE" w:rsidRDefault="00087ACE" w:rsidP="00087ACE">
      <w:pPr>
        <w:pStyle w:val="ConsPlusNormal"/>
        <w:ind w:firstLine="540"/>
        <w:jc w:val="both"/>
      </w:pPr>
      <w:r>
        <w:t xml:space="preserve">6) содержание принятых решений по результатам </w:t>
      </w:r>
      <w:proofErr w:type="gramStart"/>
      <w:r>
        <w:t>рассмотрения вопросов повестки дня заседания</w:t>
      </w:r>
      <w:proofErr w:type="gramEnd"/>
      <w:r>
        <w:t xml:space="preserve"> комиссии, а также особые мнения, выраженные членами комиссии.</w:t>
      </w:r>
    </w:p>
    <w:p w:rsidR="00087ACE" w:rsidRDefault="00087ACE" w:rsidP="00087ACE">
      <w:pPr>
        <w:pStyle w:val="ConsPlusNormal"/>
        <w:ind w:firstLine="540"/>
        <w:jc w:val="both"/>
      </w:pPr>
      <w:r>
        <w:t xml:space="preserve">12. В случае рассмотрения комиссией материалов (дел) в отношении граждан, не связанных с делами об административных правонарушениях, в протоколе, помимо сведений, перечисленных в </w:t>
      </w:r>
      <w:hyperlink w:anchor="Par144" w:history="1">
        <w:r>
          <w:rPr>
            <w:color w:val="0000FF"/>
          </w:rPr>
          <w:t>части 11</w:t>
        </w:r>
      </w:hyperlink>
      <w:r>
        <w:t xml:space="preserve"> настоящей статьи, указываются:</w:t>
      </w:r>
    </w:p>
    <w:p w:rsidR="00087ACE" w:rsidRDefault="00087ACE" w:rsidP="00087ACE">
      <w:pPr>
        <w:pStyle w:val="ConsPlusNormal"/>
        <w:ind w:firstLine="540"/>
        <w:jc w:val="both"/>
      </w:pPr>
      <w:r>
        <w:t>1) фамилия, имя, отчество и иные биографические данные лиц, в отношении которых рассматриваются материалы (дело);</w:t>
      </w:r>
    </w:p>
    <w:p w:rsidR="00087ACE" w:rsidRDefault="00087ACE" w:rsidP="00087ACE">
      <w:pPr>
        <w:pStyle w:val="ConsPlusNormal"/>
        <w:ind w:firstLine="540"/>
        <w:jc w:val="both"/>
      </w:pPr>
      <w:r>
        <w:t>2) сведения о явке лиц, приглашенных для рассмотрения материалов (дела) и разъяснения их прав и обязанностей;</w:t>
      </w:r>
    </w:p>
    <w:p w:rsidR="00087ACE" w:rsidRDefault="00087ACE" w:rsidP="00087ACE">
      <w:pPr>
        <w:pStyle w:val="ConsPlusNormal"/>
        <w:ind w:firstLine="540"/>
        <w:jc w:val="both"/>
      </w:pPr>
      <w:r>
        <w:t>3) содержание заявленных при рассмотрении материалов (дела) ходатайств и результаты их рассмотрения;</w:t>
      </w:r>
    </w:p>
    <w:p w:rsidR="00087ACE" w:rsidRDefault="00087ACE" w:rsidP="00087ACE">
      <w:pPr>
        <w:pStyle w:val="ConsPlusNormal"/>
        <w:ind w:firstLine="540"/>
        <w:jc w:val="both"/>
      </w:pPr>
      <w:r>
        <w:t>4) сведения об объявлении принятого по результатам рассмотрения материалов (дела) решения.</w:t>
      </w:r>
    </w:p>
    <w:p w:rsidR="00087ACE" w:rsidRDefault="00087ACE" w:rsidP="00087ACE">
      <w:pPr>
        <w:pStyle w:val="ConsPlusNormal"/>
        <w:ind w:firstLine="540"/>
        <w:jc w:val="both"/>
      </w:pPr>
      <w:r>
        <w:t>13. Решения комиссии оформляются в форме постановлений, в которых указываются:</w:t>
      </w:r>
    </w:p>
    <w:p w:rsidR="00087ACE" w:rsidRDefault="00087ACE" w:rsidP="00087ACE">
      <w:pPr>
        <w:pStyle w:val="ConsPlusNormal"/>
        <w:ind w:firstLine="540"/>
        <w:jc w:val="both"/>
      </w:pPr>
      <w:r>
        <w:t>1) наименование комиссии;</w:t>
      </w:r>
    </w:p>
    <w:p w:rsidR="00087ACE" w:rsidRDefault="00087ACE" w:rsidP="00087ACE">
      <w:pPr>
        <w:pStyle w:val="ConsPlusNormal"/>
        <w:ind w:firstLine="540"/>
        <w:jc w:val="both"/>
      </w:pPr>
      <w:r>
        <w:t>2) дата;</w:t>
      </w:r>
    </w:p>
    <w:p w:rsidR="00087ACE" w:rsidRDefault="00087ACE" w:rsidP="00087ACE">
      <w:pPr>
        <w:pStyle w:val="ConsPlusNormal"/>
        <w:ind w:firstLine="540"/>
        <w:jc w:val="both"/>
      </w:pPr>
      <w:r>
        <w:t>3) время и место проведения заседания;</w:t>
      </w:r>
    </w:p>
    <w:p w:rsidR="00087ACE" w:rsidRDefault="00087ACE" w:rsidP="00087ACE">
      <w:pPr>
        <w:pStyle w:val="ConsPlusNormal"/>
        <w:ind w:firstLine="540"/>
        <w:jc w:val="both"/>
      </w:pPr>
      <w:r>
        <w:t>4) сведения о присутствующих и отсутствующих членах комиссии;</w:t>
      </w:r>
    </w:p>
    <w:p w:rsidR="00087ACE" w:rsidRDefault="00087ACE" w:rsidP="00087ACE">
      <w:pPr>
        <w:pStyle w:val="ConsPlusNormal"/>
        <w:ind w:firstLine="540"/>
        <w:jc w:val="both"/>
      </w:pPr>
      <w:r>
        <w:t>5) сведения об иных лицах, присутствующих на заседании;</w:t>
      </w:r>
    </w:p>
    <w:p w:rsidR="00087ACE" w:rsidRDefault="00087ACE" w:rsidP="00087ACE">
      <w:pPr>
        <w:pStyle w:val="ConsPlusNormal"/>
        <w:ind w:firstLine="540"/>
        <w:jc w:val="both"/>
      </w:pPr>
      <w:r>
        <w:t>6) вопрос повестки дня, по которому вынесено постановление;</w:t>
      </w:r>
    </w:p>
    <w:p w:rsidR="00087ACE" w:rsidRDefault="00087ACE" w:rsidP="00087ACE">
      <w:pPr>
        <w:pStyle w:val="ConsPlusNormal"/>
        <w:ind w:firstLine="540"/>
        <w:jc w:val="both"/>
      </w:pPr>
      <w:r>
        <w:t>7) содержание рассматриваемого вопроса;</w:t>
      </w:r>
    </w:p>
    <w:p w:rsidR="00087ACE" w:rsidRDefault="00087ACE" w:rsidP="00087ACE">
      <w:pPr>
        <w:pStyle w:val="ConsPlusNormal"/>
        <w:ind w:firstLine="540"/>
        <w:jc w:val="both"/>
      </w:pPr>
      <w:r>
        <w:t>8) выявленные по рассматриваемому вопросу нарушения прав и законных интересов несовершеннолетних (при их наличии);</w:t>
      </w:r>
    </w:p>
    <w:p w:rsidR="00087ACE" w:rsidRDefault="00087ACE" w:rsidP="00087ACE">
      <w:pPr>
        <w:pStyle w:val="ConsPlusNormal"/>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87ACE" w:rsidRDefault="00087ACE" w:rsidP="00087ACE">
      <w:pPr>
        <w:pStyle w:val="ConsPlusNormal"/>
        <w:ind w:firstLine="540"/>
        <w:jc w:val="both"/>
      </w:pPr>
      <w:r>
        <w:t>10) решение, принятое по рассматриваемому вопросу;</w:t>
      </w:r>
    </w:p>
    <w:p w:rsidR="00087ACE" w:rsidRDefault="00087ACE" w:rsidP="00087ACE">
      <w:pPr>
        <w:pStyle w:val="ConsPlusNormal"/>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87ACE" w:rsidRDefault="00087ACE" w:rsidP="00087ACE">
      <w:pPr>
        <w:pStyle w:val="ConsPlusNormal"/>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87ACE" w:rsidRDefault="00087ACE" w:rsidP="00087ACE">
      <w:pPr>
        <w:pStyle w:val="ConsPlusNormal"/>
        <w:ind w:firstLine="540"/>
        <w:jc w:val="both"/>
      </w:pPr>
      <w:r>
        <w:t>14. Копии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087ACE" w:rsidRDefault="00087ACE" w:rsidP="00087ACE">
      <w:pPr>
        <w:pStyle w:val="ConsPlusNormal"/>
        <w:ind w:firstLine="540"/>
        <w:jc w:val="both"/>
      </w:pPr>
      <w:r>
        <w:t>Копия постановления комиссии, затрагивающего права и законные интересы граждан, вручается им под роспись или высылается по месту жительства не позднее пяти дней со дня принятия постановления, если иные сроки направления копий постановлений комиссии не предусмотрены законодательством Российской Федерации.</w:t>
      </w:r>
    </w:p>
    <w:p w:rsidR="00087ACE" w:rsidRDefault="00087ACE" w:rsidP="00087ACE">
      <w:pPr>
        <w:pStyle w:val="ConsPlusNormal"/>
        <w:ind w:firstLine="540"/>
        <w:jc w:val="both"/>
      </w:pPr>
      <w:r>
        <w:t>15. Постановления по вопросам, отнесенным к компетенции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w:t>
      </w:r>
    </w:p>
    <w:p w:rsidR="00087ACE" w:rsidRDefault="00087ACE" w:rsidP="00087ACE">
      <w:pPr>
        <w:pStyle w:val="ConsPlusNormal"/>
        <w:ind w:firstLine="540"/>
        <w:jc w:val="both"/>
      </w:pPr>
      <w:r>
        <w:t>16. Органы и учреждения системы профилактики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87ACE" w:rsidRDefault="00087ACE" w:rsidP="00087ACE">
      <w:pPr>
        <w:pStyle w:val="ConsPlusNormal"/>
        <w:ind w:firstLine="540"/>
        <w:jc w:val="both"/>
      </w:pPr>
      <w:r>
        <w:t>17. Постановление комиссий может быть обжаловано в порядке, установленном законодательством Российской Федерации.</w:t>
      </w:r>
    </w:p>
    <w:p w:rsidR="00087ACE" w:rsidRDefault="00087ACE" w:rsidP="00087ACE">
      <w:pPr>
        <w:pStyle w:val="ConsPlusNormal"/>
        <w:ind w:firstLine="540"/>
        <w:jc w:val="both"/>
      </w:pPr>
      <w:r>
        <w:t>18. Комиссия имеет бланк и печать со своим наименованием.</w:t>
      </w:r>
    </w:p>
    <w:p w:rsidR="00087ACE" w:rsidRDefault="00087ACE" w:rsidP="00087ACE">
      <w:pPr>
        <w:pStyle w:val="ConsPlusNormal"/>
        <w:jc w:val="both"/>
      </w:pPr>
    </w:p>
    <w:p w:rsidR="00087ACE" w:rsidRDefault="00087ACE" w:rsidP="00087ACE">
      <w:pPr>
        <w:pStyle w:val="ConsPlusNormal"/>
        <w:ind w:firstLine="540"/>
        <w:jc w:val="both"/>
        <w:outlineLvl w:val="0"/>
      </w:pPr>
      <w:r>
        <w:t>Статья 8. Основания и сроки рассмотрения материалов (дела), не связанных с делами об административных правонарушениях</w:t>
      </w:r>
    </w:p>
    <w:p w:rsidR="00087ACE" w:rsidRDefault="00087ACE" w:rsidP="00087ACE">
      <w:pPr>
        <w:pStyle w:val="ConsPlusNormal"/>
        <w:jc w:val="both"/>
      </w:pPr>
    </w:p>
    <w:p w:rsidR="00087ACE" w:rsidRDefault="00087ACE" w:rsidP="00087ACE">
      <w:pPr>
        <w:pStyle w:val="ConsPlusNormal"/>
        <w:ind w:firstLine="540"/>
        <w:jc w:val="both"/>
      </w:pPr>
      <w:r>
        <w:t>1. Основаниями для рассмотрения муниципальной комиссией материалов (дела), не связанных с делами об административных правонарушениях, являются:</w:t>
      </w:r>
    </w:p>
    <w:p w:rsidR="00087ACE" w:rsidRDefault="00087ACE" w:rsidP="00087ACE">
      <w:pPr>
        <w:pStyle w:val="ConsPlusNormal"/>
        <w:ind w:firstLine="540"/>
        <w:jc w:val="both"/>
      </w:pPr>
      <w:r>
        <w:t>1) обращение несовершеннолетнего, его родителей (законных представителей);</w:t>
      </w:r>
    </w:p>
    <w:p w:rsidR="00087ACE" w:rsidRDefault="00087ACE" w:rsidP="00087ACE">
      <w:pPr>
        <w:pStyle w:val="ConsPlusNormal"/>
        <w:ind w:firstLine="540"/>
        <w:jc w:val="both"/>
      </w:pPr>
      <w:r>
        <w:t>2) решение муниципальной комиссии;</w:t>
      </w:r>
    </w:p>
    <w:p w:rsidR="00087ACE" w:rsidRDefault="00087ACE" w:rsidP="00087ACE">
      <w:pPr>
        <w:pStyle w:val="ConsPlusNormal"/>
        <w:ind w:firstLine="540"/>
        <w:jc w:val="both"/>
      </w:pPr>
      <w:r>
        <w:t>3) представление или иные документы органов и учреждений системы профилактики;</w:t>
      </w:r>
    </w:p>
    <w:p w:rsidR="00087ACE" w:rsidRDefault="00087ACE" w:rsidP="00087ACE">
      <w:pPr>
        <w:pStyle w:val="ConsPlusNormal"/>
        <w:ind w:firstLine="540"/>
        <w:jc w:val="both"/>
      </w:pPr>
      <w:r>
        <w:t>4) ходатайство работодателя на расторжение трудового договора с работниками в возрасте до 18 лет;</w:t>
      </w:r>
    </w:p>
    <w:p w:rsidR="00087ACE" w:rsidRDefault="00087ACE" w:rsidP="00087ACE">
      <w:pPr>
        <w:pStyle w:val="ConsPlusNormal"/>
        <w:ind w:firstLine="540"/>
        <w:jc w:val="both"/>
      </w:pPr>
      <w:r>
        <w:lastRenderedPageBreak/>
        <w:t xml:space="preserve">5) постановление органов внутренних дел, прокуратуры, суда в отношении несовершеннолетних, указанных в </w:t>
      </w:r>
      <w:hyperlink r:id="rId14" w:history="1">
        <w:r>
          <w:rPr>
            <w:color w:val="0000FF"/>
          </w:rPr>
          <w:t>пунктах 1</w:t>
        </w:r>
      </w:hyperlink>
      <w:r>
        <w:t xml:space="preserve"> и </w:t>
      </w:r>
      <w:hyperlink r:id="rId15" w:history="1">
        <w:r>
          <w:rPr>
            <w:color w:val="0000FF"/>
          </w:rPr>
          <w:t>2 части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087ACE" w:rsidRDefault="00087ACE" w:rsidP="00087ACE">
      <w:pPr>
        <w:pStyle w:val="ConsPlusNormal"/>
        <w:ind w:firstLine="540"/>
        <w:jc w:val="both"/>
      </w:pPr>
      <w:r>
        <w:t>2. Материалы (дело), не связанные с делами об административных правонарушениях, рассматриваются в течение тридцати дней со дня их получения комиссией, если иное не предусмотрено законодательством Российской Федерации и Томской области.</w:t>
      </w:r>
    </w:p>
    <w:p w:rsidR="00087ACE" w:rsidRDefault="00087ACE" w:rsidP="00087ACE">
      <w:pPr>
        <w:pStyle w:val="ConsPlusNormal"/>
        <w:ind w:firstLine="540"/>
        <w:jc w:val="both"/>
      </w:pPr>
      <w:r>
        <w:t xml:space="preserve">3. </w:t>
      </w:r>
      <w:proofErr w:type="gramStart"/>
      <w:r>
        <w:t>Рассмотрение материалов (дела) может быть отложено комиссией в случае поступления ходатайства от участников рассмотрения материалов (дела), уклонения несовершеннолетнего и (или) его родителей (законных представителей) от явки на заседание комиссии, если материалы (дело) не могут быть рассмотрены в отсутствие указанных лиц, поступления предложения об отложении рассмотрения вопроса и о запросе дополнительных материалов по нему.</w:t>
      </w:r>
      <w:proofErr w:type="gramEnd"/>
    </w:p>
    <w:p w:rsidR="00087ACE" w:rsidRDefault="00087ACE" w:rsidP="00087ACE">
      <w:pPr>
        <w:pStyle w:val="ConsPlusNormal"/>
        <w:ind w:firstLine="540"/>
        <w:jc w:val="both"/>
      </w:pPr>
      <w:r>
        <w:t>4. По истечении шести месяцев со дня получения комиссией материалов (дела), при наличии условий невозможности их рассмотрения, комиссия на своем заседании принимает мотивированное решение о невозможности рассмотрения комиссией материалов (дела).</w:t>
      </w:r>
    </w:p>
    <w:p w:rsidR="00087ACE" w:rsidRDefault="00087ACE" w:rsidP="00087ACE">
      <w:pPr>
        <w:pStyle w:val="ConsPlusNormal"/>
        <w:ind w:firstLine="540"/>
        <w:jc w:val="both"/>
      </w:pPr>
      <w:r>
        <w:t>5. Решение о невозможности рассмотрения комиссией материалов (дела) принимается в форме постановления, копия которого направляется в орган, должностному лицу, внесшему материалы (дело), в течение пяти дней со дня его вынесения.</w:t>
      </w:r>
    </w:p>
    <w:p w:rsidR="00087ACE" w:rsidRDefault="00087ACE" w:rsidP="00087ACE">
      <w:pPr>
        <w:pStyle w:val="ConsPlusNormal"/>
        <w:ind w:firstLine="540"/>
        <w:jc w:val="both"/>
      </w:pPr>
      <w:r>
        <w:t>6. Материалы (дело) рассматриваются муниципальной комиссией по месту жительства лица, в отношении которого поступили материалы (дело), если иное не установлено федеральным законодательством. При отсутствии у лица места жительства материалы (дело) рассматриваются по месту фактического пребывания лиц, если иное не установлено федеральным законодательством.</w:t>
      </w:r>
    </w:p>
    <w:p w:rsidR="00087ACE" w:rsidRDefault="00087ACE" w:rsidP="00087ACE">
      <w:pPr>
        <w:pStyle w:val="ConsPlusNormal"/>
        <w:jc w:val="both"/>
      </w:pPr>
    </w:p>
    <w:p w:rsidR="00087ACE" w:rsidRDefault="00087ACE" w:rsidP="00087ACE">
      <w:pPr>
        <w:pStyle w:val="ConsPlusNormal"/>
        <w:ind w:firstLine="540"/>
        <w:jc w:val="both"/>
        <w:outlineLvl w:val="0"/>
      </w:pPr>
      <w:r>
        <w:t>Статья 9. Случаи и порядок применения мер воздействия в отношении несовершеннолетних, их родителей (законных представителей)</w:t>
      </w:r>
    </w:p>
    <w:p w:rsidR="00087ACE" w:rsidRDefault="00087ACE" w:rsidP="00087ACE">
      <w:pPr>
        <w:pStyle w:val="ConsPlusNormal"/>
        <w:jc w:val="both"/>
      </w:pPr>
    </w:p>
    <w:p w:rsidR="00087ACE" w:rsidRDefault="00087ACE" w:rsidP="00087ACE">
      <w:pPr>
        <w:pStyle w:val="ConsPlusNormal"/>
        <w:ind w:firstLine="540"/>
        <w:jc w:val="both"/>
      </w:pPr>
      <w:r>
        <w:t>1. По результатам рассмотрения материалов (дел), не связанных с делами об административных правонарушениях, при установлении фактов безнадзорности и беспризорности несовершеннолетнего или склонности несовершеннолетнего к совершению антиобщественных действий комиссия применяет следующие меры воздействия в соответствии с федеральным законодательством и законодательством Томской области:</w:t>
      </w:r>
    </w:p>
    <w:p w:rsidR="00087ACE" w:rsidRDefault="00087ACE" w:rsidP="00087ACE">
      <w:pPr>
        <w:pStyle w:val="ConsPlusNormal"/>
        <w:ind w:firstLine="540"/>
        <w:jc w:val="both"/>
      </w:pPr>
      <w:r>
        <w:t>1) проведение профилактической работы с несовершеннолетним;</w:t>
      </w:r>
    </w:p>
    <w:p w:rsidR="00087ACE" w:rsidRDefault="00087ACE" w:rsidP="00087ACE">
      <w:pPr>
        <w:pStyle w:val="ConsPlusNormal"/>
        <w:ind w:firstLine="540"/>
        <w:jc w:val="both"/>
      </w:pPr>
      <w:r>
        <w:t>2) принимает решение о принятии мер по продолжению освоения несовершеннолетним, оставившим по согласованию комиссии по делам несовершеннолетних и защите их прав общеобразовательную организацию, образовательной программы основного общего образования и (или) по его трудоустройству;</w:t>
      </w:r>
    </w:p>
    <w:p w:rsidR="00087ACE" w:rsidRDefault="00087ACE" w:rsidP="00087ACE">
      <w:pPr>
        <w:pStyle w:val="ConsPlusNormal"/>
        <w:ind w:firstLine="540"/>
        <w:jc w:val="both"/>
      </w:pPr>
      <w:r>
        <w:t>3) направление несовершеннолетнего в специальное учебно-воспитательное учреждение открытого типа;</w:t>
      </w:r>
    </w:p>
    <w:p w:rsidR="00087ACE" w:rsidRDefault="00087ACE" w:rsidP="00087ACE">
      <w:pPr>
        <w:pStyle w:val="ConsPlusNormal"/>
        <w:ind w:firstLine="540"/>
        <w:jc w:val="both"/>
      </w:pPr>
      <w:r>
        <w:t>4) ходатайствовать перед судом о помещении несовершеннолетнего в Центр временного содержания для несовершеннолетних правонарушителей, о направлении в специальное учебно-воспитательное учреждение закрытого типа.</w:t>
      </w:r>
    </w:p>
    <w:p w:rsidR="00087ACE" w:rsidRDefault="00087ACE" w:rsidP="00087ACE">
      <w:pPr>
        <w:pStyle w:val="ConsPlusNormal"/>
        <w:ind w:firstLine="540"/>
        <w:jc w:val="both"/>
      </w:pPr>
      <w:r>
        <w:t xml:space="preserve">2. </w:t>
      </w:r>
      <w:proofErr w:type="gramStart"/>
      <w:r>
        <w:t>По результатам рассмотрения материалов (дел), не связанных с делами об административных правонарушениях, при установлении фактов нахождения несовершеннолетнего (детей) в социально опасном положении (обстановке, представляющей опасность для его жизни или здоровья либо не отвечающей требованиям к его воспитанию или содержанию), отрицательного влияния родителей (законных представителей) на поведение несовершеннолетнего либо жестокое обращение с несовершеннолетним или установления факта нахождения семьи в социально опасном</w:t>
      </w:r>
      <w:proofErr w:type="gramEnd"/>
      <w:r>
        <w:t xml:space="preserve"> </w:t>
      </w:r>
      <w:proofErr w:type="gramStart"/>
      <w:r>
        <w:t>положении</w:t>
      </w:r>
      <w:proofErr w:type="gramEnd"/>
      <w:r>
        <w:t xml:space="preserve"> комиссия принимает решение об оказании содействия в определении форм устройства несовершеннолетних и о применении мер воздействия в отношении родителей (законных представителей):</w:t>
      </w:r>
    </w:p>
    <w:p w:rsidR="00087ACE" w:rsidRDefault="00087ACE" w:rsidP="00087ACE">
      <w:pPr>
        <w:pStyle w:val="ConsPlusNormal"/>
        <w:ind w:firstLine="540"/>
        <w:jc w:val="both"/>
      </w:pPr>
      <w:r>
        <w:t xml:space="preserve">1) проведение индивидуальной профилактической работы с несовершеннолетним и (или) его семьей в соответствии с Федеральным </w:t>
      </w:r>
      <w:hyperlink r:id="rId16"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87ACE" w:rsidRDefault="00087ACE" w:rsidP="00087ACE">
      <w:pPr>
        <w:pStyle w:val="ConsPlusNormal"/>
        <w:ind w:firstLine="540"/>
        <w:jc w:val="both"/>
      </w:pPr>
      <w:r>
        <w:t>2) ходатайствовать перед органом опеки и попечительства о немедленном отобрании несовершеннолетнего у родителей (законных представителей) либо об отстранении опекуна или попечителя от исполнения ими своих обязанностей или о досрочном расторжении договора с приемными родителями при непосредственной угрозе жизни ребенка или его здоровью;</w:t>
      </w:r>
    </w:p>
    <w:p w:rsidR="00087ACE" w:rsidRDefault="00087ACE" w:rsidP="00087ACE">
      <w:pPr>
        <w:pStyle w:val="ConsPlusNormal"/>
        <w:ind w:firstLine="540"/>
        <w:jc w:val="both"/>
      </w:pPr>
      <w:r>
        <w:t>4) обращение в суд с заявлением об ограничении или о лишении родительских прав;</w:t>
      </w:r>
    </w:p>
    <w:p w:rsidR="00087ACE" w:rsidRDefault="00087ACE" w:rsidP="00087ACE">
      <w:pPr>
        <w:pStyle w:val="ConsPlusNormal"/>
        <w:ind w:firstLine="540"/>
        <w:jc w:val="both"/>
      </w:pPr>
      <w:r>
        <w:t>5) внесение в органы и учреждения системы профилактики постановления об устранении нарушений прав и законных интересов несовершеннолетних и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rsidR="00087ACE" w:rsidRDefault="00087ACE" w:rsidP="00087ACE">
      <w:pPr>
        <w:pStyle w:val="ConsPlusNormal"/>
        <w:jc w:val="both"/>
      </w:pPr>
    </w:p>
    <w:p w:rsidR="00087ACE" w:rsidRDefault="00087ACE" w:rsidP="00087ACE">
      <w:pPr>
        <w:pStyle w:val="ConsPlusNormal"/>
        <w:ind w:firstLine="540"/>
        <w:jc w:val="both"/>
        <w:outlineLvl w:val="0"/>
      </w:pPr>
      <w:r>
        <w:lastRenderedPageBreak/>
        <w:t>Статья 10. Финансовое и материально-техническое обеспечение деятельности комиссий</w:t>
      </w:r>
    </w:p>
    <w:p w:rsidR="00087ACE" w:rsidRDefault="00087ACE" w:rsidP="00087ACE">
      <w:pPr>
        <w:pStyle w:val="ConsPlusNormal"/>
        <w:jc w:val="both"/>
      </w:pPr>
    </w:p>
    <w:p w:rsidR="00087ACE" w:rsidRDefault="00087ACE" w:rsidP="00087ACE">
      <w:pPr>
        <w:pStyle w:val="ConsPlusNormal"/>
        <w:ind w:firstLine="540"/>
        <w:jc w:val="both"/>
      </w:pPr>
      <w:r>
        <w:t>Финансирование и материально-техническое обеспечение деятельности комиссий осуществляются в соответствии с законодательством Томской области из средств областного бюджета.</w:t>
      </w:r>
    </w:p>
    <w:p w:rsidR="00087ACE" w:rsidRDefault="00087ACE" w:rsidP="00087ACE">
      <w:pPr>
        <w:pStyle w:val="ConsPlusNormal"/>
        <w:jc w:val="both"/>
      </w:pPr>
    </w:p>
    <w:p w:rsidR="00087ACE" w:rsidRDefault="00087ACE" w:rsidP="00087ACE">
      <w:pPr>
        <w:pStyle w:val="ConsPlusNormal"/>
        <w:ind w:firstLine="540"/>
        <w:jc w:val="both"/>
        <w:outlineLvl w:val="0"/>
      </w:pPr>
      <w:r>
        <w:t>Статья 11. Вступление в силу настоящего Закона</w:t>
      </w:r>
    </w:p>
    <w:p w:rsidR="00087ACE" w:rsidRDefault="00087ACE" w:rsidP="00087ACE">
      <w:pPr>
        <w:pStyle w:val="ConsPlusNormal"/>
        <w:jc w:val="both"/>
      </w:pPr>
    </w:p>
    <w:p w:rsidR="00087ACE" w:rsidRDefault="00087ACE" w:rsidP="00087ACE">
      <w:pPr>
        <w:pStyle w:val="ConsPlusNormal"/>
        <w:ind w:firstLine="540"/>
        <w:jc w:val="both"/>
      </w:pPr>
      <w:r>
        <w:t>1. Настоящий Закон вступает в силу по истечении десяти дней после дня его официального опубликования.</w:t>
      </w:r>
    </w:p>
    <w:p w:rsidR="00087ACE" w:rsidRDefault="00087ACE" w:rsidP="00087ACE">
      <w:pPr>
        <w:pStyle w:val="ConsPlusNormal"/>
        <w:ind w:firstLine="540"/>
        <w:jc w:val="both"/>
      </w:pPr>
      <w:r>
        <w:t>2. Со дня вступления в силу настоящего Закона признать утратившими силу:</w:t>
      </w:r>
    </w:p>
    <w:p w:rsidR="00087ACE" w:rsidRDefault="00087ACE" w:rsidP="00087ACE">
      <w:pPr>
        <w:pStyle w:val="ConsPlusNormal"/>
        <w:ind w:firstLine="540"/>
        <w:jc w:val="both"/>
      </w:pPr>
      <w:r>
        <w:t xml:space="preserve">1) </w:t>
      </w:r>
      <w:hyperlink r:id="rId17" w:history="1">
        <w:r>
          <w:rPr>
            <w:color w:val="0000FF"/>
          </w:rPr>
          <w:t>Закон</w:t>
        </w:r>
      </w:hyperlink>
      <w:r>
        <w:t xml:space="preserve"> Томской области от 9 ноября 2007 года N 249-ОЗ "О комиссиях по делам несовершеннолетних и защите их прав в Томской области" (Официальные ведомости Государственной Думы Томской области, 2007, N 9(131), постановление от 25.10.2007 N 643);</w:t>
      </w:r>
    </w:p>
    <w:p w:rsidR="00087ACE" w:rsidRDefault="00087ACE" w:rsidP="00087ACE">
      <w:pPr>
        <w:pStyle w:val="ConsPlusNormal"/>
        <w:ind w:firstLine="540"/>
        <w:jc w:val="both"/>
      </w:pPr>
      <w:r>
        <w:t xml:space="preserve">2) </w:t>
      </w:r>
      <w:hyperlink r:id="rId18" w:history="1">
        <w:r>
          <w:rPr>
            <w:color w:val="0000FF"/>
          </w:rPr>
          <w:t>Закон</w:t>
        </w:r>
      </w:hyperlink>
      <w:r>
        <w:t xml:space="preserve"> Томской области от 12 мая 2008 года N 70-ОЗ "О внесении изменений в Закон Томской области "О комиссиях по делам несовершеннолетних и защите их прав в Томской области" (Официальные ведомости Государственной Думы Томской области, 2008, N 15(137), постановление от 24.04.2008 N 1194);</w:t>
      </w:r>
    </w:p>
    <w:p w:rsidR="00087ACE" w:rsidRDefault="00087ACE" w:rsidP="00087ACE">
      <w:pPr>
        <w:pStyle w:val="ConsPlusNormal"/>
        <w:ind w:firstLine="540"/>
        <w:jc w:val="both"/>
      </w:pPr>
      <w:r>
        <w:t xml:space="preserve">3) </w:t>
      </w:r>
      <w:hyperlink r:id="rId19" w:history="1">
        <w:r>
          <w:rPr>
            <w:color w:val="0000FF"/>
          </w:rPr>
          <w:t>Закон</w:t>
        </w:r>
      </w:hyperlink>
      <w:r>
        <w:t xml:space="preserve"> Томской области от 1 июля 2010 года N 114-ОЗ "О внесении изменений в Закон Томской области "О комиссиях по делам несовершеннолетних и защите их прав в Томской области" (Официальные ведомости Государственной Думы Томской области, 2010, N 40(162), постановление от 24.06.2010 N 3343);</w:t>
      </w:r>
    </w:p>
    <w:p w:rsidR="00087ACE" w:rsidRDefault="00087ACE" w:rsidP="00087ACE">
      <w:pPr>
        <w:pStyle w:val="ConsPlusNormal"/>
        <w:ind w:firstLine="540"/>
        <w:jc w:val="both"/>
      </w:pPr>
      <w:r>
        <w:t xml:space="preserve">4) </w:t>
      </w:r>
      <w:hyperlink r:id="rId20" w:history="1">
        <w:r>
          <w:rPr>
            <w:color w:val="0000FF"/>
          </w:rPr>
          <w:t>статью 6</w:t>
        </w:r>
      </w:hyperlink>
      <w:r>
        <w:t xml:space="preserve"> Закона Томской области от 19 июня 2012 года N 108-ОЗ "О внесении изменений в отдельные законодательные акты Томской области" (Официальные ведомости Законодательной Думы Томской области, 2012, N 9(185), постановление от 29.05.2012 N 322);</w:t>
      </w:r>
    </w:p>
    <w:p w:rsidR="00087ACE" w:rsidRDefault="00087ACE" w:rsidP="00087ACE">
      <w:pPr>
        <w:pStyle w:val="ConsPlusNormal"/>
        <w:ind w:firstLine="540"/>
        <w:jc w:val="both"/>
      </w:pPr>
      <w:r>
        <w:t xml:space="preserve">5) </w:t>
      </w:r>
      <w:hyperlink r:id="rId21" w:history="1">
        <w:r>
          <w:rPr>
            <w:color w:val="0000FF"/>
          </w:rPr>
          <w:t>Закон</w:t>
        </w:r>
      </w:hyperlink>
      <w:r>
        <w:t xml:space="preserve"> Томской области от 17 декабря 2012 года N 223-ОЗ "О внесении изменений в Закон Томской области "О комиссиях по делам несовершеннолетних и защите их прав в Томской области" (Официальные ведомости Законодательной Думы Томской области, 2012, N 14(190), постановление от 29.11.2012 N 753);</w:t>
      </w:r>
    </w:p>
    <w:p w:rsidR="00087ACE" w:rsidRDefault="00087ACE" w:rsidP="00087ACE">
      <w:pPr>
        <w:pStyle w:val="ConsPlusNormal"/>
        <w:ind w:firstLine="540"/>
        <w:jc w:val="both"/>
      </w:pPr>
      <w:r>
        <w:t xml:space="preserve">6) </w:t>
      </w:r>
      <w:hyperlink r:id="rId22" w:history="1">
        <w:r>
          <w:rPr>
            <w:color w:val="0000FF"/>
          </w:rPr>
          <w:t>Закон</w:t>
        </w:r>
      </w:hyperlink>
      <w:r>
        <w:t xml:space="preserve"> Томской области от 7 июня 2013 года N 108-ОЗ "О внесении изменений в Закон Томской области "О комиссиях по делам несовершеннолетних и защите их прав в Томской области" (Официальные ведомости Законодательной Думы Томской области, 2013, N 20(196), постановление от 30.05.2013 N 1244).</w:t>
      </w:r>
    </w:p>
    <w:p w:rsidR="00087ACE" w:rsidRDefault="00087ACE" w:rsidP="00087ACE">
      <w:pPr>
        <w:pStyle w:val="ConsPlusNormal"/>
        <w:ind w:firstLine="540"/>
        <w:jc w:val="both"/>
      </w:pPr>
      <w:bookmarkStart w:id="2" w:name="Par217"/>
      <w:bookmarkEnd w:id="2"/>
      <w:r>
        <w:t xml:space="preserve">3. Исполнительным органам государственной власти Томской области и органам местного самоуправления привести свои нормативные правовые акты </w:t>
      </w:r>
      <w:proofErr w:type="gramStart"/>
      <w:r>
        <w:t>в соответствие с настоящим Законом в течение трех месяцев со дня вступления его в силу</w:t>
      </w:r>
      <w:proofErr w:type="gramEnd"/>
      <w:r>
        <w:t>.</w:t>
      </w:r>
    </w:p>
    <w:p w:rsidR="00087ACE" w:rsidRDefault="00087ACE" w:rsidP="00087ACE">
      <w:pPr>
        <w:pStyle w:val="ConsPlusNormal"/>
        <w:ind w:firstLine="540"/>
        <w:jc w:val="both"/>
      </w:pPr>
      <w:r>
        <w:t xml:space="preserve">4. До приведения нормативных правовых актов, указанных в </w:t>
      </w:r>
      <w:hyperlink w:anchor="Par217" w:history="1">
        <w:r>
          <w:rPr>
            <w:color w:val="0000FF"/>
          </w:rPr>
          <w:t>части 3</w:t>
        </w:r>
      </w:hyperlink>
      <w:r>
        <w:t xml:space="preserve"> настоящей статьи, в соответствие с настоящим Законом они применяются в части, не противоречащей настоящему Закону.</w:t>
      </w:r>
    </w:p>
    <w:p w:rsidR="00087ACE" w:rsidRDefault="00087ACE" w:rsidP="00087ACE">
      <w:pPr>
        <w:pStyle w:val="ConsPlusNormal"/>
        <w:jc w:val="both"/>
      </w:pPr>
    </w:p>
    <w:p w:rsidR="00087ACE" w:rsidRDefault="00087ACE" w:rsidP="00087ACE">
      <w:pPr>
        <w:pStyle w:val="ConsPlusNormal"/>
        <w:jc w:val="right"/>
      </w:pPr>
      <w:r>
        <w:t>Губернатор</w:t>
      </w:r>
    </w:p>
    <w:p w:rsidR="00087ACE" w:rsidRDefault="00087ACE" w:rsidP="00087ACE">
      <w:pPr>
        <w:pStyle w:val="ConsPlusNormal"/>
        <w:jc w:val="right"/>
      </w:pPr>
      <w:r>
        <w:t>Томской области</w:t>
      </w:r>
    </w:p>
    <w:p w:rsidR="00087ACE" w:rsidRDefault="00087ACE" w:rsidP="00087ACE">
      <w:pPr>
        <w:pStyle w:val="ConsPlusNormal"/>
        <w:jc w:val="right"/>
      </w:pPr>
      <w:r>
        <w:t>С.А.ЖВАЧКИН</w:t>
      </w:r>
    </w:p>
    <w:p w:rsidR="00087ACE" w:rsidRDefault="00087ACE" w:rsidP="00087ACE">
      <w:pPr>
        <w:pStyle w:val="ConsPlusNormal"/>
      </w:pPr>
      <w:r>
        <w:t>Томск</w:t>
      </w:r>
    </w:p>
    <w:p w:rsidR="00087ACE" w:rsidRDefault="00087ACE" w:rsidP="00087ACE">
      <w:pPr>
        <w:pStyle w:val="ConsPlusNormal"/>
      </w:pPr>
      <w:r>
        <w:t>8 октября 2014 года</w:t>
      </w:r>
    </w:p>
    <w:p w:rsidR="00087ACE" w:rsidRDefault="00087ACE" w:rsidP="00087ACE">
      <w:pPr>
        <w:pStyle w:val="ConsPlusNormal"/>
      </w:pPr>
      <w:r>
        <w:t>N 136-ОЗ</w:t>
      </w:r>
    </w:p>
    <w:p w:rsidR="00087ACE" w:rsidRDefault="00087ACE" w:rsidP="00087ACE">
      <w:pPr>
        <w:pStyle w:val="ConsPlusNormal"/>
        <w:jc w:val="both"/>
      </w:pPr>
    </w:p>
    <w:p w:rsidR="00E1032F" w:rsidRDefault="00E1032F"/>
    <w:sectPr w:rsidR="00E1032F" w:rsidSect="004F351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ACE"/>
    <w:rsid w:val="000007EB"/>
    <w:rsid w:val="00002927"/>
    <w:rsid w:val="00003065"/>
    <w:rsid w:val="0000371E"/>
    <w:rsid w:val="00003F61"/>
    <w:rsid w:val="0000477D"/>
    <w:rsid w:val="000053A5"/>
    <w:rsid w:val="00006233"/>
    <w:rsid w:val="0000678C"/>
    <w:rsid w:val="0000692A"/>
    <w:rsid w:val="00006CF9"/>
    <w:rsid w:val="000072F7"/>
    <w:rsid w:val="00007868"/>
    <w:rsid w:val="00007ED3"/>
    <w:rsid w:val="00010CD0"/>
    <w:rsid w:val="00010F7D"/>
    <w:rsid w:val="00011161"/>
    <w:rsid w:val="00014B10"/>
    <w:rsid w:val="0001515A"/>
    <w:rsid w:val="00016109"/>
    <w:rsid w:val="00016AE4"/>
    <w:rsid w:val="00021C70"/>
    <w:rsid w:val="00023D27"/>
    <w:rsid w:val="00023E28"/>
    <w:rsid w:val="000266E7"/>
    <w:rsid w:val="0002767E"/>
    <w:rsid w:val="000301EA"/>
    <w:rsid w:val="00030466"/>
    <w:rsid w:val="000313C2"/>
    <w:rsid w:val="00032187"/>
    <w:rsid w:val="00032487"/>
    <w:rsid w:val="00034544"/>
    <w:rsid w:val="00035CDE"/>
    <w:rsid w:val="00036617"/>
    <w:rsid w:val="00041920"/>
    <w:rsid w:val="00041B53"/>
    <w:rsid w:val="000435B5"/>
    <w:rsid w:val="0004397E"/>
    <w:rsid w:val="00043F5E"/>
    <w:rsid w:val="0005043D"/>
    <w:rsid w:val="00050543"/>
    <w:rsid w:val="0005064A"/>
    <w:rsid w:val="00050D11"/>
    <w:rsid w:val="000526AA"/>
    <w:rsid w:val="0005286C"/>
    <w:rsid w:val="00053DD7"/>
    <w:rsid w:val="000545FA"/>
    <w:rsid w:val="00055285"/>
    <w:rsid w:val="000569D9"/>
    <w:rsid w:val="0005717A"/>
    <w:rsid w:val="00057E02"/>
    <w:rsid w:val="00060871"/>
    <w:rsid w:val="00060899"/>
    <w:rsid w:val="00060956"/>
    <w:rsid w:val="00061B61"/>
    <w:rsid w:val="0006348F"/>
    <w:rsid w:val="000638B5"/>
    <w:rsid w:val="000643CF"/>
    <w:rsid w:val="000651F1"/>
    <w:rsid w:val="000661CA"/>
    <w:rsid w:val="000663F4"/>
    <w:rsid w:val="00066C5E"/>
    <w:rsid w:val="0007043C"/>
    <w:rsid w:val="0007064F"/>
    <w:rsid w:val="000707B4"/>
    <w:rsid w:val="0007247A"/>
    <w:rsid w:val="000726EB"/>
    <w:rsid w:val="00073896"/>
    <w:rsid w:val="0007418A"/>
    <w:rsid w:val="00074F91"/>
    <w:rsid w:val="00075178"/>
    <w:rsid w:val="000753D1"/>
    <w:rsid w:val="00075CA2"/>
    <w:rsid w:val="00075DAF"/>
    <w:rsid w:val="0007636C"/>
    <w:rsid w:val="000768FF"/>
    <w:rsid w:val="00076EA6"/>
    <w:rsid w:val="00080EFE"/>
    <w:rsid w:val="00081763"/>
    <w:rsid w:val="00082614"/>
    <w:rsid w:val="00082B11"/>
    <w:rsid w:val="00082EFE"/>
    <w:rsid w:val="00083B9C"/>
    <w:rsid w:val="000842AA"/>
    <w:rsid w:val="000845AB"/>
    <w:rsid w:val="00085B43"/>
    <w:rsid w:val="00087ACE"/>
    <w:rsid w:val="00090070"/>
    <w:rsid w:val="00090170"/>
    <w:rsid w:val="00090EB4"/>
    <w:rsid w:val="000937AB"/>
    <w:rsid w:val="00094E43"/>
    <w:rsid w:val="0009507B"/>
    <w:rsid w:val="00095DC8"/>
    <w:rsid w:val="00096364"/>
    <w:rsid w:val="000A0F2C"/>
    <w:rsid w:val="000A1418"/>
    <w:rsid w:val="000A1425"/>
    <w:rsid w:val="000A170A"/>
    <w:rsid w:val="000A1C9B"/>
    <w:rsid w:val="000A2297"/>
    <w:rsid w:val="000A2894"/>
    <w:rsid w:val="000A3248"/>
    <w:rsid w:val="000A3BAF"/>
    <w:rsid w:val="000A5153"/>
    <w:rsid w:val="000A58DD"/>
    <w:rsid w:val="000A7D46"/>
    <w:rsid w:val="000B18E9"/>
    <w:rsid w:val="000B21FF"/>
    <w:rsid w:val="000B2C4C"/>
    <w:rsid w:val="000B39CE"/>
    <w:rsid w:val="000B53AA"/>
    <w:rsid w:val="000B5FB2"/>
    <w:rsid w:val="000B7226"/>
    <w:rsid w:val="000B728B"/>
    <w:rsid w:val="000C4198"/>
    <w:rsid w:val="000C4E9B"/>
    <w:rsid w:val="000C50EB"/>
    <w:rsid w:val="000D1106"/>
    <w:rsid w:val="000D15E8"/>
    <w:rsid w:val="000D2C53"/>
    <w:rsid w:val="000D2E0C"/>
    <w:rsid w:val="000D37B2"/>
    <w:rsid w:val="000D46D0"/>
    <w:rsid w:val="000D477A"/>
    <w:rsid w:val="000D512D"/>
    <w:rsid w:val="000D6CD0"/>
    <w:rsid w:val="000D7066"/>
    <w:rsid w:val="000D7660"/>
    <w:rsid w:val="000D7A81"/>
    <w:rsid w:val="000D7DC7"/>
    <w:rsid w:val="000E1AF4"/>
    <w:rsid w:val="000E1E5B"/>
    <w:rsid w:val="000E402C"/>
    <w:rsid w:val="000E44B0"/>
    <w:rsid w:val="000E4AF8"/>
    <w:rsid w:val="000E5537"/>
    <w:rsid w:val="000E6F09"/>
    <w:rsid w:val="000E7995"/>
    <w:rsid w:val="000F01AF"/>
    <w:rsid w:val="000F0EDE"/>
    <w:rsid w:val="000F10B1"/>
    <w:rsid w:val="000F26EC"/>
    <w:rsid w:val="000F4CD0"/>
    <w:rsid w:val="000F55E3"/>
    <w:rsid w:val="000F58D2"/>
    <w:rsid w:val="000F6244"/>
    <w:rsid w:val="000F6657"/>
    <w:rsid w:val="000F7918"/>
    <w:rsid w:val="00100CD2"/>
    <w:rsid w:val="00101BE6"/>
    <w:rsid w:val="00104B83"/>
    <w:rsid w:val="001059AB"/>
    <w:rsid w:val="00105A22"/>
    <w:rsid w:val="00107634"/>
    <w:rsid w:val="00107CCA"/>
    <w:rsid w:val="00110967"/>
    <w:rsid w:val="00111D41"/>
    <w:rsid w:val="00111D8C"/>
    <w:rsid w:val="00111F4B"/>
    <w:rsid w:val="00112B94"/>
    <w:rsid w:val="001151E9"/>
    <w:rsid w:val="001176A5"/>
    <w:rsid w:val="00117E27"/>
    <w:rsid w:val="0012116E"/>
    <w:rsid w:val="00121426"/>
    <w:rsid w:val="00123336"/>
    <w:rsid w:val="00123683"/>
    <w:rsid w:val="00123D36"/>
    <w:rsid w:val="00124EC7"/>
    <w:rsid w:val="00125BC9"/>
    <w:rsid w:val="001260EC"/>
    <w:rsid w:val="00126D42"/>
    <w:rsid w:val="00126F04"/>
    <w:rsid w:val="00131667"/>
    <w:rsid w:val="00132955"/>
    <w:rsid w:val="0013311C"/>
    <w:rsid w:val="001334EF"/>
    <w:rsid w:val="001342C4"/>
    <w:rsid w:val="001347B1"/>
    <w:rsid w:val="0013521D"/>
    <w:rsid w:val="00136DAB"/>
    <w:rsid w:val="00137D6E"/>
    <w:rsid w:val="00140C2B"/>
    <w:rsid w:val="0014446A"/>
    <w:rsid w:val="0014633F"/>
    <w:rsid w:val="00147275"/>
    <w:rsid w:val="00147475"/>
    <w:rsid w:val="00150C50"/>
    <w:rsid w:val="00151111"/>
    <w:rsid w:val="00152A3D"/>
    <w:rsid w:val="00152C90"/>
    <w:rsid w:val="001534ED"/>
    <w:rsid w:val="0015360C"/>
    <w:rsid w:val="001551C4"/>
    <w:rsid w:val="0015634B"/>
    <w:rsid w:val="00156BB3"/>
    <w:rsid w:val="00157306"/>
    <w:rsid w:val="0016098A"/>
    <w:rsid w:val="00160E84"/>
    <w:rsid w:val="001619F9"/>
    <w:rsid w:val="001622AC"/>
    <w:rsid w:val="00162A1D"/>
    <w:rsid w:val="00163039"/>
    <w:rsid w:val="001636FA"/>
    <w:rsid w:val="00163F6A"/>
    <w:rsid w:val="0016524C"/>
    <w:rsid w:val="001679D2"/>
    <w:rsid w:val="0017057A"/>
    <w:rsid w:val="00171C0D"/>
    <w:rsid w:val="00172009"/>
    <w:rsid w:val="00172BDE"/>
    <w:rsid w:val="00173F55"/>
    <w:rsid w:val="00176888"/>
    <w:rsid w:val="00176B79"/>
    <w:rsid w:val="0017756D"/>
    <w:rsid w:val="00177755"/>
    <w:rsid w:val="00181B2E"/>
    <w:rsid w:val="00181F8E"/>
    <w:rsid w:val="00181FE9"/>
    <w:rsid w:val="001833E2"/>
    <w:rsid w:val="00183612"/>
    <w:rsid w:val="00186D0C"/>
    <w:rsid w:val="00187FF1"/>
    <w:rsid w:val="00190676"/>
    <w:rsid w:val="00190706"/>
    <w:rsid w:val="00191B73"/>
    <w:rsid w:val="00192707"/>
    <w:rsid w:val="00193D65"/>
    <w:rsid w:val="001944B9"/>
    <w:rsid w:val="00194F87"/>
    <w:rsid w:val="00195325"/>
    <w:rsid w:val="0019691F"/>
    <w:rsid w:val="001A03AD"/>
    <w:rsid w:val="001A0614"/>
    <w:rsid w:val="001A0677"/>
    <w:rsid w:val="001A0CFE"/>
    <w:rsid w:val="001A12B3"/>
    <w:rsid w:val="001A2324"/>
    <w:rsid w:val="001A3AAA"/>
    <w:rsid w:val="001A3CB4"/>
    <w:rsid w:val="001A3E95"/>
    <w:rsid w:val="001A4390"/>
    <w:rsid w:val="001A4557"/>
    <w:rsid w:val="001A670B"/>
    <w:rsid w:val="001A6B60"/>
    <w:rsid w:val="001A6BC4"/>
    <w:rsid w:val="001A762C"/>
    <w:rsid w:val="001A7F7F"/>
    <w:rsid w:val="001B075D"/>
    <w:rsid w:val="001B13B7"/>
    <w:rsid w:val="001B4557"/>
    <w:rsid w:val="001B4A3A"/>
    <w:rsid w:val="001B5D80"/>
    <w:rsid w:val="001B7276"/>
    <w:rsid w:val="001B7380"/>
    <w:rsid w:val="001B73DE"/>
    <w:rsid w:val="001C05D9"/>
    <w:rsid w:val="001C0F7B"/>
    <w:rsid w:val="001C13C4"/>
    <w:rsid w:val="001C1614"/>
    <w:rsid w:val="001C1AAB"/>
    <w:rsid w:val="001C234A"/>
    <w:rsid w:val="001C23C5"/>
    <w:rsid w:val="001C30F3"/>
    <w:rsid w:val="001C37A0"/>
    <w:rsid w:val="001C3C6B"/>
    <w:rsid w:val="001C40E1"/>
    <w:rsid w:val="001C412D"/>
    <w:rsid w:val="001C6BA6"/>
    <w:rsid w:val="001C79A7"/>
    <w:rsid w:val="001D0F68"/>
    <w:rsid w:val="001D13A2"/>
    <w:rsid w:val="001D16F4"/>
    <w:rsid w:val="001D2D5D"/>
    <w:rsid w:val="001D377E"/>
    <w:rsid w:val="001D4407"/>
    <w:rsid w:val="001D49FA"/>
    <w:rsid w:val="001D4F39"/>
    <w:rsid w:val="001D6340"/>
    <w:rsid w:val="001D6CD5"/>
    <w:rsid w:val="001D7BE0"/>
    <w:rsid w:val="001E05E8"/>
    <w:rsid w:val="001E145C"/>
    <w:rsid w:val="001E1BE6"/>
    <w:rsid w:val="001E2E0D"/>
    <w:rsid w:val="001E4003"/>
    <w:rsid w:val="001E486E"/>
    <w:rsid w:val="001E541C"/>
    <w:rsid w:val="001E6B18"/>
    <w:rsid w:val="001E7143"/>
    <w:rsid w:val="001E7F4B"/>
    <w:rsid w:val="001F01FA"/>
    <w:rsid w:val="001F08FE"/>
    <w:rsid w:val="001F262F"/>
    <w:rsid w:val="001F3313"/>
    <w:rsid w:val="001F4992"/>
    <w:rsid w:val="001F55AC"/>
    <w:rsid w:val="001F61A7"/>
    <w:rsid w:val="001F66F5"/>
    <w:rsid w:val="001F6B7C"/>
    <w:rsid w:val="001F6E89"/>
    <w:rsid w:val="001F76CB"/>
    <w:rsid w:val="0020004C"/>
    <w:rsid w:val="0020181D"/>
    <w:rsid w:val="00203925"/>
    <w:rsid w:val="002051D2"/>
    <w:rsid w:val="00206BB3"/>
    <w:rsid w:val="00207A9D"/>
    <w:rsid w:val="00210363"/>
    <w:rsid w:val="00210B9A"/>
    <w:rsid w:val="00211B8D"/>
    <w:rsid w:val="0021382D"/>
    <w:rsid w:val="00215516"/>
    <w:rsid w:val="00215F31"/>
    <w:rsid w:val="0021668B"/>
    <w:rsid w:val="0021786C"/>
    <w:rsid w:val="002201B3"/>
    <w:rsid w:val="00221158"/>
    <w:rsid w:val="0022186C"/>
    <w:rsid w:val="002234A8"/>
    <w:rsid w:val="00223C5E"/>
    <w:rsid w:val="00224BE4"/>
    <w:rsid w:val="00226AB3"/>
    <w:rsid w:val="00230749"/>
    <w:rsid w:val="00232423"/>
    <w:rsid w:val="002340D6"/>
    <w:rsid w:val="00235AA5"/>
    <w:rsid w:val="0023648A"/>
    <w:rsid w:val="0023770F"/>
    <w:rsid w:val="00241020"/>
    <w:rsid w:val="00242904"/>
    <w:rsid w:val="00242DF7"/>
    <w:rsid w:val="0024521B"/>
    <w:rsid w:val="00245A27"/>
    <w:rsid w:val="0024737D"/>
    <w:rsid w:val="002501C3"/>
    <w:rsid w:val="00250F05"/>
    <w:rsid w:val="002520AA"/>
    <w:rsid w:val="00253996"/>
    <w:rsid w:val="00254A4B"/>
    <w:rsid w:val="00254D31"/>
    <w:rsid w:val="002559C0"/>
    <w:rsid w:val="00262AE9"/>
    <w:rsid w:val="00262E6E"/>
    <w:rsid w:val="00263192"/>
    <w:rsid w:val="00263C71"/>
    <w:rsid w:val="0026420D"/>
    <w:rsid w:val="002645F0"/>
    <w:rsid w:val="0026509C"/>
    <w:rsid w:val="0026530A"/>
    <w:rsid w:val="002708F6"/>
    <w:rsid w:val="002724BF"/>
    <w:rsid w:val="00273030"/>
    <w:rsid w:val="00274CE7"/>
    <w:rsid w:val="00275459"/>
    <w:rsid w:val="002758FC"/>
    <w:rsid w:val="00275A73"/>
    <w:rsid w:val="0027684A"/>
    <w:rsid w:val="00280CE5"/>
    <w:rsid w:val="002819DA"/>
    <w:rsid w:val="00283479"/>
    <w:rsid w:val="00284F6A"/>
    <w:rsid w:val="0028580F"/>
    <w:rsid w:val="002860C8"/>
    <w:rsid w:val="00287332"/>
    <w:rsid w:val="0029003A"/>
    <w:rsid w:val="002900A4"/>
    <w:rsid w:val="00290491"/>
    <w:rsid w:val="00290D87"/>
    <w:rsid w:val="00290EBA"/>
    <w:rsid w:val="00291087"/>
    <w:rsid w:val="0029123C"/>
    <w:rsid w:val="002919AD"/>
    <w:rsid w:val="002920AA"/>
    <w:rsid w:val="00296F95"/>
    <w:rsid w:val="00297184"/>
    <w:rsid w:val="002977E7"/>
    <w:rsid w:val="002A061B"/>
    <w:rsid w:val="002A085B"/>
    <w:rsid w:val="002A22ED"/>
    <w:rsid w:val="002A2F58"/>
    <w:rsid w:val="002A4491"/>
    <w:rsid w:val="002A6094"/>
    <w:rsid w:val="002A6537"/>
    <w:rsid w:val="002A65D9"/>
    <w:rsid w:val="002A73C9"/>
    <w:rsid w:val="002A7C4C"/>
    <w:rsid w:val="002B0682"/>
    <w:rsid w:val="002B0E9A"/>
    <w:rsid w:val="002B0F7F"/>
    <w:rsid w:val="002B11E8"/>
    <w:rsid w:val="002B23C7"/>
    <w:rsid w:val="002B4071"/>
    <w:rsid w:val="002B422F"/>
    <w:rsid w:val="002B4359"/>
    <w:rsid w:val="002B644B"/>
    <w:rsid w:val="002B6540"/>
    <w:rsid w:val="002B7F1C"/>
    <w:rsid w:val="002C068F"/>
    <w:rsid w:val="002C2011"/>
    <w:rsid w:val="002C26FB"/>
    <w:rsid w:val="002C2810"/>
    <w:rsid w:val="002C2EFB"/>
    <w:rsid w:val="002C3901"/>
    <w:rsid w:val="002C5BF6"/>
    <w:rsid w:val="002D0EA0"/>
    <w:rsid w:val="002D0F59"/>
    <w:rsid w:val="002D22EC"/>
    <w:rsid w:val="002D28E2"/>
    <w:rsid w:val="002D2AF3"/>
    <w:rsid w:val="002D3133"/>
    <w:rsid w:val="002D38AB"/>
    <w:rsid w:val="002D4997"/>
    <w:rsid w:val="002D4A13"/>
    <w:rsid w:val="002D65BD"/>
    <w:rsid w:val="002D6697"/>
    <w:rsid w:val="002D6DCA"/>
    <w:rsid w:val="002D6FFD"/>
    <w:rsid w:val="002E0FC0"/>
    <w:rsid w:val="002E2E71"/>
    <w:rsid w:val="002E3D01"/>
    <w:rsid w:val="002E56B8"/>
    <w:rsid w:val="002E5ECB"/>
    <w:rsid w:val="002F02B2"/>
    <w:rsid w:val="002F2DC5"/>
    <w:rsid w:val="002F2F7D"/>
    <w:rsid w:val="002F429D"/>
    <w:rsid w:val="002F436C"/>
    <w:rsid w:val="002F46AF"/>
    <w:rsid w:val="002F49A0"/>
    <w:rsid w:val="002F4C2A"/>
    <w:rsid w:val="002F4F1E"/>
    <w:rsid w:val="002F5C2D"/>
    <w:rsid w:val="002F73EF"/>
    <w:rsid w:val="002F7A66"/>
    <w:rsid w:val="00300FE9"/>
    <w:rsid w:val="003010F3"/>
    <w:rsid w:val="00301335"/>
    <w:rsid w:val="003020BD"/>
    <w:rsid w:val="003026FB"/>
    <w:rsid w:val="00302FC2"/>
    <w:rsid w:val="00303346"/>
    <w:rsid w:val="003039DB"/>
    <w:rsid w:val="00304EAA"/>
    <w:rsid w:val="003056DF"/>
    <w:rsid w:val="003056F8"/>
    <w:rsid w:val="00307EA0"/>
    <w:rsid w:val="00310680"/>
    <w:rsid w:val="0031098E"/>
    <w:rsid w:val="00311E0A"/>
    <w:rsid w:val="003131C6"/>
    <w:rsid w:val="00313773"/>
    <w:rsid w:val="00313D9B"/>
    <w:rsid w:val="00313DC7"/>
    <w:rsid w:val="00313E88"/>
    <w:rsid w:val="0031455E"/>
    <w:rsid w:val="0031457E"/>
    <w:rsid w:val="003148C0"/>
    <w:rsid w:val="003158CC"/>
    <w:rsid w:val="0031614C"/>
    <w:rsid w:val="0031647B"/>
    <w:rsid w:val="00316546"/>
    <w:rsid w:val="00316643"/>
    <w:rsid w:val="00316E3A"/>
    <w:rsid w:val="00317142"/>
    <w:rsid w:val="003210D0"/>
    <w:rsid w:val="00321169"/>
    <w:rsid w:val="00321DB5"/>
    <w:rsid w:val="00321E94"/>
    <w:rsid w:val="00322B1B"/>
    <w:rsid w:val="00323A60"/>
    <w:rsid w:val="00324A9B"/>
    <w:rsid w:val="00325160"/>
    <w:rsid w:val="00326A43"/>
    <w:rsid w:val="003279F2"/>
    <w:rsid w:val="0033009A"/>
    <w:rsid w:val="00332263"/>
    <w:rsid w:val="003343CF"/>
    <w:rsid w:val="00335E0F"/>
    <w:rsid w:val="00340E49"/>
    <w:rsid w:val="00340EFC"/>
    <w:rsid w:val="00341E43"/>
    <w:rsid w:val="003421F6"/>
    <w:rsid w:val="0034263C"/>
    <w:rsid w:val="00342E1B"/>
    <w:rsid w:val="00343817"/>
    <w:rsid w:val="00344040"/>
    <w:rsid w:val="00344335"/>
    <w:rsid w:val="003448EE"/>
    <w:rsid w:val="003464B3"/>
    <w:rsid w:val="003466BD"/>
    <w:rsid w:val="0034792C"/>
    <w:rsid w:val="00347930"/>
    <w:rsid w:val="00352045"/>
    <w:rsid w:val="0035227E"/>
    <w:rsid w:val="00352E25"/>
    <w:rsid w:val="00354B83"/>
    <w:rsid w:val="003552F3"/>
    <w:rsid w:val="0035643E"/>
    <w:rsid w:val="003565F5"/>
    <w:rsid w:val="00356679"/>
    <w:rsid w:val="003570C9"/>
    <w:rsid w:val="0035783F"/>
    <w:rsid w:val="00357CE0"/>
    <w:rsid w:val="0036187D"/>
    <w:rsid w:val="00361A5B"/>
    <w:rsid w:val="00363302"/>
    <w:rsid w:val="003633F0"/>
    <w:rsid w:val="00363820"/>
    <w:rsid w:val="00363857"/>
    <w:rsid w:val="00364762"/>
    <w:rsid w:val="00366DA1"/>
    <w:rsid w:val="00366FA1"/>
    <w:rsid w:val="00366FEE"/>
    <w:rsid w:val="00367A78"/>
    <w:rsid w:val="003726FD"/>
    <w:rsid w:val="003727DC"/>
    <w:rsid w:val="00372837"/>
    <w:rsid w:val="00372B48"/>
    <w:rsid w:val="003730F6"/>
    <w:rsid w:val="003760CE"/>
    <w:rsid w:val="00377E2A"/>
    <w:rsid w:val="0038006A"/>
    <w:rsid w:val="00381C41"/>
    <w:rsid w:val="00381E4F"/>
    <w:rsid w:val="003829CB"/>
    <w:rsid w:val="0038355D"/>
    <w:rsid w:val="00384640"/>
    <w:rsid w:val="00384682"/>
    <w:rsid w:val="0038481D"/>
    <w:rsid w:val="00386184"/>
    <w:rsid w:val="00386546"/>
    <w:rsid w:val="0038760D"/>
    <w:rsid w:val="003879BE"/>
    <w:rsid w:val="00391569"/>
    <w:rsid w:val="0039186D"/>
    <w:rsid w:val="00391C5C"/>
    <w:rsid w:val="003934D1"/>
    <w:rsid w:val="00396B2F"/>
    <w:rsid w:val="00397757"/>
    <w:rsid w:val="0039789D"/>
    <w:rsid w:val="00397C75"/>
    <w:rsid w:val="00397F97"/>
    <w:rsid w:val="003A00D5"/>
    <w:rsid w:val="003A0D40"/>
    <w:rsid w:val="003A10F8"/>
    <w:rsid w:val="003A1344"/>
    <w:rsid w:val="003A29B3"/>
    <w:rsid w:val="003A380D"/>
    <w:rsid w:val="003A4480"/>
    <w:rsid w:val="003A5984"/>
    <w:rsid w:val="003A5A0A"/>
    <w:rsid w:val="003A6F66"/>
    <w:rsid w:val="003A7262"/>
    <w:rsid w:val="003A75F5"/>
    <w:rsid w:val="003A7DF5"/>
    <w:rsid w:val="003B04C6"/>
    <w:rsid w:val="003B1A16"/>
    <w:rsid w:val="003B36C1"/>
    <w:rsid w:val="003B40D7"/>
    <w:rsid w:val="003B42CD"/>
    <w:rsid w:val="003B437E"/>
    <w:rsid w:val="003B4D95"/>
    <w:rsid w:val="003B60CC"/>
    <w:rsid w:val="003B67C6"/>
    <w:rsid w:val="003B6E13"/>
    <w:rsid w:val="003C09AE"/>
    <w:rsid w:val="003C1A5E"/>
    <w:rsid w:val="003C27CE"/>
    <w:rsid w:val="003C2F6A"/>
    <w:rsid w:val="003C3954"/>
    <w:rsid w:val="003C3C84"/>
    <w:rsid w:val="003C4496"/>
    <w:rsid w:val="003C4611"/>
    <w:rsid w:val="003C7BC6"/>
    <w:rsid w:val="003C7C32"/>
    <w:rsid w:val="003C7DF6"/>
    <w:rsid w:val="003D011E"/>
    <w:rsid w:val="003D02AC"/>
    <w:rsid w:val="003D0322"/>
    <w:rsid w:val="003D302B"/>
    <w:rsid w:val="003D486E"/>
    <w:rsid w:val="003D696F"/>
    <w:rsid w:val="003D7D4B"/>
    <w:rsid w:val="003E05F6"/>
    <w:rsid w:val="003E29E2"/>
    <w:rsid w:val="003E2C0B"/>
    <w:rsid w:val="003E303D"/>
    <w:rsid w:val="003E352A"/>
    <w:rsid w:val="003E371B"/>
    <w:rsid w:val="003E57E2"/>
    <w:rsid w:val="003E5CAD"/>
    <w:rsid w:val="003E6C80"/>
    <w:rsid w:val="003E7306"/>
    <w:rsid w:val="003E778A"/>
    <w:rsid w:val="003E799E"/>
    <w:rsid w:val="003F1292"/>
    <w:rsid w:val="003F20DE"/>
    <w:rsid w:val="003F29F8"/>
    <w:rsid w:val="003F2FD6"/>
    <w:rsid w:val="003F34C0"/>
    <w:rsid w:val="003F6B08"/>
    <w:rsid w:val="003F70EE"/>
    <w:rsid w:val="003F71DA"/>
    <w:rsid w:val="003F76BE"/>
    <w:rsid w:val="003F77C7"/>
    <w:rsid w:val="00401063"/>
    <w:rsid w:val="00401DDE"/>
    <w:rsid w:val="004026E5"/>
    <w:rsid w:val="00402CD0"/>
    <w:rsid w:val="0040457C"/>
    <w:rsid w:val="00404BB9"/>
    <w:rsid w:val="004050CD"/>
    <w:rsid w:val="00407468"/>
    <w:rsid w:val="00407481"/>
    <w:rsid w:val="00407ED9"/>
    <w:rsid w:val="00410BFB"/>
    <w:rsid w:val="00411D08"/>
    <w:rsid w:val="004135D8"/>
    <w:rsid w:val="00414276"/>
    <w:rsid w:val="00414E8C"/>
    <w:rsid w:val="004152A8"/>
    <w:rsid w:val="0041574B"/>
    <w:rsid w:val="004159BA"/>
    <w:rsid w:val="00415A17"/>
    <w:rsid w:val="0041733B"/>
    <w:rsid w:val="00417A3F"/>
    <w:rsid w:val="00421E9A"/>
    <w:rsid w:val="00424D7F"/>
    <w:rsid w:val="00425B7E"/>
    <w:rsid w:val="00425D3A"/>
    <w:rsid w:val="00426D74"/>
    <w:rsid w:val="00427011"/>
    <w:rsid w:val="0043017D"/>
    <w:rsid w:val="0043036D"/>
    <w:rsid w:val="00431A08"/>
    <w:rsid w:val="00431ECD"/>
    <w:rsid w:val="004326BD"/>
    <w:rsid w:val="00432AC5"/>
    <w:rsid w:val="00432F38"/>
    <w:rsid w:val="00433315"/>
    <w:rsid w:val="00436AF6"/>
    <w:rsid w:val="00437368"/>
    <w:rsid w:val="00440775"/>
    <w:rsid w:val="004409C7"/>
    <w:rsid w:val="00442B1C"/>
    <w:rsid w:val="00443DC7"/>
    <w:rsid w:val="00446DF1"/>
    <w:rsid w:val="00447024"/>
    <w:rsid w:val="00447C8A"/>
    <w:rsid w:val="00451EED"/>
    <w:rsid w:val="004529FA"/>
    <w:rsid w:val="004537C0"/>
    <w:rsid w:val="00454019"/>
    <w:rsid w:val="00456F4B"/>
    <w:rsid w:val="00457AF8"/>
    <w:rsid w:val="004605C5"/>
    <w:rsid w:val="004635B4"/>
    <w:rsid w:val="0046632F"/>
    <w:rsid w:val="0046654C"/>
    <w:rsid w:val="00467F03"/>
    <w:rsid w:val="004702E6"/>
    <w:rsid w:val="00472D02"/>
    <w:rsid w:val="004738AD"/>
    <w:rsid w:val="00474A07"/>
    <w:rsid w:val="00474C47"/>
    <w:rsid w:val="0047645E"/>
    <w:rsid w:val="0048053F"/>
    <w:rsid w:val="004813F9"/>
    <w:rsid w:val="00481740"/>
    <w:rsid w:val="00482201"/>
    <w:rsid w:val="00483D2A"/>
    <w:rsid w:val="00484108"/>
    <w:rsid w:val="0048417B"/>
    <w:rsid w:val="00485B66"/>
    <w:rsid w:val="00485DD5"/>
    <w:rsid w:val="004869FD"/>
    <w:rsid w:val="00486FF2"/>
    <w:rsid w:val="004929C7"/>
    <w:rsid w:val="0049378E"/>
    <w:rsid w:val="00496B64"/>
    <w:rsid w:val="00497802"/>
    <w:rsid w:val="00497B4E"/>
    <w:rsid w:val="004A025A"/>
    <w:rsid w:val="004A1522"/>
    <w:rsid w:val="004A1A7D"/>
    <w:rsid w:val="004A258D"/>
    <w:rsid w:val="004A50E1"/>
    <w:rsid w:val="004B152E"/>
    <w:rsid w:val="004B16F7"/>
    <w:rsid w:val="004B2438"/>
    <w:rsid w:val="004B2AC6"/>
    <w:rsid w:val="004B41B4"/>
    <w:rsid w:val="004B48B0"/>
    <w:rsid w:val="004C1C7D"/>
    <w:rsid w:val="004C2916"/>
    <w:rsid w:val="004C2958"/>
    <w:rsid w:val="004C2CE8"/>
    <w:rsid w:val="004C37B5"/>
    <w:rsid w:val="004C6099"/>
    <w:rsid w:val="004C6B52"/>
    <w:rsid w:val="004D017E"/>
    <w:rsid w:val="004D0463"/>
    <w:rsid w:val="004D10EA"/>
    <w:rsid w:val="004D11CC"/>
    <w:rsid w:val="004D2737"/>
    <w:rsid w:val="004D3745"/>
    <w:rsid w:val="004D3EBF"/>
    <w:rsid w:val="004D475D"/>
    <w:rsid w:val="004D5EB4"/>
    <w:rsid w:val="004D5F17"/>
    <w:rsid w:val="004D784F"/>
    <w:rsid w:val="004E0666"/>
    <w:rsid w:val="004E0EB5"/>
    <w:rsid w:val="004E0F21"/>
    <w:rsid w:val="004E3983"/>
    <w:rsid w:val="004E48D7"/>
    <w:rsid w:val="004E4D3E"/>
    <w:rsid w:val="004E519D"/>
    <w:rsid w:val="004E569E"/>
    <w:rsid w:val="004F0BB7"/>
    <w:rsid w:val="004F3014"/>
    <w:rsid w:val="004F3088"/>
    <w:rsid w:val="004F4F15"/>
    <w:rsid w:val="004F5D4C"/>
    <w:rsid w:val="004F6FF9"/>
    <w:rsid w:val="0050023A"/>
    <w:rsid w:val="00503076"/>
    <w:rsid w:val="005049FA"/>
    <w:rsid w:val="00505104"/>
    <w:rsid w:val="005053D3"/>
    <w:rsid w:val="00505699"/>
    <w:rsid w:val="00505D56"/>
    <w:rsid w:val="0050612D"/>
    <w:rsid w:val="00506399"/>
    <w:rsid w:val="00506B9A"/>
    <w:rsid w:val="005073EA"/>
    <w:rsid w:val="005106B8"/>
    <w:rsid w:val="0051330E"/>
    <w:rsid w:val="00513D79"/>
    <w:rsid w:val="00514019"/>
    <w:rsid w:val="00514D2F"/>
    <w:rsid w:val="00516DCC"/>
    <w:rsid w:val="00520813"/>
    <w:rsid w:val="0052137B"/>
    <w:rsid w:val="0052191A"/>
    <w:rsid w:val="005242D1"/>
    <w:rsid w:val="00524CAB"/>
    <w:rsid w:val="005256FF"/>
    <w:rsid w:val="005258FC"/>
    <w:rsid w:val="00525C88"/>
    <w:rsid w:val="00525CF2"/>
    <w:rsid w:val="005263D0"/>
    <w:rsid w:val="00527DB4"/>
    <w:rsid w:val="0053293F"/>
    <w:rsid w:val="00532AA7"/>
    <w:rsid w:val="00534188"/>
    <w:rsid w:val="005344CB"/>
    <w:rsid w:val="00534860"/>
    <w:rsid w:val="00534F10"/>
    <w:rsid w:val="00535A25"/>
    <w:rsid w:val="00535C6F"/>
    <w:rsid w:val="00536B5A"/>
    <w:rsid w:val="00537212"/>
    <w:rsid w:val="005400BA"/>
    <w:rsid w:val="005401A5"/>
    <w:rsid w:val="00540218"/>
    <w:rsid w:val="00540231"/>
    <w:rsid w:val="00541BB3"/>
    <w:rsid w:val="00542A07"/>
    <w:rsid w:val="00544268"/>
    <w:rsid w:val="00545DB4"/>
    <w:rsid w:val="00547798"/>
    <w:rsid w:val="00550CDD"/>
    <w:rsid w:val="00550FAC"/>
    <w:rsid w:val="0055100A"/>
    <w:rsid w:val="005543CC"/>
    <w:rsid w:val="00554E68"/>
    <w:rsid w:val="0055518F"/>
    <w:rsid w:val="0055544C"/>
    <w:rsid w:val="005558D2"/>
    <w:rsid w:val="00556C87"/>
    <w:rsid w:val="00561057"/>
    <w:rsid w:val="0056130F"/>
    <w:rsid w:val="00561ABB"/>
    <w:rsid w:val="005621F2"/>
    <w:rsid w:val="00562393"/>
    <w:rsid w:val="005635AE"/>
    <w:rsid w:val="005639F4"/>
    <w:rsid w:val="005644EE"/>
    <w:rsid w:val="00566EE9"/>
    <w:rsid w:val="0057001D"/>
    <w:rsid w:val="005707BF"/>
    <w:rsid w:val="00570E3F"/>
    <w:rsid w:val="005710BD"/>
    <w:rsid w:val="00572BD1"/>
    <w:rsid w:val="005749FB"/>
    <w:rsid w:val="00574EFB"/>
    <w:rsid w:val="00576483"/>
    <w:rsid w:val="00577A47"/>
    <w:rsid w:val="005807E2"/>
    <w:rsid w:val="00581B9A"/>
    <w:rsid w:val="0058220E"/>
    <w:rsid w:val="00582CFE"/>
    <w:rsid w:val="005834E8"/>
    <w:rsid w:val="00584110"/>
    <w:rsid w:val="00584F0D"/>
    <w:rsid w:val="00587C88"/>
    <w:rsid w:val="00587CC6"/>
    <w:rsid w:val="00590506"/>
    <w:rsid w:val="00590A1D"/>
    <w:rsid w:val="005913A2"/>
    <w:rsid w:val="00591CC2"/>
    <w:rsid w:val="00592E3B"/>
    <w:rsid w:val="00595C02"/>
    <w:rsid w:val="005A20FD"/>
    <w:rsid w:val="005A240F"/>
    <w:rsid w:val="005A24BA"/>
    <w:rsid w:val="005A2611"/>
    <w:rsid w:val="005A276C"/>
    <w:rsid w:val="005A2E7C"/>
    <w:rsid w:val="005A3CE4"/>
    <w:rsid w:val="005A4F7A"/>
    <w:rsid w:val="005A52D6"/>
    <w:rsid w:val="005A5397"/>
    <w:rsid w:val="005A5896"/>
    <w:rsid w:val="005A67ED"/>
    <w:rsid w:val="005A68B6"/>
    <w:rsid w:val="005A6FAF"/>
    <w:rsid w:val="005A7A91"/>
    <w:rsid w:val="005B05CF"/>
    <w:rsid w:val="005B0D40"/>
    <w:rsid w:val="005B15C8"/>
    <w:rsid w:val="005B1CC0"/>
    <w:rsid w:val="005B5B76"/>
    <w:rsid w:val="005B5D2D"/>
    <w:rsid w:val="005B654E"/>
    <w:rsid w:val="005C4958"/>
    <w:rsid w:val="005C4A81"/>
    <w:rsid w:val="005C58FA"/>
    <w:rsid w:val="005C5B00"/>
    <w:rsid w:val="005C6701"/>
    <w:rsid w:val="005C6882"/>
    <w:rsid w:val="005D201D"/>
    <w:rsid w:val="005D22CB"/>
    <w:rsid w:val="005D2A98"/>
    <w:rsid w:val="005D4763"/>
    <w:rsid w:val="005D594E"/>
    <w:rsid w:val="005D59E2"/>
    <w:rsid w:val="005D728B"/>
    <w:rsid w:val="005D73A9"/>
    <w:rsid w:val="005E067C"/>
    <w:rsid w:val="005E1E26"/>
    <w:rsid w:val="005E27E9"/>
    <w:rsid w:val="005E5262"/>
    <w:rsid w:val="005E7DEF"/>
    <w:rsid w:val="005F0054"/>
    <w:rsid w:val="005F0B3F"/>
    <w:rsid w:val="005F2870"/>
    <w:rsid w:val="005F323A"/>
    <w:rsid w:val="005F330A"/>
    <w:rsid w:val="005F3559"/>
    <w:rsid w:val="005F52F9"/>
    <w:rsid w:val="005F54D3"/>
    <w:rsid w:val="005F5BF9"/>
    <w:rsid w:val="005F669D"/>
    <w:rsid w:val="005F6D80"/>
    <w:rsid w:val="00600C4F"/>
    <w:rsid w:val="0060138A"/>
    <w:rsid w:val="00602F89"/>
    <w:rsid w:val="006057D9"/>
    <w:rsid w:val="0060613A"/>
    <w:rsid w:val="006072A6"/>
    <w:rsid w:val="006076A4"/>
    <w:rsid w:val="006100A6"/>
    <w:rsid w:val="006122C2"/>
    <w:rsid w:val="006124EE"/>
    <w:rsid w:val="00614449"/>
    <w:rsid w:val="00615FBE"/>
    <w:rsid w:val="00616CFF"/>
    <w:rsid w:val="00616EBB"/>
    <w:rsid w:val="00617128"/>
    <w:rsid w:val="00617C4F"/>
    <w:rsid w:val="00620FFD"/>
    <w:rsid w:val="00621011"/>
    <w:rsid w:val="0062139F"/>
    <w:rsid w:val="00621BF3"/>
    <w:rsid w:val="006229E2"/>
    <w:rsid w:val="00626745"/>
    <w:rsid w:val="0063092F"/>
    <w:rsid w:val="00632C24"/>
    <w:rsid w:val="00633FC7"/>
    <w:rsid w:val="00634822"/>
    <w:rsid w:val="006349CF"/>
    <w:rsid w:val="00634E1F"/>
    <w:rsid w:val="0063632A"/>
    <w:rsid w:val="00637C2C"/>
    <w:rsid w:val="00640617"/>
    <w:rsid w:val="006406E0"/>
    <w:rsid w:val="00640ADF"/>
    <w:rsid w:val="00640B5C"/>
    <w:rsid w:val="006411D1"/>
    <w:rsid w:val="00642E6B"/>
    <w:rsid w:val="0064307F"/>
    <w:rsid w:val="00643EBA"/>
    <w:rsid w:val="00644038"/>
    <w:rsid w:val="006442AD"/>
    <w:rsid w:val="00644435"/>
    <w:rsid w:val="00645BEB"/>
    <w:rsid w:val="00646734"/>
    <w:rsid w:val="00647224"/>
    <w:rsid w:val="00650F9B"/>
    <w:rsid w:val="00653708"/>
    <w:rsid w:val="00654333"/>
    <w:rsid w:val="006559E5"/>
    <w:rsid w:val="00655AB6"/>
    <w:rsid w:val="006564D7"/>
    <w:rsid w:val="00656EC4"/>
    <w:rsid w:val="00656F3B"/>
    <w:rsid w:val="00657B08"/>
    <w:rsid w:val="006602BC"/>
    <w:rsid w:val="00660F80"/>
    <w:rsid w:val="00660FE0"/>
    <w:rsid w:val="0066262C"/>
    <w:rsid w:val="006628B1"/>
    <w:rsid w:val="00664FCC"/>
    <w:rsid w:val="00665244"/>
    <w:rsid w:val="0066694C"/>
    <w:rsid w:val="00666AE9"/>
    <w:rsid w:val="0067036C"/>
    <w:rsid w:val="00670B3B"/>
    <w:rsid w:val="00670C18"/>
    <w:rsid w:val="0067253E"/>
    <w:rsid w:val="006753F3"/>
    <w:rsid w:val="00675E2D"/>
    <w:rsid w:val="00675F3C"/>
    <w:rsid w:val="0067776B"/>
    <w:rsid w:val="00677DAE"/>
    <w:rsid w:val="00680351"/>
    <w:rsid w:val="00680E69"/>
    <w:rsid w:val="00683B1C"/>
    <w:rsid w:val="00684343"/>
    <w:rsid w:val="00685C62"/>
    <w:rsid w:val="006863A4"/>
    <w:rsid w:val="00686A7E"/>
    <w:rsid w:val="00686AC2"/>
    <w:rsid w:val="0069047A"/>
    <w:rsid w:val="006904E5"/>
    <w:rsid w:val="00690696"/>
    <w:rsid w:val="00690FA1"/>
    <w:rsid w:val="00691305"/>
    <w:rsid w:val="0069151D"/>
    <w:rsid w:val="00691F90"/>
    <w:rsid w:val="00693865"/>
    <w:rsid w:val="00693DF8"/>
    <w:rsid w:val="00694623"/>
    <w:rsid w:val="00695871"/>
    <w:rsid w:val="00696E1C"/>
    <w:rsid w:val="00697504"/>
    <w:rsid w:val="006A3639"/>
    <w:rsid w:val="006A3882"/>
    <w:rsid w:val="006A4DA0"/>
    <w:rsid w:val="006A5B25"/>
    <w:rsid w:val="006B0E9F"/>
    <w:rsid w:val="006B2E66"/>
    <w:rsid w:val="006B3104"/>
    <w:rsid w:val="006B3752"/>
    <w:rsid w:val="006B43DA"/>
    <w:rsid w:val="006B47B4"/>
    <w:rsid w:val="006B7111"/>
    <w:rsid w:val="006B7517"/>
    <w:rsid w:val="006B77DE"/>
    <w:rsid w:val="006B7A7E"/>
    <w:rsid w:val="006C0EF0"/>
    <w:rsid w:val="006C1542"/>
    <w:rsid w:val="006C1B9F"/>
    <w:rsid w:val="006C489D"/>
    <w:rsid w:val="006C48D2"/>
    <w:rsid w:val="006C7076"/>
    <w:rsid w:val="006C72A0"/>
    <w:rsid w:val="006C7D1D"/>
    <w:rsid w:val="006D0817"/>
    <w:rsid w:val="006D1FCF"/>
    <w:rsid w:val="006D3986"/>
    <w:rsid w:val="006D3FEC"/>
    <w:rsid w:val="006D411F"/>
    <w:rsid w:val="006D5650"/>
    <w:rsid w:val="006D5D7B"/>
    <w:rsid w:val="006D78A3"/>
    <w:rsid w:val="006E0894"/>
    <w:rsid w:val="006E0B6D"/>
    <w:rsid w:val="006E0EFC"/>
    <w:rsid w:val="006E1C62"/>
    <w:rsid w:val="006E2573"/>
    <w:rsid w:val="006E25CA"/>
    <w:rsid w:val="006E2808"/>
    <w:rsid w:val="006E2B88"/>
    <w:rsid w:val="006E4BAC"/>
    <w:rsid w:val="006E568E"/>
    <w:rsid w:val="006E6247"/>
    <w:rsid w:val="006E65FB"/>
    <w:rsid w:val="006E7201"/>
    <w:rsid w:val="006E72DA"/>
    <w:rsid w:val="006E75F7"/>
    <w:rsid w:val="006E7DAF"/>
    <w:rsid w:val="006F07D6"/>
    <w:rsid w:val="006F0844"/>
    <w:rsid w:val="006F0906"/>
    <w:rsid w:val="006F38D1"/>
    <w:rsid w:val="006F3A7F"/>
    <w:rsid w:val="006F4E4C"/>
    <w:rsid w:val="006F5736"/>
    <w:rsid w:val="006F6027"/>
    <w:rsid w:val="006F6CAE"/>
    <w:rsid w:val="006F71EA"/>
    <w:rsid w:val="006F7EAE"/>
    <w:rsid w:val="0070247B"/>
    <w:rsid w:val="00702E3F"/>
    <w:rsid w:val="0070366E"/>
    <w:rsid w:val="00704776"/>
    <w:rsid w:val="00705786"/>
    <w:rsid w:val="00706A74"/>
    <w:rsid w:val="007077A1"/>
    <w:rsid w:val="007078FC"/>
    <w:rsid w:val="00707A0A"/>
    <w:rsid w:val="0071067D"/>
    <w:rsid w:val="00711225"/>
    <w:rsid w:val="007123D2"/>
    <w:rsid w:val="00712AA9"/>
    <w:rsid w:val="0071440F"/>
    <w:rsid w:val="0071595B"/>
    <w:rsid w:val="007161CA"/>
    <w:rsid w:val="007166EC"/>
    <w:rsid w:val="00716DAC"/>
    <w:rsid w:val="0071725D"/>
    <w:rsid w:val="00720EFD"/>
    <w:rsid w:val="007232D7"/>
    <w:rsid w:val="007235A8"/>
    <w:rsid w:val="00723F08"/>
    <w:rsid w:val="0072415A"/>
    <w:rsid w:val="00724C6B"/>
    <w:rsid w:val="00724DA3"/>
    <w:rsid w:val="0072511D"/>
    <w:rsid w:val="0072669F"/>
    <w:rsid w:val="00726751"/>
    <w:rsid w:val="00726804"/>
    <w:rsid w:val="00726BEC"/>
    <w:rsid w:val="00727965"/>
    <w:rsid w:val="00727CBB"/>
    <w:rsid w:val="00730909"/>
    <w:rsid w:val="00731A8E"/>
    <w:rsid w:val="00732747"/>
    <w:rsid w:val="007355EC"/>
    <w:rsid w:val="0073574B"/>
    <w:rsid w:val="007369B1"/>
    <w:rsid w:val="00737BDF"/>
    <w:rsid w:val="00737F23"/>
    <w:rsid w:val="00741827"/>
    <w:rsid w:val="007433A6"/>
    <w:rsid w:val="00744921"/>
    <w:rsid w:val="00744DD9"/>
    <w:rsid w:val="00746B47"/>
    <w:rsid w:val="007476DE"/>
    <w:rsid w:val="00750FD3"/>
    <w:rsid w:val="007519A6"/>
    <w:rsid w:val="00753757"/>
    <w:rsid w:val="00754B83"/>
    <w:rsid w:val="007551ED"/>
    <w:rsid w:val="0075571B"/>
    <w:rsid w:val="0075599B"/>
    <w:rsid w:val="00755CAB"/>
    <w:rsid w:val="007573F4"/>
    <w:rsid w:val="00757AE6"/>
    <w:rsid w:val="00757B2D"/>
    <w:rsid w:val="007618D6"/>
    <w:rsid w:val="007623FB"/>
    <w:rsid w:val="0076253C"/>
    <w:rsid w:val="00763509"/>
    <w:rsid w:val="007637D5"/>
    <w:rsid w:val="00763E08"/>
    <w:rsid w:val="007707A7"/>
    <w:rsid w:val="0077102D"/>
    <w:rsid w:val="00771861"/>
    <w:rsid w:val="00771C0F"/>
    <w:rsid w:val="0077210A"/>
    <w:rsid w:val="00775DF1"/>
    <w:rsid w:val="007774AE"/>
    <w:rsid w:val="00777B37"/>
    <w:rsid w:val="00780239"/>
    <w:rsid w:val="007802D3"/>
    <w:rsid w:val="007806EA"/>
    <w:rsid w:val="00782B60"/>
    <w:rsid w:val="00785769"/>
    <w:rsid w:val="0078598A"/>
    <w:rsid w:val="007869A0"/>
    <w:rsid w:val="00786DB1"/>
    <w:rsid w:val="00794495"/>
    <w:rsid w:val="00795211"/>
    <w:rsid w:val="00795668"/>
    <w:rsid w:val="007968C6"/>
    <w:rsid w:val="007A09E9"/>
    <w:rsid w:val="007A0D27"/>
    <w:rsid w:val="007A2497"/>
    <w:rsid w:val="007A2982"/>
    <w:rsid w:val="007A29D3"/>
    <w:rsid w:val="007A3846"/>
    <w:rsid w:val="007A6453"/>
    <w:rsid w:val="007A67F1"/>
    <w:rsid w:val="007A79B1"/>
    <w:rsid w:val="007A7AD4"/>
    <w:rsid w:val="007B1498"/>
    <w:rsid w:val="007B2249"/>
    <w:rsid w:val="007B254B"/>
    <w:rsid w:val="007B2E2C"/>
    <w:rsid w:val="007B332F"/>
    <w:rsid w:val="007B3771"/>
    <w:rsid w:val="007B3DD3"/>
    <w:rsid w:val="007B3E42"/>
    <w:rsid w:val="007B436F"/>
    <w:rsid w:val="007B4BE3"/>
    <w:rsid w:val="007B4EA1"/>
    <w:rsid w:val="007B7A1F"/>
    <w:rsid w:val="007C0247"/>
    <w:rsid w:val="007C1C45"/>
    <w:rsid w:val="007C24F5"/>
    <w:rsid w:val="007C280C"/>
    <w:rsid w:val="007C2ED8"/>
    <w:rsid w:val="007C4CC0"/>
    <w:rsid w:val="007C66B5"/>
    <w:rsid w:val="007C66D1"/>
    <w:rsid w:val="007C7DC8"/>
    <w:rsid w:val="007D0A4A"/>
    <w:rsid w:val="007D1B1C"/>
    <w:rsid w:val="007D2077"/>
    <w:rsid w:val="007D2A1E"/>
    <w:rsid w:val="007D2E7B"/>
    <w:rsid w:val="007D3C8C"/>
    <w:rsid w:val="007D44EB"/>
    <w:rsid w:val="007D4661"/>
    <w:rsid w:val="007D4A07"/>
    <w:rsid w:val="007D5A85"/>
    <w:rsid w:val="007D7145"/>
    <w:rsid w:val="007D7BC7"/>
    <w:rsid w:val="007E23B1"/>
    <w:rsid w:val="007E24CA"/>
    <w:rsid w:val="007E2C9A"/>
    <w:rsid w:val="007E4FF7"/>
    <w:rsid w:val="007E56B9"/>
    <w:rsid w:val="007E5E6B"/>
    <w:rsid w:val="007E6523"/>
    <w:rsid w:val="007E7111"/>
    <w:rsid w:val="007E7B12"/>
    <w:rsid w:val="007F0203"/>
    <w:rsid w:val="007F043C"/>
    <w:rsid w:val="007F13EA"/>
    <w:rsid w:val="007F1A3A"/>
    <w:rsid w:val="007F1BDC"/>
    <w:rsid w:val="007F2156"/>
    <w:rsid w:val="007F4003"/>
    <w:rsid w:val="007F46D2"/>
    <w:rsid w:val="007F62D7"/>
    <w:rsid w:val="007F69A4"/>
    <w:rsid w:val="007F7670"/>
    <w:rsid w:val="007F7857"/>
    <w:rsid w:val="00800070"/>
    <w:rsid w:val="0080333D"/>
    <w:rsid w:val="00805B21"/>
    <w:rsid w:val="00805B89"/>
    <w:rsid w:val="00805EAF"/>
    <w:rsid w:val="0080671B"/>
    <w:rsid w:val="0080789F"/>
    <w:rsid w:val="008079BA"/>
    <w:rsid w:val="00807CAC"/>
    <w:rsid w:val="00810D04"/>
    <w:rsid w:val="00810FDD"/>
    <w:rsid w:val="008124B4"/>
    <w:rsid w:val="00812841"/>
    <w:rsid w:val="008128BE"/>
    <w:rsid w:val="008129B5"/>
    <w:rsid w:val="00812FB2"/>
    <w:rsid w:val="00814D8F"/>
    <w:rsid w:val="00816753"/>
    <w:rsid w:val="00817207"/>
    <w:rsid w:val="0082149A"/>
    <w:rsid w:val="008233F4"/>
    <w:rsid w:val="0082451F"/>
    <w:rsid w:val="008264E0"/>
    <w:rsid w:val="00827011"/>
    <w:rsid w:val="0083027D"/>
    <w:rsid w:val="00830DFA"/>
    <w:rsid w:val="0083111E"/>
    <w:rsid w:val="0083185B"/>
    <w:rsid w:val="00833261"/>
    <w:rsid w:val="00834082"/>
    <w:rsid w:val="00836B90"/>
    <w:rsid w:val="00836F6A"/>
    <w:rsid w:val="00837E18"/>
    <w:rsid w:val="00837ED8"/>
    <w:rsid w:val="00840655"/>
    <w:rsid w:val="008411C2"/>
    <w:rsid w:val="008413EB"/>
    <w:rsid w:val="00841DB4"/>
    <w:rsid w:val="00844406"/>
    <w:rsid w:val="008450ED"/>
    <w:rsid w:val="00845F43"/>
    <w:rsid w:val="0084692D"/>
    <w:rsid w:val="0084719F"/>
    <w:rsid w:val="00847628"/>
    <w:rsid w:val="0084766E"/>
    <w:rsid w:val="008502A3"/>
    <w:rsid w:val="00850A29"/>
    <w:rsid w:val="008514C4"/>
    <w:rsid w:val="00853181"/>
    <w:rsid w:val="00854A1E"/>
    <w:rsid w:val="00856C12"/>
    <w:rsid w:val="0086057B"/>
    <w:rsid w:val="00860948"/>
    <w:rsid w:val="00860A2C"/>
    <w:rsid w:val="00860C72"/>
    <w:rsid w:val="00861392"/>
    <w:rsid w:val="008615C8"/>
    <w:rsid w:val="0086207B"/>
    <w:rsid w:val="008623E1"/>
    <w:rsid w:val="00862763"/>
    <w:rsid w:val="00863AA3"/>
    <w:rsid w:val="00864514"/>
    <w:rsid w:val="008653B6"/>
    <w:rsid w:val="008663DE"/>
    <w:rsid w:val="008677EF"/>
    <w:rsid w:val="00871071"/>
    <w:rsid w:val="008718D7"/>
    <w:rsid w:val="00871D2E"/>
    <w:rsid w:val="00874701"/>
    <w:rsid w:val="00874B47"/>
    <w:rsid w:val="00874BB4"/>
    <w:rsid w:val="0087514A"/>
    <w:rsid w:val="008752AA"/>
    <w:rsid w:val="00875BB2"/>
    <w:rsid w:val="008763F5"/>
    <w:rsid w:val="0087733E"/>
    <w:rsid w:val="00880D15"/>
    <w:rsid w:val="00880E40"/>
    <w:rsid w:val="0088166E"/>
    <w:rsid w:val="00881948"/>
    <w:rsid w:val="008826DF"/>
    <w:rsid w:val="00882976"/>
    <w:rsid w:val="00884C38"/>
    <w:rsid w:val="008850C7"/>
    <w:rsid w:val="00885E30"/>
    <w:rsid w:val="0088629B"/>
    <w:rsid w:val="00887829"/>
    <w:rsid w:val="00890B1C"/>
    <w:rsid w:val="00891B89"/>
    <w:rsid w:val="008955E1"/>
    <w:rsid w:val="00895FDC"/>
    <w:rsid w:val="0089688B"/>
    <w:rsid w:val="00896A4B"/>
    <w:rsid w:val="008A0277"/>
    <w:rsid w:val="008A137A"/>
    <w:rsid w:val="008A2F11"/>
    <w:rsid w:val="008A3381"/>
    <w:rsid w:val="008A347B"/>
    <w:rsid w:val="008B015C"/>
    <w:rsid w:val="008B156C"/>
    <w:rsid w:val="008B32DB"/>
    <w:rsid w:val="008B392B"/>
    <w:rsid w:val="008B406C"/>
    <w:rsid w:val="008B5796"/>
    <w:rsid w:val="008B580C"/>
    <w:rsid w:val="008B63F9"/>
    <w:rsid w:val="008B7BFB"/>
    <w:rsid w:val="008B7FAD"/>
    <w:rsid w:val="008C3040"/>
    <w:rsid w:val="008C409A"/>
    <w:rsid w:val="008C59BD"/>
    <w:rsid w:val="008C7456"/>
    <w:rsid w:val="008C7681"/>
    <w:rsid w:val="008D0E66"/>
    <w:rsid w:val="008D1873"/>
    <w:rsid w:val="008D2230"/>
    <w:rsid w:val="008D2A0B"/>
    <w:rsid w:val="008D2EB1"/>
    <w:rsid w:val="008D5907"/>
    <w:rsid w:val="008D676D"/>
    <w:rsid w:val="008D69D3"/>
    <w:rsid w:val="008E0A94"/>
    <w:rsid w:val="008E29F2"/>
    <w:rsid w:val="008E6060"/>
    <w:rsid w:val="008E703B"/>
    <w:rsid w:val="008F1595"/>
    <w:rsid w:val="008F2951"/>
    <w:rsid w:val="008F30AB"/>
    <w:rsid w:val="008F34B2"/>
    <w:rsid w:val="008F6549"/>
    <w:rsid w:val="008F7C8A"/>
    <w:rsid w:val="00900A16"/>
    <w:rsid w:val="00900AE0"/>
    <w:rsid w:val="00902055"/>
    <w:rsid w:val="009029F3"/>
    <w:rsid w:val="00902BA7"/>
    <w:rsid w:val="00902E5C"/>
    <w:rsid w:val="00903183"/>
    <w:rsid w:val="00903CF2"/>
    <w:rsid w:val="00903FAF"/>
    <w:rsid w:val="009043C1"/>
    <w:rsid w:val="0090501A"/>
    <w:rsid w:val="0091100F"/>
    <w:rsid w:val="0091129A"/>
    <w:rsid w:val="00911CF2"/>
    <w:rsid w:val="0091370A"/>
    <w:rsid w:val="00913779"/>
    <w:rsid w:val="00914393"/>
    <w:rsid w:val="00914B9C"/>
    <w:rsid w:val="00914CC2"/>
    <w:rsid w:val="00915E98"/>
    <w:rsid w:val="00916373"/>
    <w:rsid w:val="00917A03"/>
    <w:rsid w:val="00920537"/>
    <w:rsid w:val="0092097F"/>
    <w:rsid w:val="00921120"/>
    <w:rsid w:val="009211A6"/>
    <w:rsid w:val="009212F0"/>
    <w:rsid w:val="009219D1"/>
    <w:rsid w:val="009225A8"/>
    <w:rsid w:val="00922A19"/>
    <w:rsid w:val="009250F5"/>
    <w:rsid w:val="00926DEE"/>
    <w:rsid w:val="0093229A"/>
    <w:rsid w:val="00937EE5"/>
    <w:rsid w:val="00940A3B"/>
    <w:rsid w:val="00940AE8"/>
    <w:rsid w:val="00941683"/>
    <w:rsid w:val="00942900"/>
    <w:rsid w:val="00942A79"/>
    <w:rsid w:val="00943851"/>
    <w:rsid w:val="00945371"/>
    <w:rsid w:val="009456D2"/>
    <w:rsid w:val="00945B24"/>
    <w:rsid w:val="0094654A"/>
    <w:rsid w:val="009468BC"/>
    <w:rsid w:val="00946C99"/>
    <w:rsid w:val="00946F68"/>
    <w:rsid w:val="00947CF2"/>
    <w:rsid w:val="0095022B"/>
    <w:rsid w:val="009513BA"/>
    <w:rsid w:val="00951C8E"/>
    <w:rsid w:val="00952FFE"/>
    <w:rsid w:val="00953B59"/>
    <w:rsid w:val="00953D31"/>
    <w:rsid w:val="00954171"/>
    <w:rsid w:val="0095477A"/>
    <w:rsid w:val="0095510A"/>
    <w:rsid w:val="009555F0"/>
    <w:rsid w:val="009560BE"/>
    <w:rsid w:val="00957ABD"/>
    <w:rsid w:val="00963CD9"/>
    <w:rsid w:val="009641B0"/>
    <w:rsid w:val="00964A9C"/>
    <w:rsid w:val="00964AA7"/>
    <w:rsid w:val="00965D10"/>
    <w:rsid w:val="00970937"/>
    <w:rsid w:val="009710D4"/>
    <w:rsid w:val="009716F5"/>
    <w:rsid w:val="00973FA3"/>
    <w:rsid w:val="00974E87"/>
    <w:rsid w:val="00976901"/>
    <w:rsid w:val="00977308"/>
    <w:rsid w:val="009774E7"/>
    <w:rsid w:val="00980BCB"/>
    <w:rsid w:val="00983314"/>
    <w:rsid w:val="00984684"/>
    <w:rsid w:val="00986F0B"/>
    <w:rsid w:val="009870B1"/>
    <w:rsid w:val="009877EA"/>
    <w:rsid w:val="00987A9E"/>
    <w:rsid w:val="00992F46"/>
    <w:rsid w:val="0099352B"/>
    <w:rsid w:val="00993760"/>
    <w:rsid w:val="009938AB"/>
    <w:rsid w:val="00994434"/>
    <w:rsid w:val="009954A7"/>
    <w:rsid w:val="009960A7"/>
    <w:rsid w:val="009A005B"/>
    <w:rsid w:val="009A031D"/>
    <w:rsid w:val="009A16D5"/>
    <w:rsid w:val="009A1954"/>
    <w:rsid w:val="009A2C42"/>
    <w:rsid w:val="009A3195"/>
    <w:rsid w:val="009A37AD"/>
    <w:rsid w:val="009A3A35"/>
    <w:rsid w:val="009A4884"/>
    <w:rsid w:val="009A5CAB"/>
    <w:rsid w:val="009A674C"/>
    <w:rsid w:val="009A6C6A"/>
    <w:rsid w:val="009A7C7D"/>
    <w:rsid w:val="009B09AA"/>
    <w:rsid w:val="009B128B"/>
    <w:rsid w:val="009B1EC3"/>
    <w:rsid w:val="009B290E"/>
    <w:rsid w:val="009B2F74"/>
    <w:rsid w:val="009B452D"/>
    <w:rsid w:val="009B502C"/>
    <w:rsid w:val="009B50EE"/>
    <w:rsid w:val="009B5924"/>
    <w:rsid w:val="009B660E"/>
    <w:rsid w:val="009B6C34"/>
    <w:rsid w:val="009B6C50"/>
    <w:rsid w:val="009B754B"/>
    <w:rsid w:val="009B7B7E"/>
    <w:rsid w:val="009C0109"/>
    <w:rsid w:val="009C243E"/>
    <w:rsid w:val="009C35EF"/>
    <w:rsid w:val="009C4A83"/>
    <w:rsid w:val="009C65E6"/>
    <w:rsid w:val="009C6B0E"/>
    <w:rsid w:val="009C712E"/>
    <w:rsid w:val="009C7F79"/>
    <w:rsid w:val="009D164F"/>
    <w:rsid w:val="009D1FB4"/>
    <w:rsid w:val="009D4E2A"/>
    <w:rsid w:val="009D632E"/>
    <w:rsid w:val="009D6ACD"/>
    <w:rsid w:val="009D7602"/>
    <w:rsid w:val="009E0043"/>
    <w:rsid w:val="009E038A"/>
    <w:rsid w:val="009E1F43"/>
    <w:rsid w:val="009E493D"/>
    <w:rsid w:val="009E4BBD"/>
    <w:rsid w:val="009E4E5A"/>
    <w:rsid w:val="009E58F7"/>
    <w:rsid w:val="009E5C82"/>
    <w:rsid w:val="009E74DB"/>
    <w:rsid w:val="009E78FE"/>
    <w:rsid w:val="009F008D"/>
    <w:rsid w:val="009F07F2"/>
    <w:rsid w:val="009F0F3D"/>
    <w:rsid w:val="009F1568"/>
    <w:rsid w:val="009F1672"/>
    <w:rsid w:val="009F229B"/>
    <w:rsid w:val="009F26DE"/>
    <w:rsid w:val="00A000D7"/>
    <w:rsid w:val="00A01150"/>
    <w:rsid w:val="00A01247"/>
    <w:rsid w:val="00A01990"/>
    <w:rsid w:val="00A01EA6"/>
    <w:rsid w:val="00A01ECE"/>
    <w:rsid w:val="00A02354"/>
    <w:rsid w:val="00A02D14"/>
    <w:rsid w:val="00A03315"/>
    <w:rsid w:val="00A0516B"/>
    <w:rsid w:val="00A068B0"/>
    <w:rsid w:val="00A07328"/>
    <w:rsid w:val="00A07549"/>
    <w:rsid w:val="00A1042C"/>
    <w:rsid w:val="00A10940"/>
    <w:rsid w:val="00A10BC5"/>
    <w:rsid w:val="00A112B6"/>
    <w:rsid w:val="00A11CF7"/>
    <w:rsid w:val="00A11EDC"/>
    <w:rsid w:val="00A11F84"/>
    <w:rsid w:val="00A120B5"/>
    <w:rsid w:val="00A1253A"/>
    <w:rsid w:val="00A128F6"/>
    <w:rsid w:val="00A12D70"/>
    <w:rsid w:val="00A14A85"/>
    <w:rsid w:val="00A15002"/>
    <w:rsid w:val="00A15020"/>
    <w:rsid w:val="00A16F9C"/>
    <w:rsid w:val="00A17256"/>
    <w:rsid w:val="00A20E43"/>
    <w:rsid w:val="00A20F65"/>
    <w:rsid w:val="00A211D8"/>
    <w:rsid w:val="00A214BB"/>
    <w:rsid w:val="00A21A95"/>
    <w:rsid w:val="00A21BD8"/>
    <w:rsid w:val="00A21E6F"/>
    <w:rsid w:val="00A22AE7"/>
    <w:rsid w:val="00A24699"/>
    <w:rsid w:val="00A248F8"/>
    <w:rsid w:val="00A30773"/>
    <w:rsid w:val="00A31A15"/>
    <w:rsid w:val="00A34243"/>
    <w:rsid w:val="00A34CA9"/>
    <w:rsid w:val="00A35282"/>
    <w:rsid w:val="00A35950"/>
    <w:rsid w:val="00A36EBC"/>
    <w:rsid w:val="00A41B0C"/>
    <w:rsid w:val="00A43DC7"/>
    <w:rsid w:val="00A43DFE"/>
    <w:rsid w:val="00A44930"/>
    <w:rsid w:val="00A45F50"/>
    <w:rsid w:val="00A4612D"/>
    <w:rsid w:val="00A472E1"/>
    <w:rsid w:val="00A500F9"/>
    <w:rsid w:val="00A52E60"/>
    <w:rsid w:val="00A543CF"/>
    <w:rsid w:val="00A54A00"/>
    <w:rsid w:val="00A56197"/>
    <w:rsid w:val="00A57389"/>
    <w:rsid w:val="00A63D6E"/>
    <w:rsid w:val="00A641B9"/>
    <w:rsid w:val="00A65217"/>
    <w:rsid w:val="00A666E4"/>
    <w:rsid w:val="00A669BE"/>
    <w:rsid w:val="00A66DF3"/>
    <w:rsid w:val="00A71B9F"/>
    <w:rsid w:val="00A7495D"/>
    <w:rsid w:val="00A753C5"/>
    <w:rsid w:val="00A753CE"/>
    <w:rsid w:val="00A76D5E"/>
    <w:rsid w:val="00A81491"/>
    <w:rsid w:val="00A81A16"/>
    <w:rsid w:val="00A81D90"/>
    <w:rsid w:val="00A825F1"/>
    <w:rsid w:val="00A82A6E"/>
    <w:rsid w:val="00A839EB"/>
    <w:rsid w:val="00A8448D"/>
    <w:rsid w:val="00A84F5B"/>
    <w:rsid w:val="00A86169"/>
    <w:rsid w:val="00A86C41"/>
    <w:rsid w:val="00A9083F"/>
    <w:rsid w:val="00A91129"/>
    <w:rsid w:val="00A936B3"/>
    <w:rsid w:val="00A946FC"/>
    <w:rsid w:val="00A94A76"/>
    <w:rsid w:val="00A94A78"/>
    <w:rsid w:val="00A95132"/>
    <w:rsid w:val="00A953A3"/>
    <w:rsid w:val="00A96B13"/>
    <w:rsid w:val="00A970FB"/>
    <w:rsid w:val="00A97AE8"/>
    <w:rsid w:val="00AA2CFC"/>
    <w:rsid w:val="00AA6B5C"/>
    <w:rsid w:val="00AA72FD"/>
    <w:rsid w:val="00AB0E53"/>
    <w:rsid w:val="00AB20D4"/>
    <w:rsid w:val="00AB2E56"/>
    <w:rsid w:val="00AB3ED5"/>
    <w:rsid w:val="00AB4985"/>
    <w:rsid w:val="00AB6063"/>
    <w:rsid w:val="00AB6FFA"/>
    <w:rsid w:val="00AC1BF9"/>
    <w:rsid w:val="00AC23A4"/>
    <w:rsid w:val="00AC2C45"/>
    <w:rsid w:val="00AC2E49"/>
    <w:rsid w:val="00AC3E0A"/>
    <w:rsid w:val="00AC41E4"/>
    <w:rsid w:val="00AC4376"/>
    <w:rsid w:val="00AC481D"/>
    <w:rsid w:val="00AC484D"/>
    <w:rsid w:val="00AC73E9"/>
    <w:rsid w:val="00AD0468"/>
    <w:rsid w:val="00AD0699"/>
    <w:rsid w:val="00AD15E0"/>
    <w:rsid w:val="00AD1860"/>
    <w:rsid w:val="00AD216B"/>
    <w:rsid w:val="00AD34B3"/>
    <w:rsid w:val="00AD65A6"/>
    <w:rsid w:val="00AD7180"/>
    <w:rsid w:val="00AD7AD8"/>
    <w:rsid w:val="00AE13F8"/>
    <w:rsid w:val="00AE2B1F"/>
    <w:rsid w:val="00AE3272"/>
    <w:rsid w:val="00AE3387"/>
    <w:rsid w:val="00AE36CA"/>
    <w:rsid w:val="00AE3C85"/>
    <w:rsid w:val="00AE3F7C"/>
    <w:rsid w:val="00AE4F4B"/>
    <w:rsid w:val="00AE5237"/>
    <w:rsid w:val="00AE5941"/>
    <w:rsid w:val="00AE60E7"/>
    <w:rsid w:val="00AE61D0"/>
    <w:rsid w:val="00AE61D8"/>
    <w:rsid w:val="00AE66A2"/>
    <w:rsid w:val="00AE72BC"/>
    <w:rsid w:val="00AE7435"/>
    <w:rsid w:val="00AE78C2"/>
    <w:rsid w:val="00AE78F9"/>
    <w:rsid w:val="00AF1A69"/>
    <w:rsid w:val="00AF1FC9"/>
    <w:rsid w:val="00AF2372"/>
    <w:rsid w:val="00AF2686"/>
    <w:rsid w:val="00AF391E"/>
    <w:rsid w:val="00AF4032"/>
    <w:rsid w:val="00AF4983"/>
    <w:rsid w:val="00AF647B"/>
    <w:rsid w:val="00AF6928"/>
    <w:rsid w:val="00AF6D25"/>
    <w:rsid w:val="00AF71F1"/>
    <w:rsid w:val="00AF752A"/>
    <w:rsid w:val="00AF7832"/>
    <w:rsid w:val="00AF7BA1"/>
    <w:rsid w:val="00AF7CDA"/>
    <w:rsid w:val="00B015A5"/>
    <w:rsid w:val="00B021CB"/>
    <w:rsid w:val="00B024F3"/>
    <w:rsid w:val="00B02D12"/>
    <w:rsid w:val="00B02F02"/>
    <w:rsid w:val="00B02F32"/>
    <w:rsid w:val="00B03529"/>
    <w:rsid w:val="00B04057"/>
    <w:rsid w:val="00B04FE2"/>
    <w:rsid w:val="00B05422"/>
    <w:rsid w:val="00B05814"/>
    <w:rsid w:val="00B05ADA"/>
    <w:rsid w:val="00B05E91"/>
    <w:rsid w:val="00B06236"/>
    <w:rsid w:val="00B065C4"/>
    <w:rsid w:val="00B0785B"/>
    <w:rsid w:val="00B07E8F"/>
    <w:rsid w:val="00B1012E"/>
    <w:rsid w:val="00B10A9A"/>
    <w:rsid w:val="00B121D8"/>
    <w:rsid w:val="00B1330A"/>
    <w:rsid w:val="00B14622"/>
    <w:rsid w:val="00B15279"/>
    <w:rsid w:val="00B156CB"/>
    <w:rsid w:val="00B15FA7"/>
    <w:rsid w:val="00B176A2"/>
    <w:rsid w:val="00B17C77"/>
    <w:rsid w:val="00B2069E"/>
    <w:rsid w:val="00B20A6B"/>
    <w:rsid w:val="00B22F3B"/>
    <w:rsid w:val="00B23003"/>
    <w:rsid w:val="00B2348D"/>
    <w:rsid w:val="00B235F4"/>
    <w:rsid w:val="00B24757"/>
    <w:rsid w:val="00B25C09"/>
    <w:rsid w:val="00B26862"/>
    <w:rsid w:val="00B27C37"/>
    <w:rsid w:val="00B32927"/>
    <w:rsid w:val="00B33948"/>
    <w:rsid w:val="00B33C7C"/>
    <w:rsid w:val="00B36779"/>
    <w:rsid w:val="00B367E4"/>
    <w:rsid w:val="00B369A3"/>
    <w:rsid w:val="00B40A29"/>
    <w:rsid w:val="00B40C72"/>
    <w:rsid w:val="00B41AA9"/>
    <w:rsid w:val="00B41C06"/>
    <w:rsid w:val="00B42207"/>
    <w:rsid w:val="00B46207"/>
    <w:rsid w:val="00B46F70"/>
    <w:rsid w:val="00B47354"/>
    <w:rsid w:val="00B50112"/>
    <w:rsid w:val="00B502BE"/>
    <w:rsid w:val="00B50449"/>
    <w:rsid w:val="00B51E1E"/>
    <w:rsid w:val="00B52234"/>
    <w:rsid w:val="00B52BF4"/>
    <w:rsid w:val="00B53FC0"/>
    <w:rsid w:val="00B5408B"/>
    <w:rsid w:val="00B54913"/>
    <w:rsid w:val="00B57518"/>
    <w:rsid w:val="00B61DBC"/>
    <w:rsid w:val="00B626AC"/>
    <w:rsid w:val="00B64364"/>
    <w:rsid w:val="00B65784"/>
    <w:rsid w:val="00B65B86"/>
    <w:rsid w:val="00B65EB8"/>
    <w:rsid w:val="00B65EBD"/>
    <w:rsid w:val="00B665C6"/>
    <w:rsid w:val="00B66D0A"/>
    <w:rsid w:val="00B67049"/>
    <w:rsid w:val="00B67497"/>
    <w:rsid w:val="00B679D5"/>
    <w:rsid w:val="00B67D67"/>
    <w:rsid w:val="00B71E92"/>
    <w:rsid w:val="00B720EC"/>
    <w:rsid w:val="00B72435"/>
    <w:rsid w:val="00B72AEB"/>
    <w:rsid w:val="00B73A25"/>
    <w:rsid w:val="00B81141"/>
    <w:rsid w:val="00B8292C"/>
    <w:rsid w:val="00B8370D"/>
    <w:rsid w:val="00B84062"/>
    <w:rsid w:val="00B86067"/>
    <w:rsid w:val="00B86E3D"/>
    <w:rsid w:val="00B877B2"/>
    <w:rsid w:val="00B90AFC"/>
    <w:rsid w:val="00B91DBC"/>
    <w:rsid w:val="00B92417"/>
    <w:rsid w:val="00B92A41"/>
    <w:rsid w:val="00B92B02"/>
    <w:rsid w:val="00B92B9D"/>
    <w:rsid w:val="00B92D39"/>
    <w:rsid w:val="00B95215"/>
    <w:rsid w:val="00B9525D"/>
    <w:rsid w:val="00B9693B"/>
    <w:rsid w:val="00BA0815"/>
    <w:rsid w:val="00BA1B5D"/>
    <w:rsid w:val="00BA296E"/>
    <w:rsid w:val="00BA2D78"/>
    <w:rsid w:val="00BA424B"/>
    <w:rsid w:val="00BA44BD"/>
    <w:rsid w:val="00BA45FB"/>
    <w:rsid w:val="00BA5573"/>
    <w:rsid w:val="00BA5599"/>
    <w:rsid w:val="00BB01E9"/>
    <w:rsid w:val="00BB05C3"/>
    <w:rsid w:val="00BB0DD9"/>
    <w:rsid w:val="00BB1450"/>
    <w:rsid w:val="00BB1A82"/>
    <w:rsid w:val="00BB2888"/>
    <w:rsid w:val="00BB2A3A"/>
    <w:rsid w:val="00BB2B2B"/>
    <w:rsid w:val="00BB4157"/>
    <w:rsid w:val="00BB425F"/>
    <w:rsid w:val="00BB5377"/>
    <w:rsid w:val="00BB59CD"/>
    <w:rsid w:val="00BB6C28"/>
    <w:rsid w:val="00BB6F7D"/>
    <w:rsid w:val="00BC01DF"/>
    <w:rsid w:val="00BC267A"/>
    <w:rsid w:val="00BC2D3B"/>
    <w:rsid w:val="00BC650D"/>
    <w:rsid w:val="00BC70D2"/>
    <w:rsid w:val="00BD0C6B"/>
    <w:rsid w:val="00BD3BE1"/>
    <w:rsid w:val="00BD4658"/>
    <w:rsid w:val="00BD625D"/>
    <w:rsid w:val="00BD6FD3"/>
    <w:rsid w:val="00BD724C"/>
    <w:rsid w:val="00BD7D9B"/>
    <w:rsid w:val="00BE15D8"/>
    <w:rsid w:val="00BE16D1"/>
    <w:rsid w:val="00BE258C"/>
    <w:rsid w:val="00BE2BC9"/>
    <w:rsid w:val="00BE4F65"/>
    <w:rsid w:val="00BE5429"/>
    <w:rsid w:val="00BE5487"/>
    <w:rsid w:val="00BE6166"/>
    <w:rsid w:val="00BE6865"/>
    <w:rsid w:val="00BF04AB"/>
    <w:rsid w:val="00BF0989"/>
    <w:rsid w:val="00BF2618"/>
    <w:rsid w:val="00BF4068"/>
    <w:rsid w:val="00BF4737"/>
    <w:rsid w:val="00BF4941"/>
    <w:rsid w:val="00BF60D0"/>
    <w:rsid w:val="00BF75AA"/>
    <w:rsid w:val="00BF785F"/>
    <w:rsid w:val="00BF7CB0"/>
    <w:rsid w:val="00C0073B"/>
    <w:rsid w:val="00C0090C"/>
    <w:rsid w:val="00C01445"/>
    <w:rsid w:val="00C015A6"/>
    <w:rsid w:val="00C01ED0"/>
    <w:rsid w:val="00C021C0"/>
    <w:rsid w:val="00C0267A"/>
    <w:rsid w:val="00C039D5"/>
    <w:rsid w:val="00C04A5D"/>
    <w:rsid w:val="00C055BC"/>
    <w:rsid w:val="00C06406"/>
    <w:rsid w:val="00C071FE"/>
    <w:rsid w:val="00C07776"/>
    <w:rsid w:val="00C1047A"/>
    <w:rsid w:val="00C106D7"/>
    <w:rsid w:val="00C10F75"/>
    <w:rsid w:val="00C11601"/>
    <w:rsid w:val="00C12098"/>
    <w:rsid w:val="00C12433"/>
    <w:rsid w:val="00C124FF"/>
    <w:rsid w:val="00C12914"/>
    <w:rsid w:val="00C1356A"/>
    <w:rsid w:val="00C158E9"/>
    <w:rsid w:val="00C15BBA"/>
    <w:rsid w:val="00C1656A"/>
    <w:rsid w:val="00C16DCE"/>
    <w:rsid w:val="00C2327D"/>
    <w:rsid w:val="00C23516"/>
    <w:rsid w:val="00C235ED"/>
    <w:rsid w:val="00C2386A"/>
    <w:rsid w:val="00C278E9"/>
    <w:rsid w:val="00C27ACA"/>
    <w:rsid w:val="00C27F5E"/>
    <w:rsid w:val="00C33EB6"/>
    <w:rsid w:val="00C36B52"/>
    <w:rsid w:val="00C36B76"/>
    <w:rsid w:val="00C37207"/>
    <w:rsid w:val="00C376A2"/>
    <w:rsid w:val="00C37D40"/>
    <w:rsid w:val="00C402C5"/>
    <w:rsid w:val="00C40E5C"/>
    <w:rsid w:val="00C418F6"/>
    <w:rsid w:val="00C4272B"/>
    <w:rsid w:val="00C4289A"/>
    <w:rsid w:val="00C43850"/>
    <w:rsid w:val="00C43AED"/>
    <w:rsid w:val="00C43B1F"/>
    <w:rsid w:val="00C44758"/>
    <w:rsid w:val="00C44AAF"/>
    <w:rsid w:val="00C45059"/>
    <w:rsid w:val="00C45ED3"/>
    <w:rsid w:val="00C476FA"/>
    <w:rsid w:val="00C5019C"/>
    <w:rsid w:val="00C501D4"/>
    <w:rsid w:val="00C50BAB"/>
    <w:rsid w:val="00C51376"/>
    <w:rsid w:val="00C517AB"/>
    <w:rsid w:val="00C51891"/>
    <w:rsid w:val="00C5266B"/>
    <w:rsid w:val="00C53F16"/>
    <w:rsid w:val="00C5491F"/>
    <w:rsid w:val="00C56944"/>
    <w:rsid w:val="00C60AC7"/>
    <w:rsid w:val="00C61B36"/>
    <w:rsid w:val="00C62F29"/>
    <w:rsid w:val="00C62FB1"/>
    <w:rsid w:val="00C63226"/>
    <w:rsid w:val="00C64FCF"/>
    <w:rsid w:val="00C64FE6"/>
    <w:rsid w:val="00C6520F"/>
    <w:rsid w:val="00C65DE5"/>
    <w:rsid w:val="00C66256"/>
    <w:rsid w:val="00C67275"/>
    <w:rsid w:val="00C677E5"/>
    <w:rsid w:val="00C7117A"/>
    <w:rsid w:val="00C71592"/>
    <w:rsid w:val="00C71DCA"/>
    <w:rsid w:val="00C720A0"/>
    <w:rsid w:val="00C7213E"/>
    <w:rsid w:val="00C72278"/>
    <w:rsid w:val="00C72359"/>
    <w:rsid w:val="00C72819"/>
    <w:rsid w:val="00C72874"/>
    <w:rsid w:val="00C74394"/>
    <w:rsid w:val="00C74A03"/>
    <w:rsid w:val="00C7557E"/>
    <w:rsid w:val="00C762AC"/>
    <w:rsid w:val="00C76F1D"/>
    <w:rsid w:val="00C76FE8"/>
    <w:rsid w:val="00C77BBC"/>
    <w:rsid w:val="00C77F47"/>
    <w:rsid w:val="00C805DA"/>
    <w:rsid w:val="00C8163C"/>
    <w:rsid w:val="00C82DDA"/>
    <w:rsid w:val="00C83372"/>
    <w:rsid w:val="00C86DE6"/>
    <w:rsid w:val="00C8701F"/>
    <w:rsid w:val="00C920C6"/>
    <w:rsid w:val="00C92152"/>
    <w:rsid w:val="00C92596"/>
    <w:rsid w:val="00C92C7F"/>
    <w:rsid w:val="00C9317B"/>
    <w:rsid w:val="00C95058"/>
    <w:rsid w:val="00C96141"/>
    <w:rsid w:val="00C968DE"/>
    <w:rsid w:val="00C96E8F"/>
    <w:rsid w:val="00C96EB1"/>
    <w:rsid w:val="00C9788B"/>
    <w:rsid w:val="00CA233A"/>
    <w:rsid w:val="00CA312F"/>
    <w:rsid w:val="00CA3383"/>
    <w:rsid w:val="00CA39BF"/>
    <w:rsid w:val="00CA4901"/>
    <w:rsid w:val="00CA4FDA"/>
    <w:rsid w:val="00CB0EE6"/>
    <w:rsid w:val="00CB1A03"/>
    <w:rsid w:val="00CB1BD2"/>
    <w:rsid w:val="00CB375F"/>
    <w:rsid w:val="00CB42BB"/>
    <w:rsid w:val="00CB627C"/>
    <w:rsid w:val="00CB6C72"/>
    <w:rsid w:val="00CB725E"/>
    <w:rsid w:val="00CC161E"/>
    <w:rsid w:val="00CC1680"/>
    <w:rsid w:val="00CC3061"/>
    <w:rsid w:val="00CC3289"/>
    <w:rsid w:val="00CC330A"/>
    <w:rsid w:val="00CC34CB"/>
    <w:rsid w:val="00CC3AA0"/>
    <w:rsid w:val="00CC454F"/>
    <w:rsid w:val="00CC513C"/>
    <w:rsid w:val="00CC525D"/>
    <w:rsid w:val="00CC56A6"/>
    <w:rsid w:val="00CC56DF"/>
    <w:rsid w:val="00CC763B"/>
    <w:rsid w:val="00CC7834"/>
    <w:rsid w:val="00CD1AF8"/>
    <w:rsid w:val="00CD24FD"/>
    <w:rsid w:val="00CD33BE"/>
    <w:rsid w:val="00CD3CE4"/>
    <w:rsid w:val="00CE02AA"/>
    <w:rsid w:val="00CE04DB"/>
    <w:rsid w:val="00CE182D"/>
    <w:rsid w:val="00CE1D30"/>
    <w:rsid w:val="00CE292C"/>
    <w:rsid w:val="00CE3616"/>
    <w:rsid w:val="00CE4563"/>
    <w:rsid w:val="00CE45DA"/>
    <w:rsid w:val="00CE48CB"/>
    <w:rsid w:val="00CE4ECC"/>
    <w:rsid w:val="00CE791C"/>
    <w:rsid w:val="00CF01B0"/>
    <w:rsid w:val="00CF154F"/>
    <w:rsid w:val="00CF1DEC"/>
    <w:rsid w:val="00CF1F6B"/>
    <w:rsid w:val="00CF23AC"/>
    <w:rsid w:val="00CF2417"/>
    <w:rsid w:val="00CF26F8"/>
    <w:rsid w:val="00CF3872"/>
    <w:rsid w:val="00CF4D98"/>
    <w:rsid w:val="00CF7489"/>
    <w:rsid w:val="00D0010B"/>
    <w:rsid w:val="00D0168E"/>
    <w:rsid w:val="00D01ADA"/>
    <w:rsid w:val="00D020B5"/>
    <w:rsid w:val="00D02537"/>
    <w:rsid w:val="00D02D81"/>
    <w:rsid w:val="00D03552"/>
    <w:rsid w:val="00D03676"/>
    <w:rsid w:val="00D03A3A"/>
    <w:rsid w:val="00D060BF"/>
    <w:rsid w:val="00D07D3C"/>
    <w:rsid w:val="00D07E77"/>
    <w:rsid w:val="00D11DC3"/>
    <w:rsid w:val="00D11DD9"/>
    <w:rsid w:val="00D135D8"/>
    <w:rsid w:val="00D1491B"/>
    <w:rsid w:val="00D14D0F"/>
    <w:rsid w:val="00D1514D"/>
    <w:rsid w:val="00D1536B"/>
    <w:rsid w:val="00D15828"/>
    <w:rsid w:val="00D15F6D"/>
    <w:rsid w:val="00D164BC"/>
    <w:rsid w:val="00D215A5"/>
    <w:rsid w:val="00D21886"/>
    <w:rsid w:val="00D250D9"/>
    <w:rsid w:val="00D253F8"/>
    <w:rsid w:val="00D25F02"/>
    <w:rsid w:val="00D2659B"/>
    <w:rsid w:val="00D27331"/>
    <w:rsid w:val="00D2758A"/>
    <w:rsid w:val="00D32C58"/>
    <w:rsid w:val="00D342C7"/>
    <w:rsid w:val="00D347D6"/>
    <w:rsid w:val="00D36593"/>
    <w:rsid w:val="00D36DFB"/>
    <w:rsid w:val="00D37D0A"/>
    <w:rsid w:val="00D41642"/>
    <w:rsid w:val="00D41CDF"/>
    <w:rsid w:val="00D43A99"/>
    <w:rsid w:val="00D43E99"/>
    <w:rsid w:val="00D44A62"/>
    <w:rsid w:val="00D45A9A"/>
    <w:rsid w:val="00D45B73"/>
    <w:rsid w:val="00D47227"/>
    <w:rsid w:val="00D47629"/>
    <w:rsid w:val="00D503B3"/>
    <w:rsid w:val="00D505F3"/>
    <w:rsid w:val="00D50AE9"/>
    <w:rsid w:val="00D54983"/>
    <w:rsid w:val="00D55780"/>
    <w:rsid w:val="00D55807"/>
    <w:rsid w:val="00D55A03"/>
    <w:rsid w:val="00D55B93"/>
    <w:rsid w:val="00D55F62"/>
    <w:rsid w:val="00D5668F"/>
    <w:rsid w:val="00D56792"/>
    <w:rsid w:val="00D56882"/>
    <w:rsid w:val="00D603EC"/>
    <w:rsid w:val="00D60909"/>
    <w:rsid w:val="00D6267E"/>
    <w:rsid w:val="00D63E3C"/>
    <w:rsid w:val="00D651B1"/>
    <w:rsid w:val="00D6756E"/>
    <w:rsid w:val="00D7095D"/>
    <w:rsid w:val="00D70FA5"/>
    <w:rsid w:val="00D7188D"/>
    <w:rsid w:val="00D71BA6"/>
    <w:rsid w:val="00D72B69"/>
    <w:rsid w:val="00D73232"/>
    <w:rsid w:val="00D735CB"/>
    <w:rsid w:val="00D73ADB"/>
    <w:rsid w:val="00D740C9"/>
    <w:rsid w:val="00D75185"/>
    <w:rsid w:val="00D753DD"/>
    <w:rsid w:val="00D76162"/>
    <w:rsid w:val="00D76901"/>
    <w:rsid w:val="00D769B2"/>
    <w:rsid w:val="00D81341"/>
    <w:rsid w:val="00D8147E"/>
    <w:rsid w:val="00D824C2"/>
    <w:rsid w:val="00D82BD7"/>
    <w:rsid w:val="00D82C58"/>
    <w:rsid w:val="00D8393E"/>
    <w:rsid w:val="00D83CAB"/>
    <w:rsid w:val="00D845DE"/>
    <w:rsid w:val="00D87232"/>
    <w:rsid w:val="00D8746A"/>
    <w:rsid w:val="00D94B16"/>
    <w:rsid w:val="00D96E21"/>
    <w:rsid w:val="00D97BAC"/>
    <w:rsid w:val="00DA0C2F"/>
    <w:rsid w:val="00DA252B"/>
    <w:rsid w:val="00DA2D3A"/>
    <w:rsid w:val="00DA4499"/>
    <w:rsid w:val="00DA4504"/>
    <w:rsid w:val="00DA4F76"/>
    <w:rsid w:val="00DA5228"/>
    <w:rsid w:val="00DA5E4F"/>
    <w:rsid w:val="00DA5EA1"/>
    <w:rsid w:val="00DA6FEC"/>
    <w:rsid w:val="00DB1009"/>
    <w:rsid w:val="00DB1987"/>
    <w:rsid w:val="00DB2D28"/>
    <w:rsid w:val="00DB3D93"/>
    <w:rsid w:val="00DB5B97"/>
    <w:rsid w:val="00DB62A1"/>
    <w:rsid w:val="00DB7534"/>
    <w:rsid w:val="00DC0AC1"/>
    <w:rsid w:val="00DC0EBA"/>
    <w:rsid w:val="00DC1C7C"/>
    <w:rsid w:val="00DC2139"/>
    <w:rsid w:val="00DC5270"/>
    <w:rsid w:val="00DC58F1"/>
    <w:rsid w:val="00DC62AE"/>
    <w:rsid w:val="00DC7479"/>
    <w:rsid w:val="00DD0416"/>
    <w:rsid w:val="00DD054F"/>
    <w:rsid w:val="00DD144C"/>
    <w:rsid w:val="00DD25F6"/>
    <w:rsid w:val="00DD2BC4"/>
    <w:rsid w:val="00DD31B1"/>
    <w:rsid w:val="00DD36A8"/>
    <w:rsid w:val="00DD4E9E"/>
    <w:rsid w:val="00DE0F84"/>
    <w:rsid w:val="00DE1B6A"/>
    <w:rsid w:val="00DE1F9A"/>
    <w:rsid w:val="00DE2919"/>
    <w:rsid w:val="00DE2BF8"/>
    <w:rsid w:val="00DE3C8C"/>
    <w:rsid w:val="00DE47FF"/>
    <w:rsid w:val="00DE612F"/>
    <w:rsid w:val="00DE67F7"/>
    <w:rsid w:val="00DE7B42"/>
    <w:rsid w:val="00DF0C7A"/>
    <w:rsid w:val="00DF0DB8"/>
    <w:rsid w:val="00DF1283"/>
    <w:rsid w:val="00DF19FC"/>
    <w:rsid w:val="00DF1E0E"/>
    <w:rsid w:val="00DF20E6"/>
    <w:rsid w:val="00DF2468"/>
    <w:rsid w:val="00DF41C5"/>
    <w:rsid w:val="00DF453C"/>
    <w:rsid w:val="00DF46AF"/>
    <w:rsid w:val="00DF4C8E"/>
    <w:rsid w:val="00DF656E"/>
    <w:rsid w:val="00DF6FC4"/>
    <w:rsid w:val="00DF7686"/>
    <w:rsid w:val="00DF76EB"/>
    <w:rsid w:val="00E00394"/>
    <w:rsid w:val="00E014FD"/>
    <w:rsid w:val="00E0162E"/>
    <w:rsid w:val="00E01D92"/>
    <w:rsid w:val="00E02BB8"/>
    <w:rsid w:val="00E04184"/>
    <w:rsid w:val="00E045B9"/>
    <w:rsid w:val="00E04610"/>
    <w:rsid w:val="00E05418"/>
    <w:rsid w:val="00E05A09"/>
    <w:rsid w:val="00E063F7"/>
    <w:rsid w:val="00E06646"/>
    <w:rsid w:val="00E06BDF"/>
    <w:rsid w:val="00E1032F"/>
    <w:rsid w:val="00E103E1"/>
    <w:rsid w:val="00E10B8F"/>
    <w:rsid w:val="00E11225"/>
    <w:rsid w:val="00E1575A"/>
    <w:rsid w:val="00E16720"/>
    <w:rsid w:val="00E20029"/>
    <w:rsid w:val="00E20913"/>
    <w:rsid w:val="00E2127E"/>
    <w:rsid w:val="00E217EC"/>
    <w:rsid w:val="00E22C9B"/>
    <w:rsid w:val="00E23011"/>
    <w:rsid w:val="00E2454D"/>
    <w:rsid w:val="00E24D93"/>
    <w:rsid w:val="00E25637"/>
    <w:rsid w:val="00E27378"/>
    <w:rsid w:val="00E3285A"/>
    <w:rsid w:val="00E3417F"/>
    <w:rsid w:val="00E36BA8"/>
    <w:rsid w:val="00E4126C"/>
    <w:rsid w:val="00E41F11"/>
    <w:rsid w:val="00E425C6"/>
    <w:rsid w:val="00E42654"/>
    <w:rsid w:val="00E43FFB"/>
    <w:rsid w:val="00E45502"/>
    <w:rsid w:val="00E45A53"/>
    <w:rsid w:val="00E46DB3"/>
    <w:rsid w:val="00E47E82"/>
    <w:rsid w:val="00E50013"/>
    <w:rsid w:val="00E50A90"/>
    <w:rsid w:val="00E52ED3"/>
    <w:rsid w:val="00E550C7"/>
    <w:rsid w:val="00E556A8"/>
    <w:rsid w:val="00E55891"/>
    <w:rsid w:val="00E56C93"/>
    <w:rsid w:val="00E57287"/>
    <w:rsid w:val="00E57448"/>
    <w:rsid w:val="00E57F8D"/>
    <w:rsid w:val="00E60632"/>
    <w:rsid w:val="00E60B13"/>
    <w:rsid w:val="00E61158"/>
    <w:rsid w:val="00E61666"/>
    <w:rsid w:val="00E63506"/>
    <w:rsid w:val="00E63D8D"/>
    <w:rsid w:val="00E662EF"/>
    <w:rsid w:val="00E66DB0"/>
    <w:rsid w:val="00E67DDE"/>
    <w:rsid w:val="00E706F3"/>
    <w:rsid w:val="00E7116E"/>
    <w:rsid w:val="00E72302"/>
    <w:rsid w:val="00E7259E"/>
    <w:rsid w:val="00E7366D"/>
    <w:rsid w:val="00E77BB2"/>
    <w:rsid w:val="00E77CC5"/>
    <w:rsid w:val="00E805AA"/>
    <w:rsid w:val="00E8102A"/>
    <w:rsid w:val="00E811D5"/>
    <w:rsid w:val="00E8147F"/>
    <w:rsid w:val="00E81AB7"/>
    <w:rsid w:val="00E83BEA"/>
    <w:rsid w:val="00E83D69"/>
    <w:rsid w:val="00E84247"/>
    <w:rsid w:val="00E84591"/>
    <w:rsid w:val="00E85AD7"/>
    <w:rsid w:val="00E85E15"/>
    <w:rsid w:val="00E866A4"/>
    <w:rsid w:val="00E917A4"/>
    <w:rsid w:val="00E91BF8"/>
    <w:rsid w:val="00E94982"/>
    <w:rsid w:val="00E94FC2"/>
    <w:rsid w:val="00E95CA3"/>
    <w:rsid w:val="00E96535"/>
    <w:rsid w:val="00EA06B7"/>
    <w:rsid w:val="00EA0933"/>
    <w:rsid w:val="00EA174E"/>
    <w:rsid w:val="00EA1808"/>
    <w:rsid w:val="00EA2838"/>
    <w:rsid w:val="00EA2E1E"/>
    <w:rsid w:val="00EA3004"/>
    <w:rsid w:val="00EA3A55"/>
    <w:rsid w:val="00EA3F9F"/>
    <w:rsid w:val="00EA4941"/>
    <w:rsid w:val="00EA4E01"/>
    <w:rsid w:val="00EA54EC"/>
    <w:rsid w:val="00EB00BA"/>
    <w:rsid w:val="00EB1129"/>
    <w:rsid w:val="00EB17AF"/>
    <w:rsid w:val="00EB26AF"/>
    <w:rsid w:val="00EB44D5"/>
    <w:rsid w:val="00EB651E"/>
    <w:rsid w:val="00EB70F8"/>
    <w:rsid w:val="00EB78B6"/>
    <w:rsid w:val="00EC0568"/>
    <w:rsid w:val="00EC0BB9"/>
    <w:rsid w:val="00EC13B8"/>
    <w:rsid w:val="00EC1C7C"/>
    <w:rsid w:val="00EC1E15"/>
    <w:rsid w:val="00EC28F1"/>
    <w:rsid w:val="00EC3A3C"/>
    <w:rsid w:val="00EC406B"/>
    <w:rsid w:val="00EC470C"/>
    <w:rsid w:val="00EC4776"/>
    <w:rsid w:val="00EC5158"/>
    <w:rsid w:val="00EC63B8"/>
    <w:rsid w:val="00EC6C2D"/>
    <w:rsid w:val="00EC71C6"/>
    <w:rsid w:val="00ED0E6A"/>
    <w:rsid w:val="00ED1563"/>
    <w:rsid w:val="00ED1909"/>
    <w:rsid w:val="00ED2B5C"/>
    <w:rsid w:val="00ED4F58"/>
    <w:rsid w:val="00ED4FE9"/>
    <w:rsid w:val="00ED6353"/>
    <w:rsid w:val="00EE19DC"/>
    <w:rsid w:val="00EE2F77"/>
    <w:rsid w:val="00EE31D6"/>
    <w:rsid w:val="00EE468E"/>
    <w:rsid w:val="00EE5227"/>
    <w:rsid w:val="00EE59DD"/>
    <w:rsid w:val="00EE7482"/>
    <w:rsid w:val="00EE7808"/>
    <w:rsid w:val="00EE7A6C"/>
    <w:rsid w:val="00EF02AB"/>
    <w:rsid w:val="00EF0450"/>
    <w:rsid w:val="00EF0945"/>
    <w:rsid w:val="00EF1F5C"/>
    <w:rsid w:val="00EF3210"/>
    <w:rsid w:val="00EF42DC"/>
    <w:rsid w:val="00EF492D"/>
    <w:rsid w:val="00EF55C8"/>
    <w:rsid w:val="00EF5CDC"/>
    <w:rsid w:val="00EF5E94"/>
    <w:rsid w:val="00EF5FF3"/>
    <w:rsid w:val="00EF62CE"/>
    <w:rsid w:val="00EF6389"/>
    <w:rsid w:val="00EF7B45"/>
    <w:rsid w:val="00F016EA"/>
    <w:rsid w:val="00F04852"/>
    <w:rsid w:val="00F059CD"/>
    <w:rsid w:val="00F067B2"/>
    <w:rsid w:val="00F06AC4"/>
    <w:rsid w:val="00F06D2D"/>
    <w:rsid w:val="00F06F28"/>
    <w:rsid w:val="00F103F8"/>
    <w:rsid w:val="00F11D17"/>
    <w:rsid w:val="00F1256B"/>
    <w:rsid w:val="00F125B5"/>
    <w:rsid w:val="00F1325B"/>
    <w:rsid w:val="00F13874"/>
    <w:rsid w:val="00F1492D"/>
    <w:rsid w:val="00F159B2"/>
    <w:rsid w:val="00F164C2"/>
    <w:rsid w:val="00F1716F"/>
    <w:rsid w:val="00F21231"/>
    <w:rsid w:val="00F235A3"/>
    <w:rsid w:val="00F25208"/>
    <w:rsid w:val="00F256FD"/>
    <w:rsid w:val="00F259D8"/>
    <w:rsid w:val="00F25D25"/>
    <w:rsid w:val="00F264AB"/>
    <w:rsid w:val="00F300A5"/>
    <w:rsid w:val="00F30313"/>
    <w:rsid w:val="00F3103D"/>
    <w:rsid w:val="00F316C6"/>
    <w:rsid w:val="00F31B79"/>
    <w:rsid w:val="00F32355"/>
    <w:rsid w:val="00F324DE"/>
    <w:rsid w:val="00F32E8D"/>
    <w:rsid w:val="00F33151"/>
    <w:rsid w:val="00F33A4B"/>
    <w:rsid w:val="00F342F9"/>
    <w:rsid w:val="00F356EC"/>
    <w:rsid w:val="00F364F9"/>
    <w:rsid w:val="00F37ABD"/>
    <w:rsid w:val="00F41B5A"/>
    <w:rsid w:val="00F4248E"/>
    <w:rsid w:val="00F42D43"/>
    <w:rsid w:val="00F43B7F"/>
    <w:rsid w:val="00F43EEB"/>
    <w:rsid w:val="00F4422B"/>
    <w:rsid w:val="00F45479"/>
    <w:rsid w:val="00F45D04"/>
    <w:rsid w:val="00F47AF2"/>
    <w:rsid w:val="00F50189"/>
    <w:rsid w:val="00F5024C"/>
    <w:rsid w:val="00F50714"/>
    <w:rsid w:val="00F50B8E"/>
    <w:rsid w:val="00F51030"/>
    <w:rsid w:val="00F51D04"/>
    <w:rsid w:val="00F5387F"/>
    <w:rsid w:val="00F53E3F"/>
    <w:rsid w:val="00F55214"/>
    <w:rsid w:val="00F55A92"/>
    <w:rsid w:val="00F55E70"/>
    <w:rsid w:val="00F57992"/>
    <w:rsid w:val="00F61060"/>
    <w:rsid w:val="00F615A5"/>
    <w:rsid w:val="00F61B3B"/>
    <w:rsid w:val="00F6270B"/>
    <w:rsid w:val="00F63B5B"/>
    <w:rsid w:val="00F66328"/>
    <w:rsid w:val="00F6666F"/>
    <w:rsid w:val="00F66DB2"/>
    <w:rsid w:val="00F676DA"/>
    <w:rsid w:val="00F708E8"/>
    <w:rsid w:val="00F70B67"/>
    <w:rsid w:val="00F71981"/>
    <w:rsid w:val="00F7439A"/>
    <w:rsid w:val="00F74D20"/>
    <w:rsid w:val="00F76154"/>
    <w:rsid w:val="00F76C84"/>
    <w:rsid w:val="00F76D12"/>
    <w:rsid w:val="00F77CA9"/>
    <w:rsid w:val="00F77EAD"/>
    <w:rsid w:val="00F77F41"/>
    <w:rsid w:val="00F81C99"/>
    <w:rsid w:val="00F821AD"/>
    <w:rsid w:val="00F83D1E"/>
    <w:rsid w:val="00F84345"/>
    <w:rsid w:val="00F8548D"/>
    <w:rsid w:val="00F863E9"/>
    <w:rsid w:val="00F92200"/>
    <w:rsid w:val="00F947E6"/>
    <w:rsid w:val="00F9492F"/>
    <w:rsid w:val="00F94C38"/>
    <w:rsid w:val="00F94D3D"/>
    <w:rsid w:val="00F96D54"/>
    <w:rsid w:val="00FA1ACA"/>
    <w:rsid w:val="00FA1C8C"/>
    <w:rsid w:val="00FA2804"/>
    <w:rsid w:val="00FA287E"/>
    <w:rsid w:val="00FA2B90"/>
    <w:rsid w:val="00FA30B9"/>
    <w:rsid w:val="00FA7076"/>
    <w:rsid w:val="00FA7167"/>
    <w:rsid w:val="00FB0E46"/>
    <w:rsid w:val="00FB1A44"/>
    <w:rsid w:val="00FB3E67"/>
    <w:rsid w:val="00FB4B91"/>
    <w:rsid w:val="00FB5AEE"/>
    <w:rsid w:val="00FB5B51"/>
    <w:rsid w:val="00FB7283"/>
    <w:rsid w:val="00FC0CAB"/>
    <w:rsid w:val="00FC1086"/>
    <w:rsid w:val="00FC1D23"/>
    <w:rsid w:val="00FC3CBC"/>
    <w:rsid w:val="00FC418F"/>
    <w:rsid w:val="00FC5072"/>
    <w:rsid w:val="00FC6DD3"/>
    <w:rsid w:val="00FD044F"/>
    <w:rsid w:val="00FD0F71"/>
    <w:rsid w:val="00FD140D"/>
    <w:rsid w:val="00FD261A"/>
    <w:rsid w:val="00FD3F70"/>
    <w:rsid w:val="00FD4105"/>
    <w:rsid w:val="00FD427C"/>
    <w:rsid w:val="00FD4FC5"/>
    <w:rsid w:val="00FD5738"/>
    <w:rsid w:val="00FD5C32"/>
    <w:rsid w:val="00FD5DA1"/>
    <w:rsid w:val="00FD6269"/>
    <w:rsid w:val="00FD78F6"/>
    <w:rsid w:val="00FD7A4B"/>
    <w:rsid w:val="00FE0025"/>
    <w:rsid w:val="00FE0B4D"/>
    <w:rsid w:val="00FE1215"/>
    <w:rsid w:val="00FE3D07"/>
    <w:rsid w:val="00FE43E9"/>
    <w:rsid w:val="00FE6D77"/>
    <w:rsid w:val="00FF05DA"/>
    <w:rsid w:val="00FF139B"/>
    <w:rsid w:val="00FF1BD7"/>
    <w:rsid w:val="00FF251E"/>
    <w:rsid w:val="00FF3EC1"/>
    <w:rsid w:val="00FF4156"/>
    <w:rsid w:val="00FF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AC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87ACE"/>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4B01D8A61AE9E94FC8672C56F01BECE9A24663A3630BF38C4D7607C04C3B9748F07E9626B371DD122C2u073D" TargetMode="External"/><Relationship Id="rId13" Type="http://schemas.openxmlformats.org/officeDocument/2006/relationships/hyperlink" Target="consultantplus://offline/ref=8DE4B01D8A61AE9E94FC987FD3035FBACE98786B363C3BEE649B8C3D2Bu07DD" TargetMode="External"/><Relationship Id="rId18" Type="http://schemas.openxmlformats.org/officeDocument/2006/relationships/hyperlink" Target="consultantplus://offline/ref=8DE4B01D8A61AE9E94FC8672C56F01BECE9A2466313F35BF39C4D7607C04C3B9u774D" TargetMode="External"/><Relationship Id="rId3" Type="http://schemas.openxmlformats.org/officeDocument/2006/relationships/webSettings" Target="webSettings.xml"/><Relationship Id="rId21" Type="http://schemas.openxmlformats.org/officeDocument/2006/relationships/hyperlink" Target="consultantplus://offline/ref=8DE4B01D8A61AE9E94FC8672C56F01BECE9A2466343830BC30C4D7607C04C3B9u774D" TargetMode="External"/><Relationship Id="rId7" Type="http://schemas.openxmlformats.org/officeDocument/2006/relationships/hyperlink" Target="consultantplus://offline/ref=8DE4B01D8A61AE9E94FC8672C56F01BECE9A24663B3C36B93EC4D7607C04C3B9748F07E9626B371DD122C3u079D" TargetMode="External"/><Relationship Id="rId12" Type="http://schemas.openxmlformats.org/officeDocument/2006/relationships/hyperlink" Target="consultantplus://offline/ref=8DE4B01D8A61AE9E94FC8672C56F01BECE9A24663B3C36B93EC4D7607C04C3B9748F07E9626B371DD122C3u07CD" TargetMode="External"/><Relationship Id="rId17" Type="http://schemas.openxmlformats.org/officeDocument/2006/relationships/hyperlink" Target="consultantplus://offline/ref=8DE4B01D8A61AE9E94FC8672C56F01BECE9A2466353E35BB3BC4D7607C04C3B9u774D" TargetMode="External"/><Relationship Id="rId2" Type="http://schemas.openxmlformats.org/officeDocument/2006/relationships/settings" Target="settings.xml"/><Relationship Id="rId16" Type="http://schemas.openxmlformats.org/officeDocument/2006/relationships/hyperlink" Target="consultantplus://offline/ref=8DE4B01D8A61AE9E94FC987FD3035FBACE997369353B3BEE649B8C3D2Bu07DD" TargetMode="External"/><Relationship Id="rId20" Type="http://schemas.openxmlformats.org/officeDocument/2006/relationships/hyperlink" Target="consultantplus://offline/ref=8DE4B01D8A61AE9E94FC8672C56F01BECE9A2466343F33BD38C4D7607C04C3B9748F07E9626B371DD122C4u07DD" TargetMode="External"/><Relationship Id="rId1" Type="http://schemas.openxmlformats.org/officeDocument/2006/relationships/styles" Target="styles.xml"/><Relationship Id="rId6" Type="http://schemas.openxmlformats.org/officeDocument/2006/relationships/hyperlink" Target="consultantplus://offline/ref=8DE4B01D8A61AE9E94FC8672C56F01BECE9A24663B3C36B93EC4D7607C04C3B9748F07E9626B371DD122C3u07BD" TargetMode="External"/><Relationship Id="rId11" Type="http://schemas.openxmlformats.org/officeDocument/2006/relationships/hyperlink" Target="consultantplus://offline/ref=8DE4B01D8A61AE9E94FC987FD3035FBACE98786B363C3BEE649B8C3D2Bu07DD" TargetMode="External"/><Relationship Id="rId24" Type="http://schemas.openxmlformats.org/officeDocument/2006/relationships/theme" Target="theme/theme1.xml"/><Relationship Id="rId5" Type="http://schemas.openxmlformats.org/officeDocument/2006/relationships/hyperlink" Target="consultantplus://offline/ref=8DE4B01D8A61AE9E94FC8672C56F01BECE9A24663B3C36B93EC4D7607C04C3B9748F07E9626B371DD122C2u073D" TargetMode="External"/><Relationship Id="rId15" Type="http://schemas.openxmlformats.org/officeDocument/2006/relationships/hyperlink" Target="consultantplus://offline/ref=8DE4B01D8A61AE9E94FC987FD3035FBACE997369353B3BEE649B8C3D2B0DC9EE33C05EAB2666371AuD76D" TargetMode="External"/><Relationship Id="rId23" Type="http://schemas.openxmlformats.org/officeDocument/2006/relationships/fontTable" Target="fontTable.xml"/><Relationship Id="rId10" Type="http://schemas.openxmlformats.org/officeDocument/2006/relationships/hyperlink" Target="consultantplus://offline/ref=8DE4B01D8A61AE9E94FC8672C56F01BECE9A24663B3C36B93EC4D7607C04C3B9748F07E9626B371DD122C3u07ED" TargetMode="External"/><Relationship Id="rId19" Type="http://schemas.openxmlformats.org/officeDocument/2006/relationships/hyperlink" Target="consultantplus://offline/ref=8DE4B01D8A61AE9E94FC8672C56F01BECE9A2466363830B83BC4D7607C04C3B9u774D" TargetMode="External"/><Relationship Id="rId4" Type="http://schemas.openxmlformats.org/officeDocument/2006/relationships/hyperlink" Target="consultantplus://offline/ref=8DE4B01D8A61AE9E94FC8672C56F01BECE9A24663A3630BF38C4D7607C04C3B9748F07E9626B371DD122C2u073D" TargetMode="External"/><Relationship Id="rId9" Type="http://schemas.openxmlformats.org/officeDocument/2006/relationships/hyperlink" Target="consultantplus://offline/ref=8DE4B01D8A61AE9E94FC8672C56F01BECE9A24663B3C36B93EC4D7607C04C3B9748F07E9626B371DD122C3u07FD" TargetMode="External"/><Relationship Id="rId14" Type="http://schemas.openxmlformats.org/officeDocument/2006/relationships/hyperlink" Target="consultantplus://offline/ref=8DE4B01D8A61AE9E94FC987FD3035FBACE997369353B3BEE649B8C3D2B0DC9EE33C05EAB2666371AuD77D" TargetMode="External"/><Relationship Id="rId22" Type="http://schemas.openxmlformats.org/officeDocument/2006/relationships/hyperlink" Target="consultantplus://offline/ref=8DE4B01D8A61AE9E94FC8672C56F01BECE9A2466353E34BE39C4D7607C04C3B9u77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5717</Words>
  <Characters>32591</Characters>
  <Application>Microsoft Office Word</Application>
  <DocSecurity>0</DocSecurity>
  <Lines>271</Lines>
  <Paragraphs>76</Paragraphs>
  <ScaleCrop>false</ScaleCrop>
  <Company/>
  <LinksUpToDate>false</LinksUpToDate>
  <CharactersWithSpaces>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2016-01-20T04:00:00Z</dcterms:created>
  <dcterms:modified xsi:type="dcterms:W3CDTF">2016-01-20T04:00:00Z</dcterms:modified>
</cp:coreProperties>
</file>