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82" w:rsidRPr="00A84482" w:rsidRDefault="00A84482" w:rsidP="00A84482">
      <w:pPr>
        <w:pStyle w:val="a5"/>
        <w:ind w:firstLine="0"/>
        <w:jc w:val="right"/>
        <w:rPr>
          <w:b/>
          <w:color w:val="000000"/>
        </w:rPr>
      </w:pPr>
      <w:r w:rsidRPr="00A84482">
        <w:rPr>
          <w:b/>
          <w:color w:val="000000"/>
        </w:rPr>
        <w:t>ПРОЕКТ</w:t>
      </w:r>
    </w:p>
    <w:p w:rsidR="003E68C3" w:rsidRDefault="003E68C3" w:rsidP="00491C8D">
      <w:pPr>
        <w:pStyle w:val="a5"/>
        <w:ind w:firstLine="0"/>
        <w:jc w:val="center"/>
        <w:rPr>
          <w:color w:val="000000"/>
          <w:sz w:val="16"/>
          <w:szCs w:val="16"/>
        </w:rPr>
      </w:pPr>
      <w:r w:rsidRPr="0069526B"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2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8C3" w:rsidRPr="001D4824" w:rsidRDefault="003E68C3" w:rsidP="007211ED">
      <w:pPr>
        <w:pStyle w:val="a5"/>
        <w:ind w:firstLine="0"/>
        <w:jc w:val="center"/>
        <w:rPr>
          <w:color w:val="000000"/>
          <w:sz w:val="16"/>
          <w:szCs w:val="16"/>
        </w:rPr>
      </w:pPr>
      <w:r>
        <w:rPr>
          <w:b/>
          <w:sz w:val="28"/>
          <w:szCs w:val="28"/>
        </w:rPr>
        <w:t xml:space="preserve">АДМИНИСТРАЦИЯ </w:t>
      </w:r>
      <w:r w:rsidRPr="0069526B">
        <w:rPr>
          <w:b/>
          <w:sz w:val="28"/>
          <w:szCs w:val="28"/>
        </w:rPr>
        <w:t>ГОРОДА КЕДРОВОГО</w:t>
      </w:r>
    </w:p>
    <w:p w:rsidR="003E68C3" w:rsidRDefault="003E68C3" w:rsidP="007211ED">
      <w:pPr>
        <w:jc w:val="center"/>
        <w:rPr>
          <w:sz w:val="28"/>
          <w:szCs w:val="28"/>
        </w:rPr>
      </w:pPr>
    </w:p>
    <w:p w:rsidR="003E68C3" w:rsidRPr="0069526B" w:rsidRDefault="003E68C3" w:rsidP="007211ED">
      <w:pPr>
        <w:jc w:val="center"/>
        <w:rPr>
          <w:b/>
          <w:sz w:val="36"/>
          <w:szCs w:val="36"/>
        </w:rPr>
      </w:pPr>
      <w:r w:rsidRPr="0069526B">
        <w:rPr>
          <w:b/>
          <w:sz w:val="36"/>
          <w:szCs w:val="36"/>
        </w:rPr>
        <w:t>ПОСТАНОВЛЕНИЕ</w:t>
      </w:r>
    </w:p>
    <w:p w:rsidR="003E68C3" w:rsidRDefault="003E68C3" w:rsidP="003E68C3">
      <w:pPr>
        <w:jc w:val="center"/>
        <w:rPr>
          <w:sz w:val="36"/>
          <w:szCs w:val="36"/>
        </w:rPr>
      </w:pPr>
    </w:p>
    <w:p w:rsidR="00E31FA8" w:rsidRPr="001D4824" w:rsidRDefault="0018597E" w:rsidP="00E31FA8">
      <w:pPr>
        <w:jc w:val="both"/>
        <w:rPr>
          <w:sz w:val="36"/>
          <w:szCs w:val="36"/>
        </w:rPr>
      </w:pPr>
      <w:r>
        <w:rPr>
          <w:sz w:val="24"/>
          <w:szCs w:val="24"/>
          <w:u w:val="single"/>
        </w:rPr>
        <w:t xml:space="preserve">                                   </w:t>
      </w:r>
      <w:r w:rsidR="00BD1B5B">
        <w:rPr>
          <w:sz w:val="24"/>
          <w:szCs w:val="24"/>
          <w:u w:val="single"/>
        </w:rPr>
        <w:t xml:space="preserve"> </w:t>
      </w:r>
      <w:r w:rsidR="00DD48F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E31FA8" w:rsidRPr="001D4824">
        <w:rPr>
          <w:sz w:val="24"/>
          <w:szCs w:val="24"/>
        </w:rPr>
        <w:t>г.</w:t>
      </w:r>
      <w:r w:rsidR="00E31FA8" w:rsidRPr="00E31FA8">
        <w:rPr>
          <w:sz w:val="24"/>
        </w:rPr>
        <w:t xml:space="preserve"> </w:t>
      </w:r>
      <w:r w:rsidR="00E31FA8">
        <w:rPr>
          <w:sz w:val="24"/>
        </w:rPr>
        <w:t xml:space="preserve">                             </w:t>
      </w:r>
      <w:r w:rsidR="00365A3E">
        <w:rPr>
          <w:sz w:val="24"/>
        </w:rPr>
        <w:t xml:space="preserve">             </w:t>
      </w:r>
      <w:r w:rsidR="00E31FA8">
        <w:rPr>
          <w:sz w:val="24"/>
        </w:rPr>
        <w:t xml:space="preserve">            </w:t>
      </w:r>
      <w:r w:rsidR="003B737E">
        <w:rPr>
          <w:sz w:val="24"/>
        </w:rPr>
        <w:t xml:space="preserve">           </w:t>
      </w:r>
      <w:r w:rsidR="00DD48FC">
        <w:rPr>
          <w:sz w:val="24"/>
        </w:rPr>
        <w:t xml:space="preserve">                         </w:t>
      </w:r>
      <w:r w:rsidR="003B737E">
        <w:rPr>
          <w:sz w:val="24"/>
        </w:rPr>
        <w:t xml:space="preserve">    </w:t>
      </w:r>
      <w:r w:rsidR="00E31FA8">
        <w:rPr>
          <w:sz w:val="24"/>
        </w:rPr>
        <w:t xml:space="preserve"> </w:t>
      </w:r>
      <w:r>
        <w:rPr>
          <w:sz w:val="24"/>
        </w:rPr>
        <w:t xml:space="preserve">    </w:t>
      </w:r>
      <w:r w:rsidR="00E31FA8" w:rsidRPr="00044650">
        <w:rPr>
          <w:sz w:val="24"/>
        </w:rPr>
        <w:t>№</w:t>
      </w:r>
      <w:r>
        <w:rPr>
          <w:sz w:val="24"/>
        </w:rPr>
        <w:t>__</w:t>
      </w:r>
      <w:r w:rsidR="00365A3E">
        <w:rPr>
          <w:sz w:val="24"/>
        </w:rPr>
        <w:t>__</w:t>
      </w:r>
      <w:r w:rsidR="00DD48FC">
        <w:rPr>
          <w:sz w:val="24"/>
        </w:rPr>
        <w:t>_</w:t>
      </w:r>
    </w:p>
    <w:p w:rsidR="00E31FA8" w:rsidRDefault="00E31FA8" w:rsidP="003E68C3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</w:p>
    <w:p w:rsidR="003E68C3" w:rsidRPr="0069526B" w:rsidRDefault="003E68C3" w:rsidP="003E68C3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  <w:r w:rsidRPr="0069526B">
        <w:rPr>
          <w:rFonts w:ascii="Times New Roman" w:hAnsi="Times New Roman"/>
          <w:i w:val="0"/>
          <w:sz w:val="24"/>
        </w:rPr>
        <w:t>Томская область</w:t>
      </w:r>
    </w:p>
    <w:p w:rsidR="003E68C3" w:rsidRPr="0069526B" w:rsidRDefault="003E68C3" w:rsidP="003E68C3">
      <w:pPr>
        <w:jc w:val="center"/>
        <w:rPr>
          <w:b/>
          <w:sz w:val="24"/>
          <w:szCs w:val="24"/>
        </w:rPr>
      </w:pPr>
      <w:r w:rsidRPr="0069526B">
        <w:rPr>
          <w:b/>
          <w:bCs/>
          <w:sz w:val="24"/>
          <w:szCs w:val="24"/>
        </w:rPr>
        <w:t>г. Кедровый</w:t>
      </w:r>
    </w:p>
    <w:p w:rsidR="003E68C3" w:rsidRPr="0069526B" w:rsidRDefault="003E68C3" w:rsidP="003E68C3">
      <w:pPr>
        <w:rPr>
          <w:b/>
          <w:sz w:val="24"/>
          <w:szCs w:val="24"/>
        </w:rPr>
      </w:pPr>
    </w:p>
    <w:p w:rsidR="003E68C3" w:rsidRDefault="00392F1F" w:rsidP="00392F1F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ставок арендной платы за земельные участки, находящихся в собственности муниципального образования «Город Кедровый»</w:t>
      </w:r>
      <w:r w:rsidR="000777C7">
        <w:rPr>
          <w:sz w:val="24"/>
          <w:szCs w:val="24"/>
        </w:rPr>
        <w:t>, предоставленных</w:t>
      </w:r>
      <w:r>
        <w:rPr>
          <w:sz w:val="24"/>
          <w:szCs w:val="24"/>
        </w:rPr>
        <w:t xml:space="preserve"> в аренду без торгов на 202</w:t>
      </w:r>
      <w:r w:rsidR="0018597E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</w:p>
    <w:p w:rsidR="00392F1F" w:rsidRPr="0069526B" w:rsidRDefault="00392F1F" w:rsidP="00392F1F">
      <w:pPr>
        <w:jc w:val="center"/>
        <w:rPr>
          <w:sz w:val="24"/>
          <w:szCs w:val="24"/>
        </w:rPr>
      </w:pPr>
    </w:p>
    <w:p w:rsidR="003E68C3" w:rsidRPr="0069526B" w:rsidRDefault="003E68C3" w:rsidP="003E68C3">
      <w:pPr>
        <w:widowControl/>
        <w:ind w:firstLine="540"/>
        <w:jc w:val="both"/>
        <w:rPr>
          <w:color w:val="000000"/>
          <w:spacing w:val="3"/>
          <w:sz w:val="24"/>
          <w:szCs w:val="24"/>
        </w:rPr>
      </w:pPr>
      <w:r w:rsidRPr="0069526B">
        <w:rPr>
          <w:sz w:val="24"/>
          <w:szCs w:val="24"/>
        </w:rPr>
        <w:t xml:space="preserve">В соответствии со статьей 62 Бюджетного кодекса Российской Федерации, </w:t>
      </w:r>
      <w:hyperlink r:id="rId9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статьями 22</w:t>
        </w:r>
      </w:hyperlink>
      <w:r w:rsidRPr="0069526B">
        <w:rPr>
          <w:sz w:val="24"/>
          <w:szCs w:val="24"/>
        </w:rPr>
        <w:t xml:space="preserve">, </w:t>
      </w:r>
      <w:hyperlink r:id="rId10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39.7</w:t>
        </w:r>
      </w:hyperlink>
      <w:r w:rsidRPr="0069526B">
        <w:rPr>
          <w:sz w:val="24"/>
          <w:szCs w:val="24"/>
        </w:rPr>
        <w:t xml:space="preserve">, </w:t>
      </w:r>
      <w:hyperlink r:id="rId11" w:tooltip="&quot;Земельный кодекс Российской Федерации&quot; от 25.10.2001 N 136-ФЗ (ред. от 05.10.2015) (с изм. и доп., вступ. в силу с 19.10.2015){КонсультантПлюс}" w:history="1">
        <w:r w:rsidRPr="0069526B">
          <w:rPr>
            <w:sz w:val="24"/>
            <w:szCs w:val="24"/>
          </w:rPr>
          <w:t>пунктом 1 статьи 65</w:t>
        </w:r>
      </w:hyperlink>
      <w:r w:rsidRPr="0069526B">
        <w:rPr>
          <w:sz w:val="24"/>
          <w:szCs w:val="24"/>
        </w:rPr>
        <w:t xml:space="preserve"> Земельного кодекса Российской Федерации, </w:t>
      </w:r>
      <w:hyperlink r:id="rId12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Pr="0069526B">
          <w:rPr>
            <w:sz w:val="24"/>
            <w:szCs w:val="24"/>
          </w:rPr>
          <w:t>пунктом 3 части 1 статьи 16</w:t>
        </w:r>
      </w:hyperlink>
      <w:r w:rsidRPr="0069526B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Решением Думы города Кедрового от 12.11.2015 №</w:t>
      </w:r>
      <w:r w:rsidR="007E00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82 «Об утверждении Порядка определения размера арендной платы за земельные участки, находящиеся в собственности муниципального образования «Город Кедровый» и предоставленные в аренду без торгов», </w:t>
      </w:r>
      <w:r w:rsidRPr="0069526B">
        <w:rPr>
          <w:sz w:val="24"/>
          <w:szCs w:val="24"/>
        </w:rPr>
        <w:t>руководствуясь Уставом городского округа «Город Кедровый»,</w:t>
      </w:r>
      <w:r w:rsidRPr="0069526B">
        <w:rPr>
          <w:color w:val="000000"/>
          <w:spacing w:val="3"/>
          <w:sz w:val="24"/>
          <w:szCs w:val="24"/>
        </w:rPr>
        <w:t xml:space="preserve"> в целях повышения эффективности использования земель муниципального образования «Город Кедровый» </w:t>
      </w:r>
    </w:p>
    <w:p w:rsidR="003E68C3" w:rsidRPr="0069526B" w:rsidRDefault="003E68C3" w:rsidP="003E68C3">
      <w:pPr>
        <w:shd w:val="clear" w:color="auto" w:fill="FFFFFF"/>
        <w:ind w:firstLine="822"/>
        <w:jc w:val="both"/>
        <w:rPr>
          <w:sz w:val="24"/>
          <w:szCs w:val="24"/>
        </w:rPr>
      </w:pPr>
    </w:p>
    <w:p w:rsidR="003E68C3" w:rsidRPr="0069526B" w:rsidRDefault="003E68C3" w:rsidP="003E68C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69526B">
        <w:rPr>
          <w:sz w:val="24"/>
          <w:szCs w:val="24"/>
        </w:rPr>
        <w:t>:</w:t>
      </w:r>
    </w:p>
    <w:p w:rsidR="003E68C3" w:rsidRPr="0069526B" w:rsidRDefault="003E68C3" w:rsidP="003E68C3">
      <w:pPr>
        <w:jc w:val="center"/>
        <w:rPr>
          <w:sz w:val="24"/>
          <w:szCs w:val="24"/>
        </w:rPr>
      </w:pPr>
    </w:p>
    <w:p w:rsidR="003E68C3" w:rsidRPr="0069526B" w:rsidRDefault="003E68C3" w:rsidP="00146A0E">
      <w:pPr>
        <w:shd w:val="clear" w:color="auto" w:fill="FFFFFF"/>
        <w:tabs>
          <w:tab w:val="left" w:pos="709"/>
        </w:tabs>
        <w:ind w:firstLine="709"/>
        <w:jc w:val="both"/>
      </w:pPr>
      <w:r w:rsidRPr="0069526B">
        <w:rPr>
          <w:color w:val="000000"/>
          <w:spacing w:val="-20"/>
          <w:sz w:val="24"/>
          <w:szCs w:val="24"/>
        </w:rPr>
        <w:t xml:space="preserve">1. </w:t>
      </w:r>
      <w:r w:rsidRPr="0069526B">
        <w:rPr>
          <w:color w:val="000000"/>
          <w:spacing w:val="2"/>
          <w:sz w:val="24"/>
          <w:szCs w:val="24"/>
        </w:rPr>
        <w:t xml:space="preserve">Утвердить </w:t>
      </w:r>
      <w:r w:rsidR="00077B16">
        <w:rPr>
          <w:color w:val="000000"/>
          <w:spacing w:val="2"/>
          <w:sz w:val="24"/>
          <w:szCs w:val="24"/>
        </w:rPr>
        <w:t>ставки за</w:t>
      </w:r>
      <w:r w:rsidRPr="0069526B">
        <w:rPr>
          <w:sz w:val="24"/>
          <w:szCs w:val="24"/>
        </w:rPr>
        <w:t xml:space="preserve"> земельные участки, находящи</w:t>
      </w:r>
      <w:r w:rsidR="0018597E">
        <w:rPr>
          <w:sz w:val="24"/>
          <w:szCs w:val="24"/>
        </w:rPr>
        <w:t>е</w:t>
      </w:r>
      <w:r w:rsidRPr="0069526B">
        <w:rPr>
          <w:sz w:val="24"/>
          <w:szCs w:val="24"/>
        </w:rPr>
        <w:t>ся в собственности муниципального образования «Город Кедровый» и предоставленные в аренду без торгов</w:t>
      </w:r>
      <w:r w:rsidRPr="0069526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на 202</w:t>
      </w:r>
      <w:r w:rsidR="0018597E">
        <w:rPr>
          <w:color w:val="000000"/>
          <w:spacing w:val="2"/>
          <w:sz w:val="24"/>
          <w:szCs w:val="24"/>
        </w:rPr>
        <w:t>5</w:t>
      </w:r>
      <w:r w:rsidRPr="0069526B">
        <w:rPr>
          <w:color w:val="000000"/>
          <w:spacing w:val="2"/>
          <w:sz w:val="24"/>
          <w:szCs w:val="24"/>
        </w:rPr>
        <w:t xml:space="preserve"> год с учетом кадастровой оценки </w:t>
      </w:r>
      <w:r w:rsidRPr="0069526B">
        <w:rPr>
          <w:color w:val="000000"/>
          <w:spacing w:val="3"/>
          <w:sz w:val="24"/>
          <w:szCs w:val="24"/>
        </w:rPr>
        <w:t xml:space="preserve">земель, зонирования территории муниципального образования, </w:t>
      </w:r>
      <w:r w:rsidR="00313CF9" w:rsidRPr="0069526B">
        <w:rPr>
          <w:color w:val="000000"/>
          <w:spacing w:val="3"/>
          <w:sz w:val="24"/>
          <w:szCs w:val="24"/>
        </w:rPr>
        <w:t>видов разрешенного</w:t>
      </w:r>
      <w:r w:rsidRPr="0069526B">
        <w:rPr>
          <w:color w:val="000000"/>
          <w:spacing w:val="3"/>
          <w:sz w:val="24"/>
          <w:szCs w:val="24"/>
        </w:rPr>
        <w:t xml:space="preserve"> использования </w:t>
      </w:r>
      <w:r w:rsidRPr="0069526B">
        <w:rPr>
          <w:color w:val="000000"/>
          <w:spacing w:val="-1"/>
          <w:sz w:val="24"/>
          <w:szCs w:val="24"/>
        </w:rPr>
        <w:t>земельных участков, категории арендаторов:</w:t>
      </w:r>
    </w:p>
    <w:p w:rsidR="003E68C3" w:rsidRPr="0069526B" w:rsidRDefault="003E68C3" w:rsidP="00146A0E">
      <w:pPr>
        <w:shd w:val="clear" w:color="auto" w:fill="FFFFFF"/>
        <w:tabs>
          <w:tab w:val="left" w:pos="709"/>
        </w:tabs>
        <w:spacing w:line="274" w:lineRule="exact"/>
        <w:ind w:firstLine="709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 xml:space="preserve">- базовые ставки арендной платы </w:t>
      </w:r>
      <w:r w:rsidRPr="0069526B">
        <w:rPr>
          <w:color w:val="000000"/>
          <w:spacing w:val="-1"/>
          <w:sz w:val="24"/>
          <w:szCs w:val="24"/>
        </w:rPr>
        <w:t>для всех категорий арендаторов (земли населенных пунктов) согласно приложению 1;</w:t>
      </w:r>
    </w:p>
    <w:p w:rsidR="003E68C3" w:rsidRPr="0069526B" w:rsidRDefault="003E68C3" w:rsidP="00146A0E">
      <w:pPr>
        <w:shd w:val="clear" w:color="auto" w:fill="FFFFFF"/>
        <w:tabs>
          <w:tab w:val="left" w:pos="709"/>
        </w:tabs>
        <w:spacing w:line="274" w:lineRule="exact"/>
        <w:ind w:firstLine="709"/>
        <w:jc w:val="both"/>
        <w:rPr>
          <w:color w:val="000000"/>
          <w:sz w:val="24"/>
          <w:szCs w:val="24"/>
        </w:rPr>
      </w:pPr>
      <w:r w:rsidRPr="0069526B">
        <w:rPr>
          <w:color w:val="000000"/>
          <w:spacing w:val="3"/>
          <w:sz w:val="24"/>
          <w:szCs w:val="24"/>
        </w:rPr>
        <w:t xml:space="preserve">- базовые ставки </w:t>
      </w:r>
      <w:r w:rsidRPr="00146A0E">
        <w:rPr>
          <w:color w:val="000000"/>
          <w:spacing w:val="3"/>
          <w:sz w:val="24"/>
          <w:szCs w:val="24"/>
        </w:rPr>
        <w:t xml:space="preserve">арендной платы </w:t>
      </w:r>
      <w:r w:rsidRPr="00146A0E">
        <w:rPr>
          <w:color w:val="000000"/>
          <w:spacing w:val="9"/>
          <w:sz w:val="24"/>
          <w:szCs w:val="24"/>
        </w:rPr>
        <w:t>(кроме земель населенных пунктов) согласно</w:t>
      </w:r>
      <w:r w:rsidRPr="0069526B">
        <w:rPr>
          <w:color w:val="000000"/>
          <w:spacing w:val="9"/>
          <w:sz w:val="24"/>
          <w:szCs w:val="24"/>
        </w:rPr>
        <w:t xml:space="preserve"> </w:t>
      </w:r>
      <w:r w:rsidRPr="0069526B">
        <w:rPr>
          <w:color w:val="000000"/>
          <w:spacing w:val="-3"/>
          <w:sz w:val="24"/>
          <w:szCs w:val="24"/>
        </w:rPr>
        <w:t>приложению 2.</w:t>
      </w:r>
    </w:p>
    <w:p w:rsidR="007B08E4" w:rsidRDefault="00F46552" w:rsidP="00146A0E">
      <w:pPr>
        <w:pStyle w:val="a5"/>
        <w:tabs>
          <w:tab w:val="left" w:pos="709"/>
        </w:tabs>
        <w:ind w:firstLine="709"/>
        <w:rPr>
          <w:color w:val="000000"/>
          <w:spacing w:val="-1"/>
        </w:rPr>
      </w:pPr>
      <w:bookmarkStart w:id="0" w:name="sub_5"/>
      <w:r>
        <w:t>2</w:t>
      </w:r>
      <w:r w:rsidR="007E0551" w:rsidRPr="0069526B">
        <w:rPr>
          <w:color w:val="000000"/>
          <w:spacing w:val="-1"/>
        </w:rPr>
        <w:t xml:space="preserve">. </w:t>
      </w:r>
      <w:r w:rsidR="007B08E4" w:rsidRPr="0069526B">
        <w:t>Поста</w:t>
      </w:r>
      <w:r w:rsidR="007B08E4">
        <w:t xml:space="preserve">новление вступает в силу с 01 января </w:t>
      </w:r>
      <w:r w:rsidR="007B08E4" w:rsidRPr="0069526B">
        <w:t>20</w:t>
      </w:r>
      <w:r w:rsidR="007B08E4">
        <w:t>2</w:t>
      </w:r>
      <w:r w:rsidR="0018597E">
        <w:t>5</w:t>
      </w:r>
      <w:r w:rsidR="007B08E4" w:rsidRPr="0069526B">
        <w:t xml:space="preserve"> года.</w:t>
      </w:r>
    </w:p>
    <w:p w:rsidR="007B08E4" w:rsidRPr="0069526B" w:rsidRDefault="00F46552" w:rsidP="007B08E4">
      <w:pPr>
        <w:pStyle w:val="a5"/>
        <w:tabs>
          <w:tab w:val="left" w:pos="709"/>
        </w:tabs>
        <w:ind w:firstLine="709"/>
      </w:pPr>
      <w:r>
        <w:t>3</w:t>
      </w:r>
      <w:r w:rsidR="007E0551" w:rsidRPr="0069526B">
        <w:t xml:space="preserve">. </w:t>
      </w:r>
      <w:r w:rsidR="007B08E4" w:rsidRPr="0069526B"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 w:rsidR="007B08E4">
        <w:t>А</w:t>
      </w:r>
      <w:r w:rsidR="007B08E4" w:rsidRPr="0069526B">
        <w:t xml:space="preserve">дминистрации города Кедрового в информационно-телекоммуникационной сети «Интернет»: </w:t>
      </w:r>
      <w:proofErr w:type="spellStart"/>
      <w:r w:rsidR="007B08E4" w:rsidRPr="0069526B">
        <w:t>http</w:t>
      </w:r>
      <w:proofErr w:type="spellEnd"/>
      <w:r w:rsidR="0018597E">
        <w:rPr>
          <w:lang w:val="en-US"/>
        </w:rPr>
        <w:t>s</w:t>
      </w:r>
      <w:r w:rsidR="007B08E4" w:rsidRPr="0069526B">
        <w:t>://</w:t>
      </w:r>
      <w:proofErr w:type="spellStart"/>
      <w:r w:rsidR="007B08E4" w:rsidRPr="0069526B">
        <w:t>kedradm</w:t>
      </w:r>
      <w:proofErr w:type="spellEnd"/>
      <w:r w:rsidR="007B08E4" w:rsidRPr="0069526B">
        <w:t>.</w:t>
      </w:r>
      <w:proofErr w:type="spellStart"/>
      <w:r w:rsidR="0018597E">
        <w:rPr>
          <w:lang w:val="en-US"/>
        </w:rPr>
        <w:t>gosuslugi</w:t>
      </w:r>
      <w:proofErr w:type="spellEnd"/>
      <w:r w:rsidR="0018597E" w:rsidRPr="0018597E">
        <w:t>.</w:t>
      </w:r>
      <w:proofErr w:type="spellStart"/>
      <w:r w:rsidR="007B08E4" w:rsidRPr="0069526B">
        <w:t>ru</w:t>
      </w:r>
      <w:proofErr w:type="spellEnd"/>
      <w:r w:rsidR="007B08E4" w:rsidRPr="0069526B">
        <w:t>.</w:t>
      </w:r>
    </w:p>
    <w:p w:rsidR="007E0551" w:rsidRPr="0069526B" w:rsidRDefault="00F46552" w:rsidP="00146A0E">
      <w:pPr>
        <w:pStyle w:val="a5"/>
        <w:tabs>
          <w:tab w:val="left" w:pos="709"/>
        </w:tabs>
        <w:ind w:firstLine="709"/>
      </w:pPr>
      <w:r>
        <w:t>4</w:t>
      </w:r>
      <w:r w:rsidR="007E0551" w:rsidRPr="0069526B">
        <w:rPr>
          <w:color w:val="000000"/>
          <w:spacing w:val="2"/>
        </w:rPr>
        <w:t>.</w:t>
      </w:r>
      <w:r w:rsidR="007E0551" w:rsidRPr="0069526B">
        <w:t xml:space="preserve">Контроль за исполнением данного постановления возложить на </w:t>
      </w:r>
      <w:r w:rsidR="007E0551">
        <w:t>П</w:t>
      </w:r>
      <w:r w:rsidR="007E0551" w:rsidRPr="0069526B">
        <w:t xml:space="preserve">ервого заместителя </w:t>
      </w:r>
      <w:r w:rsidR="007E0551">
        <w:t>М</w:t>
      </w:r>
      <w:r w:rsidR="007E0551" w:rsidRPr="0069526B">
        <w:t>эра города Кедрового.</w:t>
      </w:r>
    </w:p>
    <w:p w:rsidR="007E0551" w:rsidRPr="0069526B" w:rsidRDefault="007E0551" w:rsidP="007E0551">
      <w:pPr>
        <w:shd w:val="clear" w:color="auto" w:fill="FFFFFF"/>
        <w:tabs>
          <w:tab w:val="left" w:pos="782"/>
        </w:tabs>
        <w:spacing w:line="278" w:lineRule="exact"/>
        <w:ind w:firstLine="709"/>
        <w:jc w:val="both"/>
        <w:rPr>
          <w:color w:val="000000"/>
          <w:spacing w:val="-13"/>
          <w:sz w:val="24"/>
          <w:szCs w:val="24"/>
        </w:rPr>
      </w:pPr>
    </w:p>
    <w:p w:rsidR="007E0551" w:rsidRDefault="007E0551" w:rsidP="007E0551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7211ED" w:rsidRPr="0069526B" w:rsidRDefault="007211ED" w:rsidP="007E0551">
      <w:pPr>
        <w:shd w:val="clear" w:color="auto" w:fill="FFFFFF"/>
        <w:tabs>
          <w:tab w:val="left" w:pos="782"/>
        </w:tabs>
        <w:spacing w:line="278" w:lineRule="exact"/>
        <w:jc w:val="both"/>
        <w:rPr>
          <w:color w:val="000000"/>
          <w:spacing w:val="-13"/>
          <w:sz w:val="24"/>
          <w:szCs w:val="24"/>
        </w:rPr>
      </w:pPr>
    </w:p>
    <w:p w:rsidR="007E0551" w:rsidRPr="0069526B" w:rsidRDefault="007E0551" w:rsidP="007E0551">
      <w:pPr>
        <w:rPr>
          <w:color w:val="000000"/>
          <w:sz w:val="24"/>
          <w:szCs w:val="24"/>
        </w:rPr>
      </w:pPr>
      <w:r w:rsidRPr="0069526B">
        <w:rPr>
          <w:color w:val="000000"/>
          <w:sz w:val="24"/>
          <w:szCs w:val="24"/>
        </w:rPr>
        <w:t>Мэр</w:t>
      </w:r>
      <w:r>
        <w:rPr>
          <w:color w:val="000000"/>
          <w:sz w:val="24"/>
          <w:szCs w:val="24"/>
        </w:rPr>
        <w:t xml:space="preserve"> города Кедрового</w:t>
      </w:r>
      <w:r w:rsidRPr="0069526B">
        <w:rPr>
          <w:color w:val="000000"/>
          <w:sz w:val="24"/>
          <w:szCs w:val="24"/>
        </w:rPr>
        <w:t xml:space="preserve">                                                  </w:t>
      </w:r>
      <w:r w:rsidR="00146A0E">
        <w:rPr>
          <w:color w:val="000000"/>
          <w:sz w:val="24"/>
          <w:szCs w:val="24"/>
        </w:rPr>
        <w:t xml:space="preserve">    </w:t>
      </w:r>
      <w:r w:rsidRPr="0069526B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       </w:t>
      </w:r>
      <w:r w:rsidR="00E31FA8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    </w:t>
      </w:r>
      <w:r w:rsidRPr="0069526B">
        <w:rPr>
          <w:color w:val="000000"/>
          <w:sz w:val="24"/>
          <w:szCs w:val="24"/>
        </w:rPr>
        <w:t xml:space="preserve"> </w:t>
      </w:r>
      <w:r w:rsidR="00E31FA8">
        <w:rPr>
          <w:color w:val="000000"/>
          <w:sz w:val="24"/>
          <w:szCs w:val="24"/>
        </w:rPr>
        <w:t>Н.А. Соловьева</w:t>
      </w:r>
    </w:p>
    <w:p w:rsidR="00D11F96" w:rsidRDefault="00D11F96" w:rsidP="003E68C3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E51E03" w:rsidRDefault="00365A3E" w:rsidP="007E0551">
      <w:r>
        <w:t>Сорокина Людмила Николаевна</w:t>
      </w:r>
    </w:p>
    <w:p w:rsidR="00713235" w:rsidRDefault="007E0551" w:rsidP="00A84482">
      <w:r w:rsidRPr="007E0551">
        <w:t>35-418</w:t>
      </w:r>
    </w:p>
    <w:p w:rsidR="00A84482" w:rsidRPr="00A84482" w:rsidRDefault="00A84482" w:rsidP="00A84482">
      <w:bookmarkStart w:id="1" w:name="_GoBack"/>
      <w:bookmarkEnd w:id="1"/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795"/>
      </w:tblGrid>
      <w:tr w:rsidR="00780DB0" w:rsidTr="007211ED">
        <w:tc>
          <w:tcPr>
            <w:tcW w:w="6062" w:type="dxa"/>
          </w:tcPr>
          <w:p w:rsidR="00780DB0" w:rsidRDefault="00780DB0" w:rsidP="00780DB0"/>
        </w:tc>
        <w:tc>
          <w:tcPr>
            <w:tcW w:w="3795" w:type="dxa"/>
          </w:tcPr>
          <w:p w:rsidR="00780DB0" w:rsidRPr="007211ED" w:rsidRDefault="007211ED" w:rsidP="007211ED">
            <w:pPr>
              <w:jc w:val="both"/>
              <w:rPr>
                <w:sz w:val="24"/>
              </w:rPr>
            </w:pPr>
            <w:r w:rsidRPr="007211ED">
              <w:rPr>
                <w:sz w:val="24"/>
              </w:rPr>
              <w:t>Приложение 1</w:t>
            </w:r>
          </w:p>
          <w:p w:rsidR="007211ED" w:rsidRDefault="007211ED" w:rsidP="007211E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Утверждено постановлением Администрации г</w:t>
            </w:r>
            <w:r w:rsidR="00780DB0" w:rsidRPr="007211ED">
              <w:rPr>
                <w:sz w:val="24"/>
              </w:rPr>
              <w:t>орода Кедрового</w:t>
            </w:r>
            <w:r>
              <w:rPr>
                <w:sz w:val="24"/>
              </w:rPr>
              <w:t xml:space="preserve"> </w:t>
            </w:r>
          </w:p>
          <w:p w:rsidR="00780DB0" w:rsidRDefault="007211ED" w:rsidP="0018597E">
            <w:pPr>
              <w:jc w:val="both"/>
            </w:pPr>
            <w:r>
              <w:rPr>
                <w:sz w:val="24"/>
              </w:rPr>
              <w:t xml:space="preserve">от </w:t>
            </w:r>
            <w:r w:rsidR="00713235">
              <w:rPr>
                <w:sz w:val="24"/>
              </w:rPr>
              <w:t>_______________202</w:t>
            </w:r>
            <w:r w:rsidR="0018597E">
              <w:rPr>
                <w:sz w:val="24"/>
                <w:lang w:val="en-US"/>
              </w:rPr>
              <w:t>4</w:t>
            </w:r>
            <w:r w:rsidR="00780DB0" w:rsidRPr="007211ED">
              <w:rPr>
                <w:sz w:val="24"/>
              </w:rPr>
              <w:t xml:space="preserve"> г</w:t>
            </w:r>
            <w:r>
              <w:rPr>
                <w:sz w:val="24"/>
              </w:rPr>
              <w:t>.</w:t>
            </w:r>
            <w:r w:rsidR="00780DB0" w:rsidRPr="007211ED">
              <w:rPr>
                <w:sz w:val="24"/>
              </w:rPr>
              <w:t xml:space="preserve"> №</w:t>
            </w:r>
            <w:r w:rsidR="00215CBC">
              <w:rPr>
                <w:sz w:val="24"/>
              </w:rPr>
              <w:t>____</w:t>
            </w:r>
          </w:p>
        </w:tc>
      </w:tr>
    </w:tbl>
    <w:p w:rsidR="00513303" w:rsidRDefault="00513303" w:rsidP="00780DB0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</w:p>
    <w:p w:rsidR="00780DB0" w:rsidRPr="00BC2CC9" w:rsidRDefault="00780DB0" w:rsidP="00780DB0">
      <w:pPr>
        <w:shd w:val="clear" w:color="auto" w:fill="FFFFFF"/>
        <w:jc w:val="center"/>
        <w:rPr>
          <w:sz w:val="24"/>
          <w:szCs w:val="24"/>
        </w:rPr>
      </w:pPr>
      <w:r w:rsidRPr="00BC2CC9">
        <w:rPr>
          <w:b/>
          <w:color w:val="000000"/>
          <w:spacing w:val="3"/>
          <w:sz w:val="24"/>
          <w:szCs w:val="24"/>
        </w:rPr>
        <w:t>Базовые ставки арендной платы</w:t>
      </w:r>
      <w:r w:rsidRPr="00BC2CC9">
        <w:rPr>
          <w:b/>
          <w:sz w:val="24"/>
          <w:szCs w:val="24"/>
        </w:rPr>
        <w:t xml:space="preserve"> за земельные участки, находящиеся в собственности муниципального образования «Город Кедровый»</w:t>
      </w:r>
      <w:r w:rsidR="000777C7">
        <w:rPr>
          <w:b/>
          <w:sz w:val="24"/>
          <w:szCs w:val="24"/>
        </w:rPr>
        <w:t>,</w:t>
      </w:r>
      <w:r w:rsidRPr="00BC2CC9">
        <w:rPr>
          <w:b/>
          <w:sz w:val="24"/>
          <w:szCs w:val="24"/>
        </w:rPr>
        <w:t xml:space="preserve"> предоставленные в аренду без торгов</w:t>
      </w:r>
      <w:r w:rsidRPr="00BC2CC9">
        <w:rPr>
          <w:b/>
          <w:color w:val="000000"/>
          <w:spacing w:val="3"/>
          <w:sz w:val="24"/>
          <w:szCs w:val="24"/>
        </w:rPr>
        <w:t xml:space="preserve"> </w:t>
      </w:r>
      <w:r w:rsidRPr="00BC2CC9">
        <w:rPr>
          <w:b/>
          <w:color w:val="000000"/>
          <w:spacing w:val="-1"/>
          <w:sz w:val="24"/>
          <w:szCs w:val="24"/>
        </w:rPr>
        <w:t>для всех категорий арендаторов (земли населенных пунктов)</w:t>
      </w:r>
      <w:r w:rsidRPr="00BC2CC9">
        <w:rPr>
          <w:b/>
          <w:bCs/>
          <w:color w:val="000000"/>
          <w:sz w:val="24"/>
          <w:szCs w:val="24"/>
        </w:rPr>
        <w:t xml:space="preserve"> на 202</w:t>
      </w:r>
      <w:r w:rsidR="0018597E" w:rsidRPr="0018597E">
        <w:rPr>
          <w:b/>
          <w:bCs/>
          <w:color w:val="000000"/>
          <w:sz w:val="24"/>
          <w:szCs w:val="24"/>
        </w:rPr>
        <w:t>5</w:t>
      </w:r>
      <w:r w:rsidRPr="00BC2CC9">
        <w:rPr>
          <w:b/>
          <w:bCs/>
          <w:color w:val="000000"/>
          <w:sz w:val="24"/>
          <w:szCs w:val="24"/>
        </w:rPr>
        <w:t xml:space="preserve"> год</w:t>
      </w:r>
    </w:p>
    <w:p w:rsidR="00780DB0" w:rsidRDefault="00780DB0" w:rsidP="00780DB0"/>
    <w:p w:rsidR="00780DB0" w:rsidRDefault="00780DB0" w:rsidP="00780DB0"/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317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79605B" w:rsidRPr="00D053D2" w:rsidTr="0079605B">
        <w:trPr>
          <w:cantSplit/>
          <w:trHeight w:val="567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9605B" w:rsidRPr="00D053D2" w:rsidRDefault="0079605B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Виды функционального использования земельных участков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605B" w:rsidRPr="0079605B" w:rsidRDefault="0079605B" w:rsidP="0079605B">
            <w:pPr>
              <w:widowControl/>
              <w:autoSpaceDE/>
              <w:autoSpaceDN/>
              <w:adjustRightInd/>
              <w:ind w:right="-158"/>
              <w:jc w:val="center"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Кадастровые квартала</w:t>
            </w:r>
          </w:p>
        </w:tc>
      </w:tr>
      <w:tr w:rsidR="0079605B" w:rsidRPr="00D053D2" w:rsidTr="0079605B">
        <w:trPr>
          <w:trHeight w:val="1701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70:18:0000001 (Калининск)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70:18:0000002 (</w:t>
            </w:r>
            <w:proofErr w:type="spellStart"/>
            <w:r w:rsidRPr="00D053D2">
              <w:rPr>
                <w:color w:val="000000"/>
                <w:sz w:val="24"/>
                <w:szCs w:val="24"/>
              </w:rPr>
              <w:t>Лушниково</w:t>
            </w:r>
            <w:proofErr w:type="spellEnd"/>
            <w:r w:rsidRPr="00D053D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70:18:0000003 (Пудино)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70:18:0000004 (</w:t>
            </w:r>
            <w:proofErr w:type="spellStart"/>
            <w:r w:rsidRPr="00D053D2">
              <w:rPr>
                <w:color w:val="000000"/>
                <w:sz w:val="24"/>
                <w:szCs w:val="24"/>
              </w:rPr>
              <w:t>Останино</w:t>
            </w:r>
            <w:proofErr w:type="spellEnd"/>
            <w:r w:rsidRPr="00D053D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70:18:0000005 (</w:t>
            </w:r>
            <w:proofErr w:type="spellStart"/>
            <w:r w:rsidRPr="00D053D2">
              <w:rPr>
                <w:color w:val="000000"/>
                <w:sz w:val="24"/>
                <w:szCs w:val="24"/>
              </w:rPr>
              <w:t>г.Кедровый</w:t>
            </w:r>
            <w:proofErr w:type="spellEnd"/>
            <w:r w:rsidRPr="00D053D2">
              <w:rPr>
                <w:color w:val="000000"/>
                <w:sz w:val="24"/>
                <w:szCs w:val="24"/>
              </w:rPr>
              <w:t xml:space="preserve"> 1,2 микрорайон)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 xml:space="preserve">70:18:0000006     </w:t>
            </w:r>
            <w:proofErr w:type="gramStart"/>
            <w:r w:rsidRPr="00D053D2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D053D2">
              <w:rPr>
                <w:color w:val="000000"/>
                <w:sz w:val="24"/>
                <w:szCs w:val="24"/>
              </w:rPr>
              <w:t>г. Кедровый Промышленный район)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053D2">
              <w:rPr>
                <w:color w:val="000000"/>
                <w:sz w:val="24"/>
                <w:szCs w:val="24"/>
              </w:rPr>
              <w:t>70:18:0000008  (</w:t>
            </w:r>
            <w:proofErr w:type="spellStart"/>
            <w:proofErr w:type="gramEnd"/>
            <w:r w:rsidRPr="00D053D2">
              <w:rPr>
                <w:color w:val="000000"/>
                <w:sz w:val="24"/>
                <w:szCs w:val="24"/>
              </w:rPr>
              <w:t>Рогалёво</w:t>
            </w:r>
            <w:proofErr w:type="spellEnd"/>
            <w:r w:rsidRPr="00D053D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70:18:0000009 (</w:t>
            </w:r>
            <w:proofErr w:type="spellStart"/>
            <w:r w:rsidRPr="00D053D2">
              <w:rPr>
                <w:color w:val="000000"/>
                <w:sz w:val="24"/>
                <w:szCs w:val="24"/>
              </w:rPr>
              <w:t>Таванга</w:t>
            </w:r>
            <w:proofErr w:type="spellEnd"/>
            <w:r w:rsidRPr="00D053D2">
              <w:rPr>
                <w:color w:val="000000"/>
                <w:sz w:val="24"/>
                <w:szCs w:val="24"/>
              </w:rPr>
              <w:t>)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1. Жилье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1.1.Земельные участки многоквартирных домов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1.2.Земельные участки индивидуальных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2. Гаражи и автостоянки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2.1.Земельные участки индивидуальных гаражей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3,08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2.2.Земельные участки автостоянок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2.3.Земельные участки платных автостоянок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0,82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3. Садоводство и животноводство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3.1.Земельные участки садоводческих товариществ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3.2.Земельные участки физических лиц под садоводство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3.3.Земельные участки физических лиц для животноводства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4. Бытовое обслуживание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4.1.Земельные участки гостиниц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4.2.Земельные участки предприятий бытового обслуживания населения, салонов, соляриев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5.Торговля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5.1.Земельные участки рынков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242,59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242,59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 xml:space="preserve">5.2.Земельные участки </w:t>
            </w:r>
            <w:r w:rsidRPr="00D053D2">
              <w:rPr>
                <w:color w:val="000000"/>
                <w:sz w:val="24"/>
                <w:szCs w:val="24"/>
              </w:rPr>
              <w:lastRenderedPageBreak/>
              <w:t>муниципальных рынков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lastRenderedPageBreak/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242,59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242,59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5.3.Земельные участки магазинов с торговой площадью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485,17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485,17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279,41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5.4.Земельные участки объектов мелкорозничной торговли (сезонной торговли)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388,17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388,17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5.5.Земельные участки торговых павильонов, киосков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388,17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388,17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5.6.Земельные участки прочих объектов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388,17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388,17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388,17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388,17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388,17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388,17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5.7.Земельные участки под размещение рекламной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584,94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5.8.Земельные участки производственных овощехранилищ, холодильников (кроме муниципальных объектов)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111,84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111,84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111,84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111,84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111,84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111,84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6. Общественное питание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6.1.Земельные участки кафе, рестораны, бары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485,17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485,17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279,41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279,41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6.2.Земельные участки прочих объектов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242,59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242,59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7. Автозаправочные станции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7.1.Земельные участки автозаправочных станций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58,51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8. Автосервис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8.1.Земельные участки предприятий автосервиса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4,65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9. Культура, искусство, досуг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9.1.Земельные участки Интернет-кафе, культурно-досуговых центров, цирковые, детские игровые комплексы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2,15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10. Образование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 xml:space="preserve">10.1.Земельные участки прочих образовательных </w:t>
            </w:r>
            <w:r w:rsidRPr="00D053D2">
              <w:rPr>
                <w:color w:val="000000"/>
                <w:sz w:val="24"/>
                <w:szCs w:val="24"/>
              </w:rPr>
              <w:lastRenderedPageBreak/>
              <w:t>организаций,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lastRenderedPageBreak/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11.Здравоохранение и социальное обеспечение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11.1.Земельные участки государственных, муниципальных аптек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11.2.Земельные участки частных аптек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11.3.Земельные участки государственных и Муниципальных учреждений здравоохранения и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11.4.Земельные участки прочих учреждений здравоохранения и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1,03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12.Физическая культура и спорт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12.1.Земельные участки прочих организаций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13.Административно-управленческие объекты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 xml:space="preserve">13.1.Земельные участки под объектами государственных и </w:t>
            </w:r>
            <w:proofErr w:type="gramStart"/>
            <w:r w:rsidRPr="00D053D2">
              <w:rPr>
                <w:color w:val="000000"/>
                <w:sz w:val="24"/>
                <w:szCs w:val="24"/>
              </w:rPr>
              <w:t>муниципальных  предприятий</w:t>
            </w:r>
            <w:proofErr w:type="gramEnd"/>
            <w:r w:rsidRPr="00D053D2">
              <w:rPr>
                <w:color w:val="000000"/>
                <w:sz w:val="24"/>
                <w:szCs w:val="24"/>
              </w:rPr>
              <w:t xml:space="preserve"> и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13.2.Земельные участки под административными зданиями хозяйствующих субъектов (товариществ и обществ)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14.Финансирование, страхование, кредитование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14.1.Земельные участки банков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242,59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242,59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14.2.Земельные участки страховых, нотариальных, прочих юридических служб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242,59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242,59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146,23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 xml:space="preserve">15. Коммунальное </w:t>
            </w:r>
            <w:r w:rsidRPr="00D053D2">
              <w:rPr>
                <w:b/>
                <w:bCs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15.1.Земельные участки котельных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15.2.Земельные участки центральных тепловых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15.3. Земельные участки под прочими объектами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15.4. Земельные участки прочих учреждений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16. Предприятия связи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16.1. Земельные участки предприятий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17. Транспорт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17.1.Земельные участки предприятий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72,98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17.2.Земельные участки производственных автомобильных дорог (автозимники)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17.3.Земельные участки подъездных путей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9,71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18. Пассажирские перевозки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18.1.Земельные участки предприятий транспорта, осуществляющих пассажирские перевозки (за исключением муниципальных предприятий)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12,1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18.2.Земельные участки предприятий транспорта, осуществляющих пассажирские перевозки (для муниципальных предприятий)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12,1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18.3.Земельные участки аэродромов, аэропортов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1,56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19. Нефтегазовый комплекс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 xml:space="preserve">19.1. Земельные участки </w:t>
            </w:r>
            <w:r w:rsidRPr="00D053D2">
              <w:rPr>
                <w:color w:val="000000"/>
                <w:sz w:val="24"/>
                <w:szCs w:val="24"/>
              </w:rPr>
              <w:lastRenderedPageBreak/>
              <w:t>предприятий нефтегазового комплекса вспомогательного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lastRenderedPageBreak/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20. Геология и разведка недр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20.1. Земельные участки геологии и разведки недр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7,76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21. Энергетика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21.1. Земельные участки воздушных линий электропередач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1,94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21.2. Земельные участки трансформаторных подстанций электросети (кроме муниципальных трансформаторных подстанций электросети)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3,89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21.3. Земельные участки трансформаторных подстанций электросети (для муниципальных трансформаторных подстанций электросети)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1,94</w:t>
            </w:r>
          </w:p>
        </w:tc>
      </w:tr>
      <w:tr w:rsidR="0018597E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22. Промышленное производство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22.1. Земельные участки автозаправочных, газонаполнительных станций производственного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22.2. Земельные участки производственных гаражей и автостоянок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22.3. Земельные участки ремонтно-механических мастерских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22.4. Земельные участки баз и складов прочих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22.5. Земельные участки прочих промышленных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</w:tr>
      <w:tr w:rsidR="0079605B" w:rsidRPr="00D053D2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 xml:space="preserve">22.6. Земельные участки </w:t>
            </w:r>
            <w:r w:rsidRPr="00D053D2">
              <w:rPr>
                <w:color w:val="000000"/>
                <w:sz w:val="24"/>
                <w:szCs w:val="24"/>
              </w:rPr>
              <w:lastRenderedPageBreak/>
              <w:t>пунктов приема металлов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lastRenderedPageBreak/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 xml:space="preserve">22.7. Земельные участки предприятий, осуществляющих рекультивацию </w:t>
            </w:r>
            <w:proofErr w:type="spellStart"/>
            <w:r w:rsidRPr="00D053D2">
              <w:rPr>
                <w:color w:val="000000"/>
                <w:sz w:val="24"/>
                <w:szCs w:val="24"/>
              </w:rPr>
              <w:t>нефтезагрязненных</w:t>
            </w:r>
            <w:proofErr w:type="spellEnd"/>
            <w:r w:rsidRPr="00D053D2">
              <w:rPr>
                <w:color w:val="000000"/>
                <w:sz w:val="24"/>
                <w:szCs w:val="24"/>
              </w:rPr>
              <w:t xml:space="preserve"> земель, сбор отработанных нефтепродуктов и прочие услуги природоохранного направления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3,89</w:t>
            </w:r>
          </w:p>
        </w:tc>
      </w:tr>
      <w:tr w:rsidR="0018597E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23. Инвестиционная деятельность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23.1.Земельные участки, предоставленные для проектирования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15,51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23.2.Земельные участки, предоставленные для строительства в установленные сроки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23.3.Земельные участки, предоставленные для строительства (превышающие установленные сроки)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61,72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61,72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61,72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61,72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89,44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76,33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61,72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61,72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23.4.Земельные участки, предоставленные для строительства многоквартирных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1,08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23.5.Земельные участки, предоставленные для предприятия капитального строительства под строительство объектов по муниципальному заказу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1,08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23.6.Земельные участки, предоставленные для строительства индивидуального жилья, индивидуальных гаражей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 xml:space="preserve">23.7. Земельные участки под строительство объектов административно-коммерческого характера и </w:t>
            </w:r>
            <w:r w:rsidRPr="00D053D2">
              <w:rPr>
                <w:color w:val="000000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lastRenderedPageBreak/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23.8.Земельные участки под строительство объектов социального значения, инженерных коммуникаций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1,08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23.9.Земельные участки под строительство объектов промышленно-производственного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44,73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31,05</w:t>
            </w:r>
          </w:p>
        </w:tc>
      </w:tr>
      <w:tr w:rsidR="0018597E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053D2">
              <w:rPr>
                <w:b/>
                <w:bCs/>
                <w:color w:val="000000"/>
                <w:sz w:val="24"/>
                <w:szCs w:val="24"/>
              </w:rPr>
              <w:t>24.Сельскохозяйственное использование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24.1.Земельные участки индивидуального огородничества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24.2.Земельные участки индивидуального сенокошения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24.3.Земельные участки 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24.4.Земельные участки крестьянско-фермерских хозяйств, питомников и прочих сельскохозяйственных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24.5.Земельные участки погребов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</w:tr>
      <w:tr w:rsidR="0079605B" w:rsidRPr="00513303" w:rsidTr="0079605B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D053D2" w:rsidRDefault="0018597E" w:rsidP="001859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053D2">
              <w:rPr>
                <w:color w:val="000000"/>
                <w:sz w:val="24"/>
                <w:szCs w:val="24"/>
              </w:rPr>
              <w:t>24.6.Земельные участки хозяйственных построек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597E" w:rsidRPr="00513303" w:rsidRDefault="0018597E" w:rsidP="001859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3303">
              <w:rPr>
                <w:color w:val="000000"/>
                <w:sz w:val="22"/>
                <w:szCs w:val="22"/>
              </w:rPr>
              <w:t>0,06</w:t>
            </w:r>
          </w:p>
        </w:tc>
      </w:tr>
    </w:tbl>
    <w:p w:rsidR="00780DB0" w:rsidRPr="00D053D2" w:rsidRDefault="00780DB0" w:rsidP="00780DB0">
      <w:pPr>
        <w:rPr>
          <w:sz w:val="24"/>
          <w:szCs w:val="24"/>
        </w:rPr>
      </w:pPr>
    </w:p>
    <w:p w:rsidR="00780DB0" w:rsidRPr="00D053D2" w:rsidRDefault="00780DB0" w:rsidP="00780DB0">
      <w:pPr>
        <w:rPr>
          <w:sz w:val="24"/>
          <w:szCs w:val="24"/>
        </w:rPr>
      </w:pPr>
    </w:p>
    <w:p w:rsidR="00780DB0" w:rsidRPr="00D053D2" w:rsidRDefault="00780DB0" w:rsidP="00780DB0">
      <w:pPr>
        <w:rPr>
          <w:sz w:val="24"/>
          <w:szCs w:val="24"/>
        </w:rPr>
      </w:pPr>
    </w:p>
    <w:p w:rsidR="00780DB0" w:rsidRPr="00D053D2" w:rsidRDefault="00780DB0" w:rsidP="00780DB0">
      <w:pPr>
        <w:rPr>
          <w:sz w:val="24"/>
          <w:szCs w:val="24"/>
        </w:rPr>
      </w:pPr>
    </w:p>
    <w:p w:rsidR="00780DB0" w:rsidRDefault="00780DB0" w:rsidP="00780DB0"/>
    <w:p w:rsidR="00780DB0" w:rsidRDefault="00780DB0" w:rsidP="00780DB0"/>
    <w:p w:rsidR="00780DB0" w:rsidRDefault="00780DB0" w:rsidP="00780DB0"/>
    <w:p w:rsidR="00780DB0" w:rsidRDefault="00780DB0" w:rsidP="00780DB0"/>
    <w:p w:rsidR="002F219F" w:rsidRDefault="002F219F" w:rsidP="00780DB0"/>
    <w:p w:rsidR="002F219F" w:rsidRDefault="002F219F" w:rsidP="00780DB0"/>
    <w:p w:rsidR="00513303" w:rsidRDefault="00513303" w:rsidP="00780DB0"/>
    <w:p w:rsidR="00513303" w:rsidRDefault="00513303" w:rsidP="00780DB0"/>
    <w:p w:rsidR="00513303" w:rsidRDefault="00513303" w:rsidP="00780DB0"/>
    <w:p w:rsidR="002F219F" w:rsidRDefault="002F219F" w:rsidP="00780DB0"/>
    <w:p w:rsidR="00513303" w:rsidRDefault="00513303" w:rsidP="00261392"/>
    <w:p w:rsidR="00E8384A" w:rsidRDefault="00513303" w:rsidP="00513303">
      <w:pPr>
        <w:ind w:firstLine="720"/>
        <w:jc w:val="center"/>
        <w:rPr>
          <w:sz w:val="24"/>
        </w:rPr>
      </w:pPr>
      <w:r>
        <w:lastRenderedPageBreak/>
        <w:t xml:space="preserve">                                                                 </w:t>
      </w:r>
      <w:r w:rsidR="00E8384A">
        <w:rPr>
          <w:sz w:val="24"/>
        </w:rPr>
        <w:t>Приложение 2</w:t>
      </w:r>
    </w:p>
    <w:p w:rsidR="00E8384A" w:rsidRDefault="00513303" w:rsidP="00513303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r w:rsidR="00E8384A">
        <w:rPr>
          <w:sz w:val="24"/>
        </w:rPr>
        <w:t xml:space="preserve">Утверждено </w:t>
      </w:r>
      <w:r>
        <w:rPr>
          <w:sz w:val="24"/>
        </w:rPr>
        <w:t xml:space="preserve">         </w:t>
      </w:r>
      <w:r w:rsidR="00E8384A">
        <w:rPr>
          <w:sz w:val="24"/>
        </w:rPr>
        <w:t>постановлением</w:t>
      </w:r>
    </w:p>
    <w:p w:rsidR="00E8384A" w:rsidRDefault="00E8384A" w:rsidP="00E8384A">
      <w:pPr>
        <w:jc w:val="right"/>
        <w:rPr>
          <w:sz w:val="24"/>
        </w:rPr>
      </w:pPr>
      <w:r>
        <w:rPr>
          <w:sz w:val="24"/>
        </w:rPr>
        <w:t xml:space="preserve"> Администрации г</w:t>
      </w:r>
      <w:r w:rsidRPr="007211ED">
        <w:rPr>
          <w:sz w:val="24"/>
        </w:rPr>
        <w:t>орода Кедрового</w:t>
      </w:r>
    </w:p>
    <w:p w:rsidR="00713235" w:rsidRDefault="00E8384A" w:rsidP="00E8384A">
      <w:pPr>
        <w:jc w:val="right"/>
        <w:rPr>
          <w:sz w:val="24"/>
        </w:rPr>
      </w:pPr>
      <w:r>
        <w:rPr>
          <w:sz w:val="24"/>
        </w:rPr>
        <w:t xml:space="preserve">от ______________2024 </w:t>
      </w:r>
      <w:r w:rsidRPr="007211ED">
        <w:rPr>
          <w:sz w:val="24"/>
        </w:rPr>
        <w:t>г</w:t>
      </w:r>
      <w:r>
        <w:rPr>
          <w:sz w:val="24"/>
        </w:rPr>
        <w:t>.</w:t>
      </w:r>
      <w:r w:rsidRPr="007211ED">
        <w:rPr>
          <w:sz w:val="24"/>
        </w:rPr>
        <w:t xml:space="preserve"> №</w:t>
      </w:r>
      <w:r>
        <w:rPr>
          <w:sz w:val="24"/>
        </w:rPr>
        <w:t>_____</w:t>
      </w:r>
    </w:p>
    <w:p w:rsidR="00E8384A" w:rsidRDefault="00E8384A" w:rsidP="00E8384A">
      <w:pPr>
        <w:jc w:val="right"/>
        <w:rPr>
          <w:sz w:val="24"/>
        </w:rPr>
      </w:pPr>
    </w:p>
    <w:p w:rsidR="00780DB0" w:rsidRPr="002F3AEB" w:rsidRDefault="00780DB0" w:rsidP="00780DB0">
      <w:pPr>
        <w:shd w:val="clear" w:color="auto" w:fill="FFFFFF"/>
        <w:ind w:left="3806" w:hanging="3806"/>
        <w:jc w:val="center"/>
        <w:rPr>
          <w:b/>
          <w:color w:val="000000"/>
          <w:spacing w:val="-3"/>
          <w:sz w:val="24"/>
          <w:szCs w:val="24"/>
        </w:rPr>
      </w:pPr>
      <w:r w:rsidRPr="002F3AEB">
        <w:rPr>
          <w:b/>
          <w:color w:val="000000"/>
          <w:spacing w:val="-4"/>
          <w:sz w:val="24"/>
          <w:szCs w:val="24"/>
        </w:rPr>
        <w:t>Базовые ставки</w:t>
      </w:r>
      <w:r w:rsidRPr="002F3AEB">
        <w:rPr>
          <w:b/>
          <w:sz w:val="24"/>
          <w:szCs w:val="24"/>
        </w:rPr>
        <w:t xml:space="preserve"> </w:t>
      </w:r>
      <w:r w:rsidRPr="002F3AEB">
        <w:rPr>
          <w:b/>
          <w:color w:val="000000"/>
          <w:spacing w:val="-3"/>
          <w:sz w:val="24"/>
          <w:szCs w:val="24"/>
        </w:rPr>
        <w:t xml:space="preserve">арендной платы за земельные участки, </w:t>
      </w:r>
    </w:p>
    <w:p w:rsidR="00780DB0" w:rsidRPr="002F3AEB" w:rsidRDefault="00780DB0" w:rsidP="00780DB0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2F3AEB">
        <w:rPr>
          <w:b/>
          <w:sz w:val="24"/>
          <w:szCs w:val="24"/>
        </w:rPr>
        <w:t>находящихся в собственности муниципального образования «Город Кедровый»</w:t>
      </w:r>
      <w:r w:rsidR="000777C7">
        <w:rPr>
          <w:b/>
          <w:sz w:val="24"/>
          <w:szCs w:val="24"/>
        </w:rPr>
        <w:t>,</w:t>
      </w:r>
      <w:r w:rsidRPr="002F3AEB">
        <w:rPr>
          <w:b/>
          <w:sz w:val="24"/>
          <w:szCs w:val="24"/>
        </w:rPr>
        <w:t xml:space="preserve"> предоставленные в аренду без торгов</w:t>
      </w:r>
      <w:r w:rsidRPr="002F3AEB">
        <w:rPr>
          <w:b/>
          <w:color w:val="000000"/>
          <w:spacing w:val="-3"/>
          <w:sz w:val="24"/>
          <w:szCs w:val="24"/>
        </w:rPr>
        <w:t xml:space="preserve"> на 202</w:t>
      </w:r>
      <w:r w:rsidR="005E2BAB">
        <w:rPr>
          <w:b/>
          <w:color w:val="000000"/>
          <w:spacing w:val="-3"/>
          <w:sz w:val="24"/>
          <w:szCs w:val="24"/>
        </w:rPr>
        <w:t>5</w:t>
      </w:r>
      <w:r w:rsidRPr="002F3AEB">
        <w:rPr>
          <w:b/>
          <w:color w:val="000000"/>
          <w:spacing w:val="-3"/>
          <w:sz w:val="24"/>
          <w:szCs w:val="24"/>
        </w:rPr>
        <w:t xml:space="preserve"> год (кроме земель населенных пунктов) </w:t>
      </w:r>
    </w:p>
    <w:p w:rsidR="00780DB0" w:rsidRPr="002F3AEB" w:rsidRDefault="00780DB0" w:rsidP="00780DB0">
      <w:pPr>
        <w:jc w:val="right"/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1985"/>
        <w:gridCol w:w="1984"/>
      </w:tblGrid>
      <w:tr w:rsidR="00EA765E" w:rsidRPr="00C17FCB" w:rsidTr="00E77651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Категории арендаторов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Вид использования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Единица измерения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Базовые ставки арендной платы</w:t>
            </w:r>
          </w:p>
        </w:tc>
      </w:tr>
      <w:tr w:rsidR="00EA765E" w:rsidRPr="00C17FCB" w:rsidTr="00E77651">
        <w:trPr>
          <w:trHeight w:val="5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Граждане</w:t>
            </w:r>
          </w:p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Личное подсобное хозяйство, садоводство, огородничество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77651">
        <w:trPr>
          <w:trHeight w:val="281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Животноводство, сенокосы, пастбища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EA765E" w:rsidRPr="00C17FCB" w:rsidTr="00E77651">
        <w:trPr>
          <w:trHeight w:val="259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Индивидуальный жилой фонд, дачи, гаражи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5E2BA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5E2BAB">
              <w:rPr>
                <w:color w:val="000000"/>
              </w:rPr>
              <w:t>5</w:t>
            </w:r>
          </w:p>
        </w:tc>
      </w:tr>
      <w:tr w:rsidR="00EA765E" w:rsidRPr="00C17FCB" w:rsidTr="00E77651">
        <w:trPr>
          <w:trHeight w:val="280"/>
        </w:trPr>
        <w:tc>
          <w:tcPr>
            <w:tcW w:w="198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EA765E" w:rsidRPr="00C17FCB" w:rsidTr="00E77651">
        <w:trPr>
          <w:trHeight w:val="272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Прочее использование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5E2BAB" w:rsidP="00215CBC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15,51</w:t>
            </w:r>
          </w:p>
        </w:tc>
      </w:tr>
      <w:tr w:rsidR="00EA765E" w:rsidRPr="00C17FCB" w:rsidTr="00E77651">
        <w:trPr>
          <w:trHeight w:val="48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Малочисленные народы Севера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Личное подсобное хозяйство, садоводство, огородничество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EA765E" w:rsidRPr="00C17FCB" w:rsidTr="00E77651">
        <w:trPr>
          <w:trHeight w:val="27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Индивидуальный жилой фонд, дачи, гаражи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</w:tr>
      <w:tr w:rsidR="00EA765E" w:rsidRPr="00C17FCB" w:rsidTr="00E77651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EA765E" w:rsidRPr="00C17FCB" w:rsidTr="00E77651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Юридические лица и индивидуальные предприниматели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промышленности, связи, транспорта, карьеров и другие вне населенных пунктов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</w:p>
          <w:p w:rsidR="00EA765E" w:rsidRDefault="005E2BAB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15,51</w:t>
            </w:r>
          </w:p>
        </w:tc>
      </w:tr>
      <w:tr w:rsidR="00EA765E" w:rsidRPr="00C17FCB" w:rsidTr="00E77651">
        <w:trPr>
          <w:trHeight w:val="2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</w:tr>
      <w:tr w:rsidR="00EA765E" w:rsidRPr="00C17FCB" w:rsidTr="00E77651">
        <w:trPr>
          <w:trHeight w:val="341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Береговая полоса р. Чузик, проток, речек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5E2BAB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15,51</w:t>
            </w:r>
          </w:p>
        </w:tc>
      </w:tr>
      <w:tr w:rsidR="00EA765E" w:rsidRPr="00C17FCB" w:rsidTr="00E77651">
        <w:trPr>
          <w:trHeight w:val="27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Земли водного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77651">
        <w:trPr>
          <w:trHeight w:val="26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Пашня, залежь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77651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Сенокосы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77651">
        <w:trPr>
          <w:trHeight w:val="2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Пастбища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EA765E" w:rsidRPr="00C17FCB" w:rsidTr="00E77651">
        <w:trPr>
          <w:trHeight w:val="277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rPr>
                <w:color w:val="000000"/>
              </w:rPr>
            </w:pPr>
            <w:r w:rsidRPr="00C17FCB">
              <w:rPr>
                <w:color w:val="000000"/>
              </w:rPr>
              <w:t>Охранная зона водозабора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65E" w:rsidRPr="00C17FCB" w:rsidRDefault="00EA765E" w:rsidP="00E77651">
            <w:pPr>
              <w:jc w:val="center"/>
              <w:rPr>
                <w:color w:val="000000"/>
              </w:rPr>
            </w:pPr>
            <w:r w:rsidRPr="00C17FCB">
              <w:rPr>
                <w:color w:val="000000"/>
              </w:rPr>
              <w:t>руб./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765E" w:rsidRDefault="00EA765E" w:rsidP="00E776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</w:tbl>
    <w:p w:rsidR="00780DB0" w:rsidRPr="00BC2CC9" w:rsidRDefault="00780DB0" w:rsidP="00780DB0"/>
    <w:p w:rsidR="00F37832" w:rsidRDefault="00F37832" w:rsidP="00F37832">
      <w:pPr>
        <w:pStyle w:val="1"/>
        <w:rPr>
          <w:b w:val="0"/>
          <w:color w:val="000000"/>
          <w:sz w:val="24"/>
        </w:rPr>
      </w:pPr>
    </w:p>
    <w:p w:rsidR="00F37832" w:rsidRDefault="00F37832" w:rsidP="00F37832">
      <w:pPr>
        <w:pStyle w:val="1"/>
        <w:rPr>
          <w:b w:val="0"/>
          <w:color w:val="000000"/>
          <w:sz w:val="24"/>
        </w:rPr>
      </w:pPr>
    </w:p>
    <w:p w:rsidR="00DF6FBC" w:rsidRDefault="00DF6FBC" w:rsidP="00B078C9">
      <w:pPr>
        <w:shd w:val="clear" w:color="auto" w:fill="FFFFFF"/>
        <w:spacing w:before="240"/>
        <w:ind w:left="8443"/>
        <w:rPr>
          <w:color w:val="000000"/>
          <w:spacing w:val="-5"/>
          <w:sz w:val="24"/>
          <w:szCs w:val="24"/>
        </w:rPr>
      </w:pPr>
    </w:p>
    <w:p w:rsidR="00392F1F" w:rsidRDefault="00392F1F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31FA8" w:rsidRDefault="00E31FA8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p w:rsidR="00E51E03" w:rsidRPr="00DC1505" w:rsidRDefault="00E51E03" w:rsidP="00E51E03">
      <w:pPr>
        <w:rPr>
          <w:color w:val="000000"/>
          <w:sz w:val="24"/>
          <w:szCs w:val="24"/>
        </w:rPr>
      </w:pPr>
      <w:r w:rsidRPr="00DC1505">
        <w:rPr>
          <w:color w:val="000000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5"/>
        <w:gridCol w:w="222"/>
      </w:tblGrid>
      <w:tr w:rsidR="00E51E03" w:rsidRPr="00DC1505" w:rsidTr="00E51E03">
        <w:trPr>
          <w:trHeight w:val="371"/>
        </w:trPr>
        <w:tc>
          <w:tcPr>
            <w:tcW w:w="5020" w:type="dxa"/>
            <w:shd w:val="clear" w:color="auto" w:fill="auto"/>
          </w:tcPr>
          <w:p w:rsidR="00E51E03" w:rsidRPr="000974BF" w:rsidRDefault="00E51E03" w:rsidP="00E51E03">
            <w:pPr>
              <w:rPr>
                <w:rFonts w:eastAsia="Calibri"/>
                <w:color w:val="000000"/>
                <w:sz w:val="24"/>
                <w:szCs w:val="22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E51E03" w:rsidRPr="000974BF" w:rsidRDefault="00E51E03" w:rsidP="00E51E0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E51E03" w:rsidRPr="00DC1505" w:rsidTr="00E51E03">
        <w:trPr>
          <w:trHeight w:val="371"/>
        </w:trPr>
        <w:tc>
          <w:tcPr>
            <w:tcW w:w="5020" w:type="dxa"/>
            <w:shd w:val="clear" w:color="auto" w:fill="auto"/>
          </w:tcPr>
          <w:tbl>
            <w:tblPr>
              <w:tblW w:w="9760" w:type="dxa"/>
              <w:tblLook w:val="04A0" w:firstRow="1" w:lastRow="0" w:firstColumn="1" w:lastColumn="0" w:noHBand="0" w:noVBand="1"/>
            </w:tblPr>
            <w:tblGrid>
              <w:gridCol w:w="6644"/>
              <w:gridCol w:w="3116"/>
            </w:tblGrid>
            <w:tr w:rsidR="00E51E03" w:rsidRPr="00CA22D5" w:rsidTr="00E8384A">
              <w:trPr>
                <w:trHeight w:val="296"/>
              </w:trPr>
              <w:tc>
                <w:tcPr>
                  <w:tcW w:w="6644" w:type="dxa"/>
                  <w:shd w:val="clear" w:color="auto" w:fill="auto"/>
                </w:tcPr>
                <w:p w:rsidR="00E51E03" w:rsidRPr="0082144D" w:rsidRDefault="00E8384A" w:rsidP="00E51E0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Юрисконсульт</w:t>
                  </w:r>
                </w:p>
                <w:p w:rsidR="00E51E03" w:rsidRPr="0082144D" w:rsidRDefault="00E51E03" w:rsidP="00E51E0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2144D">
                    <w:rPr>
                      <w:color w:val="000000"/>
                      <w:sz w:val="24"/>
                      <w:szCs w:val="24"/>
                    </w:rPr>
                    <w:t>«______»____________202</w:t>
                  </w:r>
                  <w:r w:rsidR="00E8384A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82144D">
                    <w:rPr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E51E03" w:rsidRPr="0082144D" w:rsidRDefault="00E51E03" w:rsidP="00E51E0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6" w:type="dxa"/>
                  <w:shd w:val="clear" w:color="auto" w:fill="auto"/>
                  <w:vAlign w:val="center"/>
                </w:tcPr>
                <w:p w:rsidR="00E51E03" w:rsidRPr="0082144D" w:rsidRDefault="00E8384A" w:rsidP="00E51E03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                       Т.А. </w:t>
                  </w:r>
                  <w:proofErr w:type="spellStart"/>
                  <w:r>
                    <w:rPr>
                      <w:b w:val="0"/>
                      <w:sz w:val="24"/>
                      <w:szCs w:val="24"/>
                    </w:rPr>
                    <w:t>Харенкова</w:t>
                  </w:r>
                  <w:proofErr w:type="spellEnd"/>
                </w:p>
                <w:p w:rsidR="00E51E03" w:rsidRPr="00CA22D5" w:rsidRDefault="00E51E03" w:rsidP="00E51E03"/>
              </w:tc>
            </w:tr>
          </w:tbl>
          <w:p w:rsidR="00E51E03" w:rsidRDefault="00E51E03" w:rsidP="00E51E03">
            <w:pPr>
              <w:rPr>
                <w:sz w:val="24"/>
                <w:szCs w:val="24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:rsidR="00E51E03" w:rsidRDefault="00E51E03" w:rsidP="00E51E03">
            <w:pPr>
              <w:pStyle w:val="1"/>
              <w:rPr>
                <w:rFonts w:eastAsia="Calibri"/>
                <w:b w:val="0"/>
                <w:sz w:val="24"/>
                <w:szCs w:val="24"/>
              </w:rPr>
            </w:pPr>
          </w:p>
        </w:tc>
      </w:tr>
    </w:tbl>
    <w:p w:rsidR="00E51E03" w:rsidRPr="000974BF" w:rsidRDefault="00E51E03" w:rsidP="00E51E03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5"/>
        <w:gridCol w:w="4829"/>
      </w:tblGrid>
      <w:tr w:rsidR="00E51E03" w:rsidRPr="00DC1505" w:rsidTr="00E51E03">
        <w:tc>
          <w:tcPr>
            <w:tcW w:w="5025" w:type="dxa"/>
          </w:tcPr>
          <w:p w:rsidR="00E51E03" w:rsidRPr="00DC1505" w:rsidRDefault="00E51E03" w:rsidP="00E51E03">
            <w:pPr>
              <w:rPr>
                <w:color w:val="000000"/>
                <w:sz w:val="24"/>
              </w:rPr>
            </w:pPr>
          </w:p>
        </w:tc>
        <w:tc>
          <w:tcPr>
            <w:tcW w:w="4829" w:type="dxa"/>
          </w:tcPr>
          <w:p w:rsidR="00E51E03" w:rsidRPr="00DC1505" w:rsidRDefault="00E51E03" w:rsidP="00E51E03">
            <w:pPr>
              <w:jc w:val="right"/>
              <w:rPr>
                <w:color w:val="000000"/>
                <w:sz w:val="24"/>
              </w:rPr>
            </w:pPr>
          </w:p>
        </w:tc>
      </w:tr>
      <w:tr w:rsidR="00E51E03" w:rsidRPr="00DC1505" w:rsidTr="00E51E03">
        <w:tc>
          <w:tcPr>
            <w:tcW w:w="5025" w:type="dxa"/>
          </w:tcPr>
          <w:p w:rsidR="00E51E03" w:rsidRPr="00DC1505" w:rsidRDefault="00E51E03" w:rsidP="00E838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DC1505">
              <w:rPr>
                <w:color w:val="000000"/>
                <w:sz w:val="24"/>
                <w:szCs w:val="24"/>
              </w:rPr>
              <w:t>уководител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DC1505">
              <w:rPr>
                <w:color w:val="000000"/>
                <w:sz w:val="24"/>
                <w:szCs w:val="24"/>
              </w:rPr>
              <w:t xml:space="preserve"> отдела по управлению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 w:rsidRPr="00DC1505">
              <w:rPr>
                <w:color w:val="000000"/>
                <w:sz w:val="24"/>
                <w:szCs w:val="24"/>
              </w:rPr>
              <w:t>муниципальной собственностью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C1505">
              <w:rPr>
                <w:color w:val="000000"/>
                <w:sz w:val="24"/>
                <w:szCs w:val="24"/>
              </w:rPr>
              <w:t>«_____</w:t>
            </w:r>
            <w:proofErr w:type="gramStart"/>
            <w:r w:rsidRPr="00DC1505">
              <w:rPr>
                <w:color w:val="000000"/>
                <w:sz w:val="24"/>
                <w:szCs w:val="24"/>
              </w:rPr>
              <w:t>_»_</w:t>
            </w:r>
            <w:proofErr w:type="gramEnd"/>
            <w:r w:rsidRPr="00DC1505">
              <w:rPr>
                <w:color w:val="000000"/>
                <w:sz w:val="24"/>
                <w:szCs w:val="24"/>
              </w:rPr>
              <w:t>__________</w:t>
            </w:r>
            <w:r>
              <w:rPr>
                <w:color w:val="000000"/>
                <w:sz w:val="24"/>
                <w:szCs w:val="24"/>
              </w:rPr>
              <w:t>_</w:t>
            </w:r>
            <w:r w:rsidRPr="00DC1505">
              <w:rPr>
                <w:color w:val="000000"/>
                <w:sz w:val="24"/>
                <w:szCs w:val="24"/>
              </w:rPr>
              <w:t>__202</w:t>
            </w:r>
            <w:r w:rsidR="00E8384A">
              <w:rPr>
                <w:color w:val="000000"/>
                <w:sz w:val="24"/>
                <w:szCs w:val="24"/>
              </w:rPr>
              <w:t>4</w:t>
            </w:r>
            <w:r w:rsidRPr="00DC150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829" w:type="dxa"/>
          </w:tcPr>
          <w:p w:rsidR="00E51E03" w:rsidRPr="00DC1505" w:rsidRDefault="00E51E03" w:rsidP="00E51E0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E51E03" w:rsidRPr="00DC1505" w:rsidRDefault="00E51E03" w:rsidP="00E51E0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E51E03" w:rsidRPr="00DC1505" w:rsidRDefault="00E51E03" w:rsidP="00E51E03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А.С. Кирсанова</w:t>
            </w:r>
          </w:p>
        </w:tc>
      </w:tr>
    </w:tbl>
    <w:p w:rsidR="00E51E03" w:rsidRPr="00DC1505" w:rsidRDefault="00E51E03" w:rsidP="00E51E03">
      <w:pPr>
        <w:rPr>
          <w:color w:val="000000"/>
          <w:sz w:val="24"/>
        </w:rPr>
      </w:pPr>
      <w:r w:rsidRPr="00DC1505">
        <w:rPr>
          <w:color w:val="000000"/>
          <w:sz w:val="24"/>
        </w:rPr>
        <w:tab/>
      </w:r>
      <w:r w:rsidRPr="00DC1505">
        <w:rPr>
          <w:color w:val="000000"/>
          <w:sz w:val="24"/>
        </w:rPr>
        <w:tab/>
      </w:r>
      <w:r w:rsidRPr="00DC1505">
        <w:rPr>
          <w:color w:val="000000"/>
          <w:sz w:val="24"/>
        </w:rPr>
        <w:tab/>
        <w:t xml:space="preserve">       </w:t>
      </w:r>
      <w:r w:rsidRPr="00DC1505">
        <w:rPr>
          <w:color w:val="000000"/>
          <w:sz w:val="24"/>
        </w:rPr>
        <w:tab/>
      </w:r>
      <w:r w:rsidRPr="00DC1505">
        <w:rPr>
          <w:color w:val="000000"/>
          <w:sz w:val="24"/>
        </w:rPr>
        <w:tab/>
        <w:t xml:space="preserve">                     </w:t>
      </w:r>
    </w:p>
    <w:p w:rsidR="00E51E03" w:rsidRPr="00DC1505" w:rsidRDefault="00E51E03" w:rsidP="00E51E03">
      <w:pPr>
        <w:rPr>
          <w:color w:val="000000"/>
          <w:sz w:val="24"/>
        </w:rPr>
      </w:pPr>
    </w:p>
    <w:p w:rsidR="00E51E03" w:rsidRPr="00DC1505" w:rsidRDefault="00E51E03" w:rsidP="00E51E03">
      <w:pPr>
        <w:rPr>
          <w:color w:val="000000"/>
          <w:sz w:val="24"/>
        </w:rPr>
      </w:pPr>
      <w:r w:rsidRPr="00DC1505">
        <w:rPr>
          <w:color w:val="000000"/>
          <w:sz w:val="24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E51E03" w:rsidRPr="00DC1505" w:rsidTr="00E51E03">
        <w:tc>
          <w:tcPr>
            <w:tcW w:w="2802" w:type="dxa"/>
          </w:tcPr>
          <w:p w:rsidR="00E51E03" w:rsidRPr="00DC1505" w:rsidRDefault="00E51E03" w:rsidP="00E51E03">
            <w:pPr>
              <w:framePr w:hSpace="180" w:wrap="notBeside" w:vAnchor="text" w:hAnchor="margin" w:y="135"/>
              <w:rPr>
                <w:color w:val="000000"/>
                <w:sz w:val="24"/>
              </w:rPr>
            </w:pPr>
            <w:r w:rsidRPr="00DC1505">
              <w:rPr>
                <w:color w:val="000000"/>
                <w:sz w:val="24"/>
              </w:rPr>
              <w:t>в дело</w:t>
            </w:r>
          </w:p>
        </w:tc>
        <w:tc>
          <w:tcPr>
            <w:tcW w:w="992" w:type="dxa"/>
          </w:tcPr>
          <w:p w:rsidR="00E51E03" w:rsidRPr="00DC1505" w:rsidRDefault="00E51E03" w:rsidP="00E51E03">
            <w:pPr>
              <w:framePr w:hSpace="180" w:wrap="notBeside" w:vAnchor="text" w:hAnchor="margin" w:y="135"/>
              <w:rPr>
                <w:color w:val="000000"/>
                <w:sz w:val="24"/>
              </w:rPr>
            </w:pPr>
            <w:r w:rsidRPr="00DC1505">
              <w:rPr>
                <w:color w:val="000000"/>
                <w:sz w:val="24"/>
              </w:rPr>
              <w:t>1 экз.</w:t>
            </w:r>
          </w:p>
        </w:tc>
      </w:tr>
    </w:tbl>
    <w:p w:rsidR="00E51E03" w:rsidRPr="00DC1505" w:rsidRDefault="00E51E03" w:rsidP="00E51E03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1701"/>
      </w:tblGrid>
      <w:tr w:rsidR="00E51E03" w:rsidRPr="00DC1505" w:rsidTr="00E51E03">
        <w:tc>
          <w:tcPr>
            <w:tcW w:w="2802" w:type="dxa"/>
          </w:tcPr>
          <w:p w:rsidR="00E51E03" w:rsidRPr="00DC1505" w:rsidRDefault="00E51E03" w:rsidP="00E51E03">
            <w:pPr>
              <w:rPr>
                <w:color w:val="000000"/>
                <w:sz w:val="24"/>
              </w:rPr>
            </w:pPr>
            <w:r w:rsidRPr="00DC1505">
              <w:rPr>
                <w:color w:val="000000"/>
                <w:sz w:val="24"/>
              </w:rPr>
              <w:t>ОУМС</w:t>
            </w:r>
          </w:p>
        </w:tc>
        <w:tc>
          <w:tcPr>
            <w:tcW w:w="1701" w:type="dxa"/>
          </w:tcPr>
          <w:p w:rsidR="00E51E03" w:rsidRPr="00DC1505" w:rsidRDefault="00E51E03" w:rsidP="00E51E03">
            <w:pPr>
              <w:rPr>
                <w:sz w:val="24"/>
              </w:rPr>
            </w:pPr>
            <w:r>
              <w:rPr>
                <w:sz w:val="24"/>
              </w:rPr>
              <w:t>1 экз.</w:t>
            </w:r>
          </w:p>
        </w:tc>
      </w:tr>
    </w:tbl>
    <w:p w:rsidR="00E51E03" w:rsidRDefault="00E51E03" w:rsidP="00E51E03"/>
    <w:p w:rsidR="00E51E03" w:rsidRDefault="00E51E03" w:rsidP="00392F1F">
      <w:pPr>
        <w:shd w:val="clear" w:color="auto" w:fill="FFFFFF"/>
        <w:spacing w:before="240"/>
        <w:rPr>
          <w:color w:val="000000"/>
          <w:spacing w:val="-5"/>
          <w:sz w:val="24"/>
          <w:szCs w:val="24"/>
        </w:rPr>
      </w:pPr>
    </w:p>
    <w:sectPr w:rsidR="00E51E03" w:rsidSect="00513303">
      <w:headerReference w:type="default" r:id="rId13"/>
      <w:footerReference w:type="even" r:id="rId14"/>
      <w:footerReference w:type="default" r:id="rId15"/>
      <w:pgSz w:w="11909" w:h="16834"/>
      <w:pgMar w:top="567" w:right="567" w:bottom="1134" w:left="1701" w:header="283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49" w:rsidRDefault="00967449" w:rsidP="00F4548B">
      <w:r>
        <w:separator/>
      </w:r>
    </w:p>
  </w:endnote>
  <w:endnote w:type="continuationSeparator" w:id="0">
    <w:p w:rsidR="00967449" w:rsidRDefault="00967449" w:rsidP="00F4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7E" w:rsidRDefault="0018597E" w:rsidP="00F4548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597E" w:rsidRDefault="0018597E" w:rsidP="00C904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7E" w:rsidRDefault="0018597E" w:rsidP="00C904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49" w:rsidRDefault="00967449" w:rsidP="00F4548B">
      <w:r>
        <w:separator/>
      </w:r>
    </w:p>
  </w:footnote>
  <w:footnote w:type="continuationSeparator" w:id="0">
    <w:p w:rsidR="00967449" w:rsidRDefault="00967449" w:rsidP="00F4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713211"/>
      <w:docPartObj>
        <w:docPartGallery w:val="Page Numbers (Top of Page)"/>
        <w:docPartUnique/>
      </w:docPartObj>
    </w:sdtPr>
    <w:sdtContent>
      <w:p w:rsidR="0018597E" w:rsidRDefault="00513303" w:rsidP="0051330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482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D6E602"/>
    <w:lvl w:ilvl="0">
      <w:numFmt w:val="bullet"/>
      <w:lvlText w:val="*"/>
      <w:lvlJc w:val="left"/>
    </w:lvl>
  </w:abstractNum>
  <w:abstractNum w:abstractNumId="1" w15:restartNumberingAfterBreak="0">
    <w:nsid w:val="3287346B"/>
    <w:multiLevelType w:val="singleLevel"/>
    <w:tmpl w:val="60A8A9BE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2ED02D9"/>
    <w:multiLevelType w:val="hybridMultilevel"/>
    <w:tmpl w:val="F70E926C"/>
    <w:lvl w:ilvl="0" w:tplc="60A8A9B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9F2"/>
    <w:rsid w:val="00003B76"/>
    <w:rsid w:val="00004F46"/>
    <w:rsid w:val="00006E41"/>
    <w:rsid w:val="000142C4"/>
    <w:rsid w:val="00015F52"/>
    <w:rsid w:val="00016E24"/>
    <w:rsid w:val="0001761E"/>
    <w:rsid w:val="00024DCD"/>
    <w:rsid w:val="00027373"/>
    <w:rsid w:val="00033B4C"/>
    <w:rsid w:val="000422F0"/>
    <w:rsid w:val="00043229"/>
    <w:rsid w:val="00044650"/>
    <w:rsid w:val="00047ED9"/>
    <w:rsid w:val="00064B4D"/>
    <w:rsid w:val="00072BF9"/>
    <w:rsid w:val="0007462B"/>
    <w:rsid w:val="00076471"/>
    <w:rsid w:val="000777C7"/>
    <w:rsid w:val="00077B16"/>
    <w:rsid w:val="00081505"/>
    <w:rsid w:val="000873EB"/>
    <w:rsid w:val="00092A09"/>
    <w:rsid w:val="00095D25"/>
    <w:rsid w:val="000A3300"/>
    <w:rsid w:val="000A390B"/>
    <w:rsid w:val="000A5216"/>
    <w:rsid w:val="000B279E"/>
    <w:rsid w:val="000C52F4"/>
    <w:rsid w:val="000D3D5A"/>
    <w:rsid w:val="000E26AD"/>
    <w:rsid w:val="000E2C54"/>
    <w:rsid w:val="000E2FCB"/>
    <w:rsid w:val="000F11AB"/>
    <w:rsid w:val="000F1951"/>
    <w:rsid w:val="000F3CED"/>
    <w:rsid w:val="001028F9"/>
    <w:rsid w:val="00104B66"/>
    <w:rsid w:val="00105453"/>
    <w:rsid w:val="001060E6"/>
    <w:rsid w:val="001074E3"/>
    <w:rsid w:val="001115AF"/>
    <w:rsid w:val="00114E72"/>
    <w:rsid w:val="00123458"/>
    <w:rsid w:val="0012440D"/>
    <w:rsid w:val="00126CB3"/>
    <w:rsid w:val="00131622"/>
    <w:rsid w:val="00133C1B"/>
    <w:rsid w:val="00134002"/>
    <w:rsid w:val="00136203"/>
    <w:rsid w:val="0014411F"/>
    <w:rsid w:val="00146A0E"/>
    <w:rsid w:val="00150B80"/>
    <w:rsid w:val="0015590A"/>
    <w:rsid w:val="00166F52"/>
    <w:rsid w:val="00171CA9"/>
    <w:rsid w:val="00174411"/>
    <w:rsid w:val="00175CBD"/>
    <w:rsid w:val="00182106"/>
    <w:rsid w:val="0018243A"/>
    <w:rsid w:val="0018597E"/>
    <w:rsid w:val="0019088A"/>
    <w:rsid w:val="00193325"/>
    <w:rsid w:val="001961BC"/>
    <w:rsid w:val="001A42DE"/>
    <w:rsid w:val="001B13F1"/>
    <w:rsid w:val="001B13FA"/>
    <w:rsid w:val="001C4FA7"/>
    <w:rsid w:val="001C6907"/>
    <w:rsid w:val="001D4824"/>
    <w:rsid w:val="001D786D"/>
    <w:rsid w:val="001E2CC0"/>
    <w:rsid w:val="001E53FC"/>
    <w:rsid w:val="001F249E"/>
    <w:rsid w:val="001F3A8C"/>
    <w:rsid w:val="001F5DD6"/>
    <w:rsid w:val="00201291"/>
    <w:rsid w:val="00215CBC"/>
    <w:rsid w:val="00223D66"/>
    <w:rsid w:val="00226FBA"/>
    <w:rsid w:val="002277B3"/>
    <w:rsid w:val="00231043"/>
    <w:rsid w:val="00240486"/>
    <w:rsid w:val="00241F9F"/>
    <w:rsid w:val="00243416"/>
    <w:rsid w:val="00245E8D"/>
    <w:rsid w:val="00253FEA"/>
    <w:rsid w:val="00261392"/>
    <w:rsid w:val="00263AD7"/>
    <w:rsid w:val="00265A88"/>
    <w:rsid w:val="00265AAD"/>
    <w:rsid w:val="002705F7"/>
    <w:rsid w:val="00294A36"/>
    <w:rsid w:val="00294A78"/>
    <w:rsid w:val="002973AA"/>
    <w:rsid w:val="002A0321"/>
    <w:rsid w:val="002A3E31"/>
    <w:rsid w:val="002B4320"/>
    <w:rsid w:val="002B5940"/>
    <w:rsid w:val="002B59D4"/>
    <w:rsid w:val="002C5813"/>
    <w:rsid w:val="002C60F9"/>
    <w:rsid w:val="002E1452"/>
    <w:rsid w:val="002F219F"/>
    <w:rsid w:val="002F69DE"/>
    <w:rsid w:val="0030033C"/>
    <w:rsid w:val="00301EED"/>
    <w:rsid w:val="00307C36"/>
    <w:rsid w:val="00310951"/>
    <w:rsid w:val="00312681"/>
    <w:rsid w:val="00313CF9"/>
    <w:rsid w:val="00332D3D"/>
    <w:rsid w:val="00333855"/>
    <w:rsid w:val="00342235"/>
    <w:rsid w:val="00360835"/>
    <w:rsid w:val="00365A3E"/>
    <w:rsid w:val="00372A59"/>
    <w:rsid w:val="00372EBE"/>
    <w:rsid w:val="00374354"/>
    <w:rsid w:val="00375445"/>
    <w:rsid w:val="0038728A"/>
    <w:rsid w:val="00392F1F"/>
    <w:rsid w:val="00394DB3"/>
    <w:rsid w:val="003A2E9E"/>
    <w:rsid w:val="003A77A6"/>
    <w:rsid w:val="003B41C5"/>
    <w:rsid w:val="003B737E"/>
    <w:rsid w:val="003B7981"/>
    <w:rsid w:val="003C0576"/>
    <w:rsid w:val="003C53EC"/>
    <w:rsid w:val="003C6EDA"/>
    <w:rsid w:val="003C7E26"/>
    <w:rsid w:val="003D0396"/>
    <w:rsid w:val="003D0D0F"/>
    <w:rsid w:val="003D6611"/>
    <w:rsid w:val="003D7E37"/>
    <w:rsid w:val="003E0CAD"/>
    <w:rsid w:val="003E148C"/>
    <w:rsid w:val="003E1597"/>
    <w:rsid w:val="003E4D07"/>
    <w:rsid w:val="003E68C3"/>
    <w:rsid w:val="00402056"/>
    <w:rsid w:val="0040585C"/>
    <w:rsid w:val="00407A57"/>
    <w:rsid w:val="0041179C"/>
    <w:rsid w:val="00411D2D"/>
    <w:rsid w:val="0041430F"/>
    <w:rsid w:val="0041454E"/>
    <w:rsid w:val="00415316"/>
    <w:rsid w:val="00426E14"/>
    <w:rsid w:val="00430EF8"/>
    <w:rsid w:val="004313A2"/>
    <w:rsid w:val="00433B2A"/>
    <w:rsid w:val="00441185"/>
    <w:rsid w:val="00447CDF"/>
    <w:rsid w:val="00463EC4"/>
    <w:rsid w:val="004640B0"/>
    <w:rsid w:val="0047088A"/>
    <w:rsid w:val="00473774"/>
    <w:rsid w:val="00477480"/>
    <w:rsid w:val="00491C8D"/>
    <w:rsid w:val="00492E20"/>
    <w:rsid w:val="00495D7B"/>
    <w:rsid w:val="00495FEB"/>
    <w:rsid w:val="00496D70"/>
    <w:rsid w:val="004A1E65"/>
    <w:rsid w:val="004A3D0D"/>
    <w:rsid w:val="004A78E6"/>
    <w:rsid w:val="004B0CF7"/>
    <w:rsid w:val="004D6F27"/>
    <w:rsid w:val="004F51FA"/>
    <w:rsid w:val="00500FB0"/>
    <w:rsid w:val="005020B9"/>
    <w:rsid w:val="00506FA7"/>
    <w:rsid w:val="00510BCE"/>
    <w:rsid w:val="00512856"/>
    <w:rsid w:val="00513303"/>
    <w:rsid w:val="00517916"/>
    <w:rsid w:val="00522F49"/>
    <w:rsid w:val="00523814"/>
    <w:rsid w:val="00526C90"/>
    <w:rsid w:val="00530003"/>
    <w:rsid w:val="005309DB"/>
    <w:rsid w:val="00537585"/>
    <w:rsid w:val="00540A84"/>
    <w:rsid w:val="00544C50"/>
    <w:rsid w:val="00565717"/>
    <w:rsid w:val="00570DC9"/>
    <w:rsid w:val="00572AA6"/>
    <w:rsid w:val="0057420C"/>
    <w:rsid w:val="0057622A"/>
    <w:rsid w:val="00584919"/>
    <w:rsid w:val="00587165"/>
    <w:rsid w:val="005978CC"/>
    <w:rsid w:val="005A266B"/>
    <w:rsid w:val="005A44AB"/>
    <w:rsid w:val="005A7508"/>
    <w:rsid w:val="005B0A5A"/>
    <w:rsid w:val="005B1A83"/>
    <w:rsid w:val="005B3D9B"/>
    <w:rsid w:val="005B7C5E"/>
    <w:rsid w:val="005D1640"/>
    <w:rsid w:val="005D2132"/>
    <w:rsid w:val="005E0608"/>
    <w:rsid w:val="005E2BAB"/>
    <w:rsid w:val="005F43FF"/>
    <w:rsid w:val="005F4897"/>
    <w:rsid w:val="005F796D"/>
    <w:rsid w:val="00602F6E"/>
    <w:rsid w:val="006045DD"/>
    <w:rsid w:val="00611446"/>
    <w:rsid w:val="00614ECD"/>
    <w:rsid w:val="0062446E"/>
    <w:rsid w:val="00625A38"/>
    <w:rsid w:val="00630865"/>
    <w:rsid w:val="00635B3F"/>
    <w:rsid w:val="00636AEC"/>
    <w:rsid w:val="00641AAE"/>
    <w:rsid w:val="00643189"/>
    <w:rsid w:val="00655CBF"/>
    <w:rsid w:val="00656D88"/>
    <w:rsid w:val="00663F56"/>
    <w:rsid w:val="00666842"/>
    <w:rsid w:val="006732CD"/>
    <w:rsid w:val="00676DA1"/>
    <w:rsid w:val="006774A8"/>
    <w:rsid w:val="00681E73"/>
    <w:rsid w:val="00683724"/>
    <w:rsid w:val="00684740"/>
    <w:rsid w:val="006847B7"/>
    <w:rsid w:val="0069526B"/>
    <w:rsid w:val="00696770"/>
    <w:rsid w:val="006A47CC"/>
    <w:rsid w:val="006B690C"/>
    <w:rsid w:val="006E3191"/>
    <w:rsid w:val="006E3EE2"/>
    <w:rsid w:val="006E4BB7"/>
    <w:rsid w:val="006F11DE"/>
    <w:rsid w:val="006F3B85"/>
    <w:rsid w:val="006F6309"/>
    <w:rsid w:val="006F6DA7"/>
    <w:rsid w:val="00702AC3"/>
    <w:rsid w:val="00705665"/>
    <w:rsid w:val="0070745E"/>
    <w:rsid w:val="00713235"/>
    <w:rsid w:val="007141B1"/>
    <w:rsid w:val="0071667C"/>
    <w:rsid w:val="007211ED"/>
    <w:rsid w:val="00732E9F"/>
    <w:rsid w:val="007402E7"/>
    <w:rsid w:val="00741CF6"/>
    <w:rsid w:val="0074227F"/>
    <w:rsid w:val="007536F7"/>
    <w:rsid w:val="007539CC"/>
    <w:rsid w:val="00774598"/>
    <w:rsid w:val="00780DB0"/>
    <w:rsid w:val="0078299D"/>
    <w:rsid w:val="00785EF2"/>
    <w:rsid w:val="007943C7"/>
    <w:rsid w:val="00794DB1"/>
    <w:rsid w:val="0079605B"/>
    <w:rsid w:val="00797ED4"/>
    <w:rsid w:val="007A035C"/>
    <w:rsid w:val="007A7C21"/>
    <w:rsid w:val="007B08E4"/>
    <w:rsid w:val="007B11CD"/>
    <w:rsid w:val="007B753A"/>
    <w:rsid w:val="007C28FB"/>
    <w:rsid w:val="007C36D0"/>
    <w:rsid w:val="007C46A4"/>
    <w:rsid w:val="007C6B2B"/>
    <w:rsid w:val="007D318C"/>
    <w:rsid w:val="007D39C3"/>
    <w:rsid w:val="007D540E"/>
    <w:rsid w:val="007D55A0"/>
    <w:rsid w:val="007D5FEC"/>
    <w:rsid w:val="007D638A"/>
    <w:rsid w:val="007D64B2"/>
    <w:rsid w:val="007E00F1"/>
    <w:rsid w:val="007E0551"/>
    <w:rsid w:val="007E05D9"/>
    <w:rsid w:val="007E76BB"/>
    <w:rsid w:val="007F18D7"/>
    <w:rsid w:val="007F44B5"/>
    <w:rsid w:val="0080204A"/>
    <w:rsid w:val="00806BBB"/>
    <w:rsid w:val="00810488"/>
    <w:rsid w:val="00812B00"/>
    <w:rsid w:val="008131C3"/>
    <w:rsid w:val="008149F2"/>
    <w:rsid w:val="008157C2"/>
    <w:rsid w:val="00817E44"/>
    <w:rsid w:val="008272E0"/>
    <w:rsid w:val="00832DF0"/>
    <w:rsid w:val="00835840"/>
    <w:rsid w:val="0083701C"/>
    <w:rsid w:val="00837368"/>
    <w:rsid w:val="00840CEB"/>
    <w:rsid w:val="00845917"/>
    <w:rsid w:val="0085344D"/>
    <w:rsid w:val="00853C34"/>
    <w:rsid w:val="008552CD"/>
    <w:rsid w:val="00870523"/>
    <w:rsid w:val="00874FAA"/>
    <w:rsid w:val="0088079C"/>
    <w:rsid w:val="00882523"/>
    <w:rsid w:val="00883FF4"/>
    <w:rsid w:val="00890D7D"/>
    <w:rsid w:val="008929CE"/>
    <w:rsid w:val="008937C6"/>
    <w:rsid w:val="008A5271"/>
    <w:rsid w:val="008A6B4E"/>
    <w:rsid w:val="008B06F7"/>
    <w:rsid w:val="008C01F0"/>
    <w:rsid w:val="008D07E3"/>
    <w:rsid w:val="008D37DD"/>
    <w:rsid w:val="00904731"/>
    <w:rsid w:val="00906CAA"/>
    <w:rsid w:val="00907ADA"/>
    <w:rsid w:val="00916EE5"/>
    <w:rsid w:val="00931E19"/>
    <w:rsid w:val="00936FB6"/>
    <w:rsid w:val="00947D32"/>
    <w:rsid w:val="0095330E"/>
    <w:rsid w:val="0095732E"/>
    <w:rsid w:val="00966085"/>
    <w:rsid w:val="00967449"/>
    <w:rsid w:val="009708E7"/>
    <w:rsid w:val="009764C6"/>
    <w:rsid w:val="0097698E"/>
    <w:rsid w:val="00980D78"/>
    <w:rsid w:val="00982E07"/>
    <w:rsid w:val="00986AB9"/>
    <w:rsid w:val="0098750B"/>
    <w:rsid w:val="00994BFB"/>
    <w:rsid w:val="009A02FF"/>
    <w:rsid w:val="009B2CBE"/>
    <w:rsid w:val="009B2D0F"/>
    <w:rsid w:val="009B7A37"/>
    <w:rsid w:val="009C46EC"/>
    <w:rsid w:val="009D465A"/>
    <w:rsid w:val="009E2F8A"/>
    <w:rsid w:val="009E5C6E"/>
    <w:rsid w:val="00A03815"/>
    <w:rsid w:val="00A05FB1"/>
    <w:rsid w:val="00A06149"/>
    <w:rsid w:val="00A06778"/>
    <w:rsid w:val="00A27F64"/>
    <w:rsid w:val="00A34FCC"/>
    <w:rsid w:val="00A357B4"/>
    <w:rsid w:val="00A35814"/>
    <w:rsid w:val="00A51457"/>
    <w:rsid w:val="00A53BD3"/>
    <w:rsid w:val="00A61C86"/>
    <w:rsid w:val="00A63B8D"/>
    <w:rsid w:val="00A67F59"/>
    <w:rsid w:val="00A753AD"/>
    <w:rsid w:val="00A81B70"/>
    <w:rsid w:val="00A83AD2"/>
    <w:rsid w:val="00A83B6B"/>
    <w:rsid w:val="00A84482"/>
    <w:rsid w:val="00A94703"/>
    <w:rsid w:val="00AA654D"/>
    <w:rsid w:val="00AB0A73"/>
    <w:rsid w:val="00AB14D2"/>
    <w:rsid w:val="00AB6067"/>
    <w:rsid w:val="00AC3159"/>
    <w:rsid w:val="00AC7D66"/>
    <w:rsid w:val="00AD0EA3"/>
    <w:rsid w:val="00AD255B"/>
    <w:rsid w:val="00AD2F41"/>
    <w:rsid w:val="00AD5646"/>
    <w:rsid w:val="00AE03C3"/>
    <w:rsid w:val="00AF3D5B"/>
    <w:rsid w:val="00B059F6"/>
    <w:rsid w:val="00B06418"/>
    <w:rsid w:val="00B078C9"/>
    <w:rsid w:val="00B15A0E"/>
    <w:rsid w:val="00B16355"/>
    <w:rsid w:val="00B17039"/>
    <w:rsid w:val="00B22B51"/>
    <w:rsid w:val="00B25EDE"/>
    <w:rsid w:val="00B26F66"/>
    <w:rsid w:val="00B3032D"/>
    <w:rsid w:val="00B412DA"/>
    <w:rsid w:val="00B42BA8"/>
    <w:rsid w:val="00B774B2"/>
    <w:rsid w:val="00B97830"/>
    <w:rsid w:val="00BA10A9"/>
    <w:rsid w:val="00BA6312"/>
    <w:rsid w:val="00BB287C"/>
    <w:rsid w:val="00BB3169"/>
    <w:rsid w:val="00BC40BA"/>
    <w:rsid w:val="00BC592F"/>
    <w:rsid w:val="00BD1B5B"/>
    <w:rsid w:val="00BD54B2"/>
    <w:rsid w:val="00BD6466"/>
    <w:rsid w:val="00BD6C91"/>
    <w:rsid w:val="00BE34E4"/>
    <w:rsid w:val="00BF0B8C"/>
    <w:rsid w:val="00BF0C11"/>
    <w:rsid w:val="00BF4DC6"/>
    <w:rsid w:val="00C00D13"/>
    <w:rsid w:val="00C00D6D"/>
    <w:rsid w:val="00C0686B"/>
    <w:rsid w:val="00C07657"/>
    <w:rsid w:val="00C11563"/>
    <w:rsid w:val="00C121D0"/>
    <w:rsid w:val="00C1362E"/>
    <w:rsid w:val="00C159B2"/>
    <w:rsid w:val="00C22385"/>
    <w:rsid w:val="00C23A93"/>
    <w:rsid w:val="00C24CE0"/>
    <w:rsid w:val="00C2578E"/>
    <w:rsid w:val="00C31868"/>
    <w:rsid w:val="00C321A0"/>
    <w:rsid w:val="00C3630A"/>
    <w:rsid w:val="00C376E2"/>
    <w:rsid w:val="00C40E1B"/>
    <w:rsid w:val="00C4319E"/>
    <w:rsid w:val="00C43734"/>
    <w:rsid w:val="00C44F24"/>
    <w:rsid w:val="00C53963"/>
    <w:rsid w:val="00C66FBA"/>
    <w:rsid w:val="00C70EB0"/>
    <w:rsid w:val="00C7376F"/>
    <w:rsid w:val="00C7471A"/>
    <w:rsid w:val="00C74DF6"/>
    <w:rsid w:val="00C74FCC"/>
    <w:rsid w:val="00C84A30"/>
    <w:rsid w:val="00C90404"/>
    <w:rsid w:val="00C96311"/>
    <w:rsid w:val="00CA0941"/>
    <w:rsid w:val="00CA2054"/>
    <w:rsid w:val="00CA4448"/>
    <w:rsid w:val="00CA7C92"/>
    <w:rsid w:val="00CB3C36"/>
    <w:rsid w:val="00CC0BE4"/>
    <w:rsid w:val="00CC2F61"/>
    <w:rsid w:val="00CD7E00"/>
    <w:rsid w:val="00CE6C48"/>
    <w:rsid w:val="00CF4E02"/>
    <w:rsid w:val="00CF5FF8"/>
    <w:rsid w:val="00D02B80"/>
    <w:rsid w:val="00D05395"/>
    <w:rsid w:val="00D053D2"/>
    <w:rsid w:val="00D11F96"/>
    <w:rsid w:val="00D14F00"/>
    <w:rsid w:val="00D16A9D"/>
    <w:rsid w:val="00D16C92"/>
    <w:rsid w:val="00D25F77"/>
    <w:rsid w:val="00D409B8"/>
    <w:rsid w:val="00D4373A"/>
    <w:rsid w:val="00D461F6"/>
    <w:rsid w:val="00D51161"/>
    <w:rsid w:val="00D51173"/>
    <w:rsid w:val="00D5212C"/>
    <w:rsid w:val="00D5718B"/>
    <w:rsid w:val="00D577AE"/>
    <w:rsid w:val="00D60F05"/>
    <w:rsid w:val="00D651E9"/>
    <w:rsid w:val="00D72B57"/>
    <w:rsid w:val="00D739C9"/>
    <w:rsid w:val="00D90708"/>
    <w:rsid w:val="00DA182E"/>
    <w:rsid w:val="00DA249D"/>
    <w:rsid w:val="00DA4DA9"/>
    <w:rsid w:val="00DA79EB"/>
    <w:rsid w:val="00DA79F4"/>
    <w:rsid w:val="00DB07D1"/>
    <w:rsid w:val="00DB269A"/>
    <w:rsid w:val="00DC331F"/>
    <w:rsid w:val="00DD1908"/>
    <w:rsid w:val="00DD48FC"/>
    <w:rsid w:val="00DE28B4"/>
    <w:rsid w:val="00DF2F0E"/>
    <w:rsid w:val="00DF4D28"/>
    <w:rsid w:val="00DF6FBC"/>
    <w:rsid w:val="00E13AA6"/>
    <w:rsid w:val="00E142BD"/>
    <w:rsid w:val="00E150F5"/>
    <w:rsid w:val="00E31FA8"/>
    <w:rsid w:val="00E33152"/>
    <w:rsid w:val="00E34950"/>
    <w:rsid w:val="00E44D65"/>
    <w:rsid w:val="00E51E03"/>
    <w:rsid w:val="00E52EB6"/>
    <w:rsid w:val="00E5330B"/>
    <w:rsid w:val="00E712B9"/>
    <w:rsid w:val="00E77651"/>
    <w:rsid w:val="00E77950"/>
    <w:rsid w:val="00E8124C"/>
    <w:rsid w:val="00E8253A"/>
    <w:rsid w:val="00E8384A"/>
    <w:rsid w:val="00E8446A"/>
    <w:rsid w:val="00E9388E"/>
    <w:rsid w:val="00E948B2"/>
    <w:rsid w:val="00EA765E"/>
    <w:rsid w:val="00EA7B72"/>
    <w:rsid w:val="00EB1630"/>
    <w:rsid w:val="00EB55BC"/>
    <w:rsid w:val="00EC2AB7"/>
    <w:rsid w:val="00ED7002"/>
    <w:rsid w:val="00EE296D"/>
    <w:rsid w:val="00EE5CC4"/>
    <w:rsid w:val="00EE72CD"/>
    <w:rsid w:val="00EE741A"/>
    <w:rsid w:val="00EF1F24"/>
    <w:rsid w:val="00EF35A3"/>
    <w:rsid w:val="00F010FE"/>
    <w:rsid w:val="00F051E4"/>
    <w:rsid w:val="00F114D7"/>
    <w:rsid w:val="00F13121"/>
    <w:rsid w:val="00F14518"/>
    <w:rsid w:val="00F21E2E"/>
    <w:rsid w:val="00F32FB7"/>
    <w:rsid w:val="00F34A69"/>
    <w:rsid w:val="00F37832"/>
    <w:rsid w:val="00F4152B"/>
    <w:rsid w:val="00F4548B"/>
    <w:rsid w:val="00F46552"/>
    <w:rsid w:val="00F56AF1"/>
    <w:rsid w:val="00F60516"/>
    <w:rsid w:val="00F74255"/>
    <w:rsid w:val="00F74F8F"/>
    <w:rsid w:val="00F86EF8"/>
    <w:rsid w:val="00F877FC"/>
    <w:rsid w:val="00F94317"/>
    <w:rsid w:val="00FA2523"/>
    <w:rsid w:val="00FA2E2B"/>
    <w:rsid w:val="00FA55B8"/>
    <w:rsid w:val="00FA7744"/>
    <w:rsid w:val="00FB53B8"/>
    <w:rsid w:val="00FB57DE"/>
    <w:rsid w:val="00FB6871"/>
    <w:rsid w:val="00FC0A8E"/>
    <w:rsid w:val="00FC2D84"/>
    <w:rsid w:val="00FD1764"/>
    <w:rsid w:val="00FD393C"/>
    <w:rsid w:val="00FE068E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D760B9D-2B1A-433C-A2C8-5456747E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D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E2F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1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1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0D78"/>
    <w:pPr>
      <w:keepNext/>
      <w:ind w:firstLine="708"/>
      <w:jc w:val="both"/>
      <w:outlineLvl w:val="3"/>
    </w:pPr>
    <w:rPr>
      <w:bCs/>
      <w:color w:val="FF99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12B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80D78"/>
    <w:pPr>
      <w:spacing w:before="240" w:after="60"/>
      <w:ind w:firstLine="720"/>
      <w:jc w:val="both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980D78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F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812B00"/>
    <w:rPr>
      <w:rFonts w:ascii="Calibri" w:hAnsi="Calibri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980D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B287C"/>
    <w:rPr>
      <w:sz w:val="24"/>
      <w:szCs w:val="24"/>
    </w:rPr>
  </w:style>
  <w:style w:type="paragraph" w:styleId="a5">
    <w:name w:val="Body Text Indent"/>
    <w:basedOn w:val="a"/>
    <w:link w:val="a6"/>
    <w:rsid w:val="003E148C"/>
    <w:pPr>
      <w:ind w:firstLine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68C3"/>
    <w:rPr>
      <w:sz w:val="24"/>
      <w:szCs w:val="24"/>
    </w:rPr>
  </w:style>
  <w:style w:type="table" w:styleId="a7">
    <w:name w:val="Table Grid"/>
    <w:basedOn w:val="a1"/>
    <w:uiPriority w:val="59"/>
    <w:rsid w:val="003E148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90404"/>
  </w:style>
  <w:style w:type="character" w:styleId="a9">
    <w:name w:val="Strong"/>
    <w:qFormat/>
    <w:rsid w:val="00812B00"/>
    <w:rPr>
      <w:b/>
      <w:bCs/>
    </w:rPr>
  </w:style>
  <w:style w:type="paragraph" w:styleId="aa">
    <w:name w:val="Balloon Text"/>
    <w:basedOn w:val="a"/>
    <w:link w:val="ab"/>
    <w:rsid w:val="004A3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A3D0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F74F8F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F74F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74F8F"/>
  </w:style>
  <w:style w:type="paragraph" w:customStyle="1" w:styleId="ConsPlusNormal">
    <w:name w:val="ConsPlusNormal"/>
    <w:rsid w:val="003B798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">
    <w:name w:val="Название Знак"/>
    <w:basedOn w:val="a0"/>
    <w:link w:val="af0"/>
    <w:rsid w:val="00780DB0"/>
    <w:rPr>
      <w:sz w:val="40"/>
    </w:rPr>
  </w:style>
  <w:style w:type="paragraph" w:styleId="af0">
    <w:name w:val="Title"/>
    <w:basedOn w:val="a"/>
    <w:link w:val="af"/>
    <w:qFormat/>
    <w:rsid w:val="00780DB0"/>
    <w:pPr>
      <w:widowControl/>
      <w:overflowPunct w:val="0"/>
      <w:spacing w:before="3360"/>
      <w:jc w:val="center"/>
      <w:textAlignment w:val="baseline"/>
    </w:pPr>
    <w:rPr>
      <w:sz w:val="40"/>
    </w:rPr>
  </w:style>
  <w:style w:type="character" w:styleId="af1">
    <w:name w:val="FollowedHyperlink"/>
    <w:basedOn w:val="a0"/>
    <w:uiPriority w:val="99"/>
    <w:semiHidden/>
    <w:unhideWhenUsed/>
    <w:rsid w:val="00392F1F"/>
    <w:rPr>
      <w:color w:val="800080"/>
      <w:u w:val="single"/>
    </w:rPr>
  </w:style>
  <w:style w:type="paragraph" w:customStyle="1" w:styleId="xl65">
    <w:name w:val="xl65"/>
    <w:basedOn w:val="a"/>
    <w:rsid w:val="00392F1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392F1F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392F1F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392F1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392F1F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392F1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392F1F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392F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392F1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392F1F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392F1F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392F1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392F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2F1F"/>
    <w:pPr>
      <w:widowControl/>
      <w:pBdr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392F1F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392F1F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392F1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392F1F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a"/>
    <w:rsid w:val="00392F1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392F1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styleId="af2">
    <w:name w:val="No Spacing"/>
    <w:uiPriority w:val="1"/>
    <w:qFormat/>
    <w:rsid w:val="00E31F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FACDFC60D5D9F866E602ACDD43A0DC715796C389690723ABB78106E62506646D86B98730C5905D0N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FACDFC60D5D9F866E602ACDD43A0DC71A796C3A9B90723ABB78106E62506646D86B98730C5D04D0N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63FACDFC60D5D9F866E602ACDD43A0DC71A796C3A9B90723ABB78106E62506646D86B9C72D0N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FACDFC60D5D9F866E602ACDD43A0DC71A796C3A9B90723ABB78106E62506646D86B9A7BD0N4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7528A-D60F-42B9-A177-5D386743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10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14585</CharactersWithSpaces>
  <SharedDoc>false</SharedDoc>
  <HLinks>
    <vt:vector size="12" baseType="variant"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</dc:creator>
  <cp:lastModifiedBy>Пользователь</cp:lastModifiedBy>
  <cp:revision>64</cp:revision>
  <cp:lastPrinted>2024-11-20T09:32:00Z</cp:lastPrinted>
  <dcterms:created xsi:type="dcterms:W3CDTF">2020-12-01T07:47:00Z</dcterms:created>
  <dcterms:modified xsi:type="dcterms:W3CDTF">2024-11-20T09:32:00Z</dcterms:modified>
</cp:coreProperties>
</file>