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88" w:rsidRPr="00AF127A" w:rsidRDefault="00127088" w:rsidP="00127088">
      <w:pPr>
        <w:jc w:val="right"/>
        <w:rPr>
          <w:sz w:val="24"/>
          <w:szCs w:val="24"/>
        </w:rPr>
      </w:pPr>
      <w:r w:rsidRPr="00AF127A">
        <w:rPr>
          <w:sz w:val="24"/>
          <w:szCs w:val="24"/>
        </w:rPr>
        <w:t>ПРОЕКТ</w:t>
      </w:r>
    </w:p>
    <w:p w:rsidR="00127088" w:rsidRPr="008077F4" w:rsidRDefault="00127088" w:rsidP="00127088">
      <w:pPr>
        <w:jc w:val="center"/>
        <w:rPr>
          <w:color w:val="000000"/>
          <w:sz w:val="24"/>
        </w:rPr>
      </w:pPr>
      <w:r w:rsidRPr="008077F4"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88" w:rsidRPr="008077F4" w:rsidRDefault="00127088" w:rsidP="00127088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127088" w:rsidRPr="008077F4" w:rsidRDefault="00127088" w:rsidP="00127088">
      <w:pPr>
        <w:keepNext/>
        <w:jc w:val="center"/>
        <w:outlineLvl w:val="0"/>
        <w:rPr>
          <w:b/>
          <w:sz w:val="32"/>
          <w:szCs w:val="32"/>
        </w:rPr>
      </w:pPr>
    </w:p>
    <w:p w:rsidR="00127088" w:rsidRPr="008077F4" w:rsidRDefault="00127088" w:rsidP="00127088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127088" w:rsidRPr="008077F4" w:rsidRDefault="00127088" w:rsidP="00127088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127088" w:rsidRPr="008077F4" w:rsidTr="00354A76">
        <w:tc>
          <w:tcPr>
            <w:tcW w:w="4786" w:type="dxa"/>
          </w:tcPr>
          <w:p w:rsidR="00127088" w:rsidRPr="008077F4" w:rsidRDefault="00127088" w:rsidP="00354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Pr="00F4370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  <w:p w:rsidR="00127088" w:rsidRPr="008077F4" w:rsidRDefault="00127088" w:rsidP="00354A7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27088" w:rsidRPr="005E2D18" w:rsidRDefault="00127088" w:rsidP="00354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№ _________</w:t>
            </w:r>
          </w:p>
        </w:tc>
      </w:tr>
    </w:tbl>
    <w:p w:rsidR="00127088" w:rsidRPr="008077F4" w:rsidRDefault="00127088" w:rsidP="00127088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127088" w:rsidRPr="008077F4" w:rsidRDefault="00127088" w:rsidP="00127088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127088" w:rsidRPr="008077F4" w:rsidRDefault="00127088" w:rsidP="00127088"/>
    <w:p w:rsidR="00127088" w:rsidRDefault="00127088" w:rsidP="00127088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Администрации города Кедрового от 24.05.2023 № 183 </w:t>
      </w:r>
      <w:r w:rsidRPr="0060362E">
        <w:rPr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торгов»</w:t>
      </w:r>
    </w:p>
    <w:p w:rsidR="00127088" w:rsidRDefault="00127088" w:rsidP="00127088">
      <w:pPr>
        <w:jc w:val="center"/>
        <w:rPr>
          <w:sz w:val="24"/>
          <w:szCs w:val="24"/>
        </w:rPr>
      </w:pPr>
    </w:p>
    <w:p w:rsidR="00127088" w:rsidRDefault="00127088" w:rsidP="0012708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 w:rsidRPr="00B55999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>Земельным кодексом Российской Федерации от 25.10.2001, в целях приведения в соответствие с действующим законодательством</w:t>
      </w:r>
    </w:p>
    <w:p w:rsidR="00127088" w:rsidRDefault="00127088" w:rsidP="00127088">
      <w:pPr>
        <w:ind w:firstLine="709"/>
        <w:jc w:val="both"/>
        <w:rPr>
          <w:bCs/>
          <w:sz w:val="24"/>
          <w:szCs w:val="24"/>
        </w:rPr>
      </w:pPr>
    </w:p>
    <w:p w:rsidR="00127088" w:rsidRPr="008077F4" w:rsidRDefault="00127088" w:rsidP="00127088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127088" w:rsidRPr="008077F4" w:rsidRDefault="00127088" w:rsidP="00127088">
      <w:pPr>
        <w:rPr>
          <w:sz w:val="24"/>
          <w:szCs w:val="24"/>
        </w:rPr>
      </w:pP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 xml:space="preserve">1.Внести в административный регламент по предоставлению муниципальной услуги </w:t>
      </w:r>
      <w:bookmarkStart w:id="0" w:name="_Hlk126790295"/>
      <w:r w:rsidRPr="001D6122">
        <w:rPr>
          <w:sz w:val="24"/>
          <w:szCs w:val="24"/>
        </w:rPr>
        <w:t>«Предоставление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торгов»</w:t>
      </w:r>
      <w:bookmarkEnd w:id="0"/>
      <w:r w:rsidRPr="001D6122">
        <w:rPr>
          <w:sz w:val="24"/>
          <w:szCs w:val="24"/>
        </w:rPr>
        <w:t>, утвержденный постановлением Администрации города Кедрового от 24.05.2023 № 183, следующие изменения:</w:t>
      </w: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1.1. в пункте 31 слова «</w:t>
      </w:r>
      <w:r w:rsidRPr="001D6122">
        <w:rPr>
          <w:rFonts w:eastAsia="SimSun"/>
          <w:sz w:val="24"/>
          <w:szCs w:val="24"/>
          <w:lang w:eastAsia="ar-SA"/>
        </w:rPr>
        <w:t>30 календарных дней</w:t>
      </w:r>
      <w:r w:rsidRPr="001D6122">
        <w:rPr>
          <w:sz w:val="24"/>
          <w:szCs w:val="24"/>
        </w:rPr>
        <w:t>» заменить словами «</w:t>
      </w:r>
      <w:r w:rsidRPr="001D6122">
        <w:rPr>
          <w:rFonts w:eastAsia="SimSun"/>
          <w:sz w:val="24"/>
          <w:szCs w:val="24"/>
          <w:lang w:eastAsia="ar-SA"/>
        </w:rPr>
        <w:t>20 календарных дней</w:t>
      </w:r>
      <w:r w:rsidRPr="001D6122">
        <w:rPr>
          <w:sz w:val="24"/>
          <w:szCs w:val="24"/>
        </w:rPr>
        <w:t>»;</w:t>
      </w: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1.2. в пункте 57 слова «5 (пяти) календарных дней» заменить словами «3 (трех) календарных дней»;</w:t>
      </w: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1.3. в пункте 62 слова «4 (четырех) календарных дней» заменить словами «3 (трех) календарных дней»;</w:t>
      </w: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1.4. в пункте 83 слова «16 (шестнадцать) календарных дней» заменить словами «7 (семь) календарных дней»;</w:t>
      </w: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1.5. в пункте 86 слова «5 (пять) календарных дней» заменить словами «1 (один) календарный день».</w:t>
      </w:r>
    </w:p>
    <w:p w:rsidR="00127088" w:rsidRPr="001D612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2. пункт 33 дополнить следующими подпунктами: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ab/>
        <w:t>«11)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7" w:history="1">
        <w:r w:rsidRPr="001D6122">
          <w:rPr>
            <w:color w:val="0000FF"/>
            <w:sz w:val="24"/>
            <w:szCs w:val="24"/>
          </w:rPr>
          <w:t>подпунктом 6 пункта 4 статьи 39.11</w:t>
        </w:r>
      </w:hyperlink>
      <w:r w:rsidRPr="001D6122">
        <w:rPr>
          <w:sz w:val="24"/>
          <w:szCs w:val="24"/>
        </w:rPr>
        <w:t xml:space="preserve"> настоящего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8" w:history="1">
        <w:r w:rsidRPr="001D6122">
          <w:rPr>
            <w:color w:val="0000FF"/>
            <w:sz w:val="24"/>
            <w:szCs w:val="24"/>
          </w:rPr>
          <w:t>подпунктом 4 пункта 4 статьи 39.11</w:t>
        </w:r>
      </w:hyperlink>
      <w:r w:rsidRPr="001D6122">
        <w:rPr>
          <w:sz w:val="24"/>
          <w:szCs w:val="24"/>
        </w:rPr>
        <w:t xml:space="preserve"> настоящего Кодекса и уполномоченным органом не принято решение </w:t>
      </w:r>
      <w:r w:rsidRPr="001D6122">
        <w:rPr>
          <w:sz w:val="24"/>
          <w:szCs w:val="24"/>
        </w:rPr>
        <w:lastRenderedPageBreak/>
        <w:t xml:space="preserve">об отказе в проведении этого аукциона по основаниям, предусмотренным </w:t>
      </w:r>
      <w:hyperlink r:id="rId9" w:history="1">
        <w:r w:rsidRPr="001D6122">
          <w:rPr>
            <w:color w:val="0000FF"/>
            <w:sz w:val="24"/>
            <w:szCs w:val="24"/>
          </w:rPr>
          <w:t>пунктом 8 статьи 39.11</w:t>
        </w:r>
      </w:hyperlink>
      <w:r w:rsidRPr="001D6122">
        <w:rPr>
          <w:sz w:val="24"/>
          <w:szCs w:val="24"/>
        </w:rPr>
        <w:t xml:space="preserve"> настоящего Кодекса;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0" w:history="1">
        <w:r w:rsidRPr="001D6122">
          <w:rPr>
            <w:color w:val="0000FF"/>
            <w:sz w:val="24"/>
            <w:szCs w:val="24"/>
          </w:rPr>
          <w:t>подпунктом 1 пункта 1 статьи 39.18</w:t>
        </w:r>
      </w:hyperlink>
      <w:r w:rsidRPr="001D6122">
        <w:rPr>
          <w:sz w:val="24"/>
          <w:szCs w:val="24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 xml:space="preserve">15) испрашиваемый земельный участок не включен в утвержденный в установленном Правительством Российской Федерации </w:t>
      </w:r>
      <w:hyperlink r:id="rId11" w:history="1">
        <w:r w:rsidRPr="001D6122">
          <w:rPr>
            <w:color w:val="0000FF"/>
            <w:sz w:val="24"/>
            <w:szCs w:val="24"/>
          </w:rPr>
          <w:t>порядке</w:t>
        </w:r>
      </w:hyperlink>
      <w:r w:rsidRPr="001D6122">
        <w:rPr>
          <w:sz w:val="24"/>
          <w:szCs w:val="24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12" w:history="1">
        <w:r w:rsidRPr="001D6122">
          <w:rPr>
            <w:color w:val="0000FF"/>
            <w:sz w:val="24"/>
            <w:szCs w:val="24"/>
          </w:rPr>
          <w:t>подпунктом 10 пункта 2 статьи 39.10</w:t>
        </w:r>
      </w:hyperlink>
      <w:r w:rsidRPr="001D6122">
        <w:rPr>
          <w:sz w:val="24"/>
          <w:szCs w:val="24"/>
        </w:rPr>
        <w:t xml:space="preserve"> настоящего Кодекса;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 xml:space="preserve">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3" w:history="1">
        <w:r w:rsidRPr="001D6122">
          <w:rPr>
            <w:color w:val="0000FF"/>
            <w:sz w:val="24"/>
            <w:szCs w:val="24"/>
          </w:rPr>
          <w:t>пунктом 6 статьи 39.10</w:t>
        </w:r>
      </w:hyperlink>
      <w:r w:rsidRPr="001D6122">
        <w:rPr>
          <w:sz w:val="24"/>
          <w:szCs w:val="24"/>
        </w:rPr>
        <w:t xml:space="preserve"> настоящего Кодекса;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lastRenderedPageBreak/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14" w:history="1">
        <w:r w:rsidRPr="001D6122">
          <w:rPr>
            <w:color w:val="0000FF"/>
            <w:sz w:val="24"/>
            <w:szCs w:val="24"/>
          </w:rPr>
          <w:t>законом</w:t>
        </w:r>
      </w:hyperlink>
      <w:r w:rsidRPr="001D6122">
        <w:rPr>
          <w:sz w:val="24"/>
          <w:szCs w:val="24"/>
        </w:rPr>
        <w:t xml:space="preserve"> "О государственной регистрации недвижимости";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127088" w:rsidRPr="001D6122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 xml:space="preserve"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5" w:history="1">
        <w:r w:rsidRPr="001D6122">
          <w:rPr>
            <w:color w:val="0000FF"/>
            <w:sz w:val="24"/>
            <w:szCs w:val="24"/>
          </w:rPr>
          <w:t>частью 4 статьи 18</w:t>
        </w:r>
      </w:hyperlink>
      <w:r w:rsidRPr="001D6122">
        <w:rPr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16" w:history="1">
        <w:r w:rsidRPr="001D6122">
          <w:rPr>
            <w:color w:val="0000FF"/>
            <w:sz w:val="24"/>
            <w:szCs w:val="24"/>
          </w:rPr>
          <w:t>частью 3 статьи 14</w:t>
        </w:r>
      </w:hyperlink>
      <w:r w:rsidRPr="001D6122">
        <w:rPr>
          <w:sz w:val="24"/>
          <w:szCs w:val="24"/>
        </w:rPr>
        <w:t xml:space="preserve"> указанного Федерального закона.».</w:t>
      </w:r>
    </w:p>
    <w:p w:rsidR="00127088" w:rsidRDefault="00127088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3. в подпункте 8 пункта 33 слова «развитии застроенной территории» заменить словами «комплексном развитии территории»;</w:t>
      </w:r>
    </w:p>
    <w:p w:rsidR="004E1B8E" w:rsidRPr="001D6122" w:rsidRDefault="004E1B8E" w:rsidP="001270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 Приложение № 3 изложить таблицу в новой редакции согласно приложению.</w:t>
      </w:r>
    </w:p>
    <w:p w:rsidR="00127088" w:rsidRPr="001D6122" w:rsidRDefault="004E1B8E" w:rsidP="00127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088" w:rsidRPr="001D6122">
        <w:rPr>
          <w:sz w:val="24"/>
          <w:szCs w:val="24"/>
        </w:rPr>
        <w:t xml:space="preserve">. </w:t>
      </w:r>
      <w:r w:rsidR="00127088" w:rsidRPr="001D6122">
        <w:rPr>
          <w:color w:val="000000"/>
          <w:sz w:val="24"/>
          <w:szCs w:val="24"/>
        </w:rPr>
        <w:t>Постановление вступает в силу со дня его официального опубликования.</w:t>
      </w:r>
    </w:p>
    <w:p w:rsidR="00127088" w:rsidRPr="001D6122" w:rsidRDefault="004E1B8E" w:rsidP="00127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27088" w:rsidRPr="001D6122">
        <w:rPr>
          <w:sz w:val="24"/>
          <w:szCs w:val="24"/>
        </w:rPr>
        <w:t xml:space="preserve">. </w:t>
      </w:r>
      <w:r w:rsidR="00127088" w:rsidRPr="001D6122">
        <w:rPr>
          <w:bCs/>
          <w:sz w:val="24"/>
          <w:szCs w:val="24"/>
        </w:rPr>
        <w:t xml:space="preserve">Опубликовать постановление на официальном сайте Администрации города Кедрового в информационно-телекоммуникационной сети «Интернет»: </w:t>
      </w:r>
      <w:proofErr w:type="spellStart"/>
      <w:r w:rsidR="00127088" w:rsidRPr="001D6122">
        <w:rPr>
          <w:bCs/>
          <w:sz w:val="24"/>
          <w:szCs w:val="24"/>
        </w:rPr>
        <w:t>http</w:t>
      </w:r>
      <w:proofErr w:type="spellEnd"/>
      <w:r w:rsidR="00127088" w:rsidRPr="001D6122">
        <w:rPr>
          <w:bCs/>
          <w:sz w:val="24"/>
          <w:szCs w:val="24"/>
          <w:lang w:val="en-US"/>
        </w:rPr>
        <w:t>s</w:t>
      </w:r>
      <w:r w:rsidR="00127088" w:rsidRPr="001D6122">
        <w:rPr>
          <w:bCs/>
          <w:sz w:val="24"/>
          <w:szCs w:val="24"/>
        </w:rPr>
        <w:t>://</w:t>
      </w:r>
      <w:proofErr w:type="spellStart"/>
      <w:r w:rsidR="00127088" w:rsidRPr="001D6122">
        <w:rPr>
          <w:bCs/>
          <w:sz w:val="24"/>
          <w:szCs w:val="24"/>
        </w:rPr>
        <w:t>kedradm</w:t>
      </w:r>
      <w:proofErr w:type="spellEnd"/>
      <w:r w:rsidR="00127088" w:rsidRPr="001D6122">
        <w:rPr>
          <w:bCs/>
          <w:sz w:val="24"/>
          <w:szCs w:val="24"/>
        </w:rPr>
        <w:t>.</w:t>
      </w:r>
      <w:proofErr w:type="spellStart"/>
      <w:r w:rsidR="00127088" w:rsidRPr="001D6122">
        <w:rPr>
          <w:bCs/>
          <w:sz w:val="24"/>
          <w:szCs w:val="24"/>
          <w:lang w:val="en-US"/>
        </w:rPr>
        <w:t>gosuslugi</w:t>
      </w:r>
      <w:proofErr w:type="spellEnd"/>
      <w:r w:rsidR="00127088" w:rsidRPr="001D6122">
        <w:rPr>
          <w:bCs/>
          <w:sz w:val="24"/>
          <w:szCs w:val="24"/>
        </w:rPr>
        <w:t>.</w:t>
      </w:r>
      <w:proofErr w:type="spellStart"/>
      <w:r w:rsidR="00127088" w:rsidRPr="001D6122">
        <w:rPr>
          <w:bCs/>
          <w:sz w:val="24"/>
          <w:szCs w:val="24"/>
        </w:rPr>
        <w:t>ru</w:t>
      </w:r>
      <w:proofErr w:type="spellEnd"/>
      <w:r w:rsidR="00127088" w:rsidRPr="001D6122">
        <w:rPr>
          <w:bCs/>
          <w:sz w:val="24"/>
          <w:szCs w:val="24"/>
        </w:rPr>
        <w:t>.</w:t>
      </w:r>
    </w:p>
    <w:p w:rsidR="00127088" w:rsidRPr="005706C2" w:rsidRDefault="00127088" w:rsidP="00127088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4.Контроль за исполнением настоящего постановления возложить на Первого заместителя Мэра города Кедрового.</w:t>
      </w:r>
    </w:p>
    <w:p w:rsidR="00127088" w:rsidRPr="008077F4" w:rsidRDefault="00127088" w:rsidP="00127088">
      <w:pPr>
        <w:jc w:val="both"/>
        <w:rPr>
          <w:sz w:val="24"/>
          <w:szCs w:val="24"/>
        </w:rPr>
      </w:pPr>
    </w:p>
    <w:p w:rsidR="00127088" w:rsidRPr="008077F4" w:rsidRDefault="00127088" w:rsidP="00127088">
      <w:pPr>
        <w:jc w:val="both"/>
        <w:rPr>
          <w:sz w:val="24"/>
          <w:szCs w:val="24"/>
        </w:rPr>
      </w:pPr>
    </w:p>
    <w:p w:rsidR="00127088" w:rsidRPr="008077F4" w:rsidRDefault="00127088" w:rsidP="00127088">
      <w:pPr>
        <w:jc w:val="both"/>
        <w:rPr>
          <w:sz w:val="24"/>
          <w:szCs w:val="24"/>
        </w:rPr>
      </w:pPr>
    </w:p>
    <w:tbl>
      <w:tblPr>
        <w:tblW w:w="9866" w:type="dxa"/>
        <w:tblLook w:val="04A0" w:firstRow="1" w:lastRow="0" w:firstColumn="1" w:lastColumn="0" w:noHBand="0" w:noVBand="1"/>
      </w:tblPr>
      <w:tblGrid>
        <w:gridCol w:w="4587"/>
        <w:gridCol w:w="5279"/>
      </w:tblGrid>
      <w:tr w:rsidR="00127088" w:rsidRPr="008077F4" w:rsidTr="00354A76">
        <w:trPr>
          <w:trHeight w:val="519"/>
        </w:trPr>
        <w:tc>
          <w:tcPr>
            <w:tcW w:w="4587" w:type="dxa"/>
            <w:shd w:val="clear" w:color="auto" w:fill="auto"/>
          </w:tcPr>
          <w:p w:rsidR="00127088" w:rsidRPr="008077F4" w:rsidRDefault="00127088" w:rsidP="00354A76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8077F4">
              <w:rPr>
                <w:rFonts w:eastAsia="Calibri"/>
                <w:sz w:val="24"/>
                <w:szCs w:val="24"/>
              </w:rPr>
              <w:t>Мэр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8077F4">
              <w:rPr>
                <w:rFonts w:eastAsia="Calibri"/>
                <w:sz w:val="24"/>
                <w:szCs w:val="24"/>
              </w:rPr>
              <w:t xml:space="preserve"> города Кедрового</w:t>
            </w:r>
          </w:p>
        </w:tc>
        <w:tc>
          <w:tcPr>
            <w:tcW w:w="5279" w:type="dxa"/>
            <w:shd w:val="clear" w:color="auto" w:fill="auto"/>
          </w:tcPr>
          <w:p w:rsidR="00127088" w:rsidRPr="00AF013E" w:rsidRDefault="00127088" w:rsidP="00354A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И.Н. Алексеева</w:t>
            </w:r>
          </w:p>
        </w:tc>
      </w:tr>
    </w:tbl>
    <w:p w:rsidR="00127088" w:rsidRPr="008077F4" w:rsidRDefault="00127088" w:rsidP="00127088">
      <w:pPr>
        <w:jc w:val="both"/>
      </w:pPr>
    </w:p>
    <w:p w:rsidR="00127088" w:rsidRPr="008077F4" w:rsidRDefault="00127088" w:rsidP="00127088"/>
    <w:p w:rsidR="00127088" w:rsidRDefault="00127088" w:rsidP="00127088"/>
    <w:p w:rsidR="00127088" w:rsidRDefault="00127088" w:rsidP="00127088"/>
    <w:p w:rsidR="00127088" w:rsidRDefault="00127088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5A0A50" w:rsidRDefault="005A0A50" w:rsidP="00127088"/>
    <w:p w:rsidR="00127088" w:rsidRPr="008077F4" w:rsidRDefault="00127088" w:rsidP="00127088"/>
    <w:p w:rsidR="00127088" w:rsidRDefault="00127088" w:rsidP="00127088">
      <w:r>
        <w:t>Сорокина Людмила Николаевна</w:t>
      </w:r>
    </w:p>
    <w:p w:rsidR="003E31FC" w:rsidRDefault="003E31FC" w:rsidP="003E31FC">
      <w:bookmarkStart w:id="1" w:name="_Hlk126790217"/>
      <w:r>
        <w:t>8 (38250) 35-418</w:t>
      </w:r>
    </w:p>
    <w:p w:rsidR="003E31FC" w:rsidRDefault="003E31FC" w:rsidP="00F36A0A">
      <w:pPr>
        <w:tabs>
          <w:tab w:val="left" w:pos="9923"/>
        </w:tabs>
        <w:jc w:val="right"/>
        <w:rPr>
          <w:sz w:val="24"/>
          <w:szCs w:val="24"/>
        </w:rPr>
        <w:sectPr w:rsidR="003E31FC" w:rsidSect="003E31FC">
          <w:pgSz w:w="11906" w:h="16838" w:code="9"/>
          <w:pgMar w:top="567" w:right="567" w:bottom="1134" w:left="1701" w:header="425" w:footer="709" w:gutter="0"/>
          <w:cols w:space="708"/>
          <w:titlePg/>
          <w:docGrid w:linePitch="360"/>
        </w:sectPr>
      </w:pPr>
    </w:p>
    <w:p w:rsidR="003E31FC" w:rsidRDefault="003E31FC" w:rsidP="00F36A0A">
      <w:pPr>
        <w:tabs>
          <w:tab w:val="left" w:pos="9923"/>
        </w:tabs>
        <w:jc w:val="right"/>
        <w:rPr>
          <w:sz w:val="24"/>
          <w:szCs w:val="24"/>
        </w:rPr>
      </w:pPr>
    </w:p>
    <w:tbl>
      <w:tblPr>
        <w:tblStyle w:val="a5"/>
        <w:tblW w:w="5804" w:type="dxa"/>
        <w:tblInd w:w="10060" w:type="dxa"/>
        <w:tblLook w:val="04A0" w:firstRow="1" w:lastRow="0" w:firstColumn="1" w:lastColumn="0" w:noHBand="0" w:noVBand="1"/>
      </w:tblPr>
      <w:tblGrid>
        <w:gridCol w:w="5804"/>
      </w:tblGrid>
      <w:tr w:rsidR="003E31FC" w:rsidTr="001B7F72">
        <w:trPr>
          <w:trHeight w:val="3049"/>
        </w:trPr>
        <w:tc>
          <w:tcPr>
            <w:tcW w:w="5804" w:type="dxa"/>
          </w:tcPr>
          <w:p w:rsidR="003E31FC" w:rsidRPr="003E31FC" w:rsidRDefault="003E31FC" w:rsidP="003E31FC">
            <w:pPr>
              <w:tabs>
                <w:tab w:val="left" w:pos="9923"/>
              </w:tabs>
              <w:jc w:val="right"/>
              <w:rPr>
                <w:sz w:val="24"/>
                <w:szCs w:val="24"/>
              </w:rPr>
            </w:pPr>
            <w:r w:rsidRPr="003E31FC">
              <w:rPr>
                <w:sz w:val="24"/>
                <w:szCs w:val="24"/>
              </w:rPr>
              <w:t xml:space="preserve">Приложение </w:t>
            </w:r>
          </w:p>
          <w:p w:rsidR="003E31FC" w:rsidRPr="003E31FC" w:rsidRDefault="003E31FC" w:rsidP="001B7F72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3E31FC">
              <w:rPr>
                <w:sz w:val="24"/>
                <w:szCs w:val="24"/>
              </w:rPr>
              <w:t>к Постановлению Администрации города Кедрового</w:t>
            </w:r>
          </w:p>
          <w:p w:rsidR="003E31FC" w:rsidRDefault="003E31FC" w:rsidP="001B7F72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3E31FC">
              <w:rPr>
                <w:sz w:val="24"/>
                <w:szCs w:val="24"/>
              </w:rPr>
              <w:t>от_</w:t>
            </w:r>
            <w:r w:rsidR="001B7F72">
              <w:rPr>
                <w:sz w:val="24"/>
                <w:szCs w:val="24"/>
              </w:rPr>
              <w:t>_________________2024 №_______</w:t>
            </w:r>
            <w:proofErr w:type="gramStart"/>
            <w:r w:rsidR="001B7F72">
              <w:rPr>
                <w:sz w:val="24"/>
                <w:szCs w:val="24"/>
              </w:rPr>
              <w:t>_</w:t>
            </w:r>
            <w:r w:rsidRPr="003E31FC">
              <w:rPr>
                <w:sz w:val="24"/>
                <w:szCs w:val="24"/>
              </w:rPr>
              <w:t>«</w:t>
            </w:r>
            <w:proofErr w:type="gramEnd"/>
            <w:r w:rsidRPr="003E31FC">
              <w:rPr>
                <w:sz w:val="24"/>
                <w:szCs w:val="24"/>
              </w:rPr>
              <w:t>О внес</w:t>
            </w:r>
            <w:r w:rsidR="001B7F72">
              <w:rPr>
                <w:sz w:val="24"/>
                <w:szCs w:val="24"/>
              </w:rPr>
              <w:t xml:space="preserve">ении изменений в постановление </w:t>
            </w:r>
            <w:r w:rsidRPr="003E31FC">
              <w:rPr>
                <w:sz w:val="24"/>
                <w:szCs w:val="24"/>
              </w:rPr>
              <w:t>Администрации города</w:t>
            </w:r>
            <w:r w:rsidR="001B7F72">
              <w:rPr>
                <w:sz w:val="24"/>
                <w:szCs w:val="24"/>
              </w:rPr>
              <w:t xml:space="preserve"> Кедрового от 24.05.2023 № 183 </w:t>
            </w:r>
            <w:r w:rsidRPr="003E31FC">
              <w:rPr>
                <w:sz w:val="24"/>
                <w:szCs w:val="24"/>
              </w:rPr>
              <w:t>«Об утверждени</w:t>
            </w:r>
            <w:r w:rsidR="001B7F72">
              <w:rPr>
                <w:sz w:val="24"/>
                <w:szCs w:val="24"/>
              </w:rPr>
              <w:t xml:space="preserve">и административного регламента </w:t>
            </w:r>
            <w:r w:rsidRPr="003E31FC">
              <w:rPr>
                <w:sz w:val="24"/>
                <w:szCs w:val="24"/>
              </w:rPr>
              <w:t>по предо</w:t>
            </w:r>
            <w:r w:rsidR="001B7F72">
              <w:rPr>
                <w:sz w:val="24"/>
                <w:szCs w:val="24"/>
              </w:rPr>
              <w:t xml:space="preserve">ставлению муниципальной услуги </w:t>
            </w:r>
            <w:r w:rsidRPr="003E31FC">
              <w:rPr>
                <w:sz w:val="24"/>
                <w:szCs w:val="24"/>
              </w:rPr>
              <w:t>«Предостав</w:t>
            </w:r>
            <w:r w:rsidR="001B7F72">
              <w:rPr>
                <w:sz w:val="24"/>
                <w:szCs w:val="24"/>
              </w:rPr>
              <w:t xml:space="preserve">ление в собственность, аренду, </w:t>
            </w:r>
            <w:r w:rsidRPr="003E31FC">
              <w:rPr>
                <w:sz w:val="24"/>
                <w:szCs w:val="24"/>
              </w:rPr>
              <w:t>посто</w:t>
            </w:r>
            <w:r w:rsidR="001B7F72">
              <w:rPr>
                <w:sz w:val="24"/>
                <w:szCs w:val="24"/>
              </w:rPr>
              <w:t xml:space="preserve">янное (бессрочное) пользование </w:t>
            </w:r>
            <w:r w:rsidRPr="003E31FC">
              <w:rPr>
                <w:sz w:val="24"/>
                <w:szCs w:val="24"/>
              </w:rPr>
              <w:t>земельного участк</w:t>
            </w:r>
            <w:r w:rsidR="001B7F72">
              <w:rPr>
                <w:sz w:val="24"/>
                <w:szCs w:val="24"/>
              </w:rPr>
              <w:t xml:space="preserve">а, находящегося в муниципальной </w:t>
            </w:r>
            <w:r w:rsidRPr="003E31FC">
              <w:rPr>
                <w:sz w:val="24"/>
                <w:szCs w:val="24"/>
              </w:rPr>
              <w:t>собственности, без проведения торгов»</w:t>
            </w:r>
          </w:p>
        </w:tc>
      </w:tr>
    </w:tbl>
    <w:p w:rsidR="007A7E81" w:rsidRDefault="007A7E81" w:rsidP="007A7E81">
      <w:pPr>
        <w:tabs>
          <w:tab w:val="left" w:pos="9923"/>
        </w:tabs>
        <w:jc w:val="right"/>
      </w:pPr>
    </w:p>
    <w:p w:rsidR="004E1B8E" w:rsidRPr="004E1B8E" w:rsidRDefault="00F36A0A" w:rsidP="00F36A0A">
      <w:pPr>
        <w:tabs>
          <w:tab w:val="left" w:pos="9923"/>
        </w:tabs>
        <w:jc w:val="right"/>
        <w:rPr>
          <w:rFonts w:eastAsiaTheme="minorHAnsi"/>
          <w:sz w:val="24"/>
          <w:szCs w:val="24"/>
          <w:lang w:eastAsia="en-US"/>
        </w:rPr>
      </w:pPr>
      <w:r>
        <w:t>П</w:t>
      </w:r>
      <w:r w:rsidR="004E1B8E" w:rsidRPr="004E1B8E">
        <w:rPr>
          <w:rFonts w:eastAsiaTheme="minorHAnsi"/>
          <w:sz w:val="24"/>
          <w:szCs w:val="24"/>
          <w:lang w:eastAsia="en-US"/>
        </w:rPr>
        <w:t>риложение № 3</w:t>
      </w:r>
    </w:p>
    <w:bookmarkEnd w:id="1"/>
    <w:p w:rsidR="004E1B8E" w:rsidRPr="004E1B8E" w:rsidRDefault="004E1B8E" w:rsidP="007A7E81">
      <w:pPr>
        <w:spacing w:line="259" w:lineRule="auto"/>
        <w:ind w:left="10063"/>
        <w:jc w:val="both"/>
        <w:rPr>
          <w:rFonts w:eastAsiaTheme="minorHAnsi" w:cstheme="minorBidi"/>
          <w:bCs/>
          <w:sz w:val="24"/>
          <w:szCs w:val="24"/>
          <w:lang w:eastAsia="en-US"/>
        </w:rPr>
      </w:pPr>
      <w:r w:rsidRPr="004E1B8E">
        <w:rPr>
          <w:rFonts w:eastAsiaTheme="minorHAnsi" w:cstheme="minorBidi"/>
          <w:bCs/>
          <w:sz w:val="24"/>
          <w:szCs w:val="24"/>
          <w:lang w:eastAsia="en-US"/>
        </w:rPr>
        <w:t xml:space="preserve">к Административному регламенту по предоставлению муниципальной услуги </w:t>
      </w:r>
      <w:r w:rsidRPr="004E1B8E">
        <w:rPr>
          <w:sz w:val="24"/>
          <w:szCs w:val="24"/>
        </w:rPr>
        <w:t>«Предоставление в собственность, аренду, постоянное (бес</w:t>
      </w:r>
      <w:r w:rsidR="00F36A0A">
        <w:rPr>
          <w:sz w:val="24"/>
          <w:szCs w:val="24"/>
        </w:rPr>
        <w:t xml:space="preserve">срочное) пользование </w:t>
      </w:r>
      <w:proofErr w:type="gramStart"/>
      <w:r w:rsidR="00F36A0A">
        <w:rPr>
          <w:sz w:val="24"/>
          <w:szCs w:val="24"/>
        </w:rPr>
        <w:t xml:space="preserve">земельного </w:t>
      </w:r>
      <w:r w:rsidRPr="004E1B8E">
        <w:rPr>
          <w:sz w:val="24"/>
          <w:szCs w:val="24"/>
        </w:rPr>
        <w:t>участка</w:t>
      </w:r>
      <w:proofErr w:type="gramEnd"/>
      <w:r w:rsidRPr="004E1B8E">
        <w:rPr>
          <w:sz w:val="24"/>
          <w:szCs w:val="24"/>
        </w:rPr>
        <w:t xml:space="preserve"> находящегося в муниципальной собственности, без проведения торгов»</w:t>
      </w:r>
    </w:p>
    <w:p w:rsidR="004E1B8E" w:rsidRPr="004E1B8E" w:rsidRDefault="004E1B8E" w:rsidP="004E1B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E1B8E">
        <w:rPr>
          <w:rFonts w:eastAsiaTheme="minorHAnsi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E1B8E" w:rsidRPr="004E1B8E" w:rsidRDefault="004E1B8E" w:rsidP="004E1B8E">
      <w:pPr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156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70"/>
        <w:gridCol w:w="2339"/>
        <w:gridCol w:w="2268"/>
        <w:gridCol w:w="2008"/>
        <w:gridCol w:w="497"/>
        <w:gridCol w:w="1465"/>
        <w:gridCol w:w="46"/>
        <w:gridCol w:w="1230"/>
        <w:gridCol w:w="778"/>
        <w:gridCol w:w="2009"/>
      </w:tblGrid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п/п №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Критерии принятия решения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7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1. Прием и регистрация заявления и документов, необходимых для предоставления муниципальной услуги</w:t>
            </w:r>
          </w:p>
        </w:tc>
      </w:tr>
      <w:tr w:rsidR="004E1B8E" w:rsidRPr="004E1B8E" w:rsidTr="00354A76">
        <w:trPr>
          <w:trHeight w:val="375"/>
        </w:trPr>
        <w:tc>
          <w:tcPr>
            <w:tcW w:w="708" w:type="dxa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Поступление заявления и документов для предоставления </w:t>
            </w:r>
            <w:r w:rsidRPr="004E1B8E">
              <w:rPr>
                <w:rFonts w:eastAsiaTheme="minorHAnsi"/>
                <w:lang w:eastAsia="en-US"/>
              </w:rPr>
              <w:lastRenderedPageBreak/>
              <w:t>муниципальной услуги в Уполномоченный орган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lastRenderedPageBreak/>
              <w:t xml:space="preserve">Прием документов 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  <w:p w:rsidR="004E1B8E" w:rsidRPr="004E1B8E" w:rsidRDefault="00F36A0A" w:rsidP="00F36A0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  <w:r w:rsidR="004E1B8E" w:rsidRPr="004E1B8E">
              <w:rPr>
                <w:rFonts w:eastAsiaTheme="minorHAnsi"/>
                <w:lang w:eastAsia="en-US"/>
              </w:rPr>
              <w:t xml:space="preserve"> календарных дн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lastRenderedPageBreak/>
              <w:t>Секретарь отдела по труду и социальной политике, специалист отдела</w:t>
            </w:r>
          </w:p>
        </w:tc>
        <w:tc>
          <w:tcPr>
            <w:tcW w:w="1465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787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регистрация заявления и документов в ГИС (присвоение номера и </w:t>
            </w:r>
            <w:r w:rsidRPr="004E1B8E">
              <w:rPr>
                <w:rFonts w:eastAsiaTheme="minorHAnsi"/>
                <w:lang w:eastAsia="en-US"/>
              </w:rPr>
              <w:lastRenderedPageBreak/>
              <w:t>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Регистрация заявления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секретарь отдела по труду и социальной политике, лицо ответственное за регистрацию корреспонденции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Администрация/ ГИС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2. Рассмотрение заявления и представленных документов</w:t>
            </w:r>
          </w:p>
        </w:tc>
      </w:tr>
      <w:tr w:rsidR="004E1B8E" w:rsidRPr="004E1B8E" w:rsidTr="00354A76">
        <w:tc>
          <w:tcPr>
            <w:tcW w:w="708" w:type="dxa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Рассмотрение представленного пакета документов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F36A0A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4E1B8E">
              <w:rPr>
                <w:rFonts w:eastAsiaTheme="minorHAnsi"/>
                <w:lang w:eastAsia="en-US"/>
              </w:rPr>
              <w:t xml:space="preserve"> календарных дн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2505" w:type="dxa"/>
            <w:gridSpan w:val="2"/>
            <w:tcBorders>
              <w:bottom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Специалист отдела, ответственное за предоставление муниципальной услуги </w:t>
            </w:r>
          </w:p>
        </w:tc>
        <w:tc>
          <w:tcPr>
            <w:tcW w:w="1465" w:type="dxa"/>
            <w:tcBorders>
              <w:bottom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Администрация / ГИС / ПГС 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Направление межведомственного запроса в органы организации), предоставляющие документы (сведения), предусмотренные пунктом 24 Административного регламента, в том числе с использованием СМЭВ</w:t>
            </w:r>
          </w:p>
        </w:tc>
      </w:tr>
      <w:tr w:rsidR="004E1B8E" w:rsidRPr="004E1B8E" w:rsidTr="00354A76">
        <w:trPr>
          <w:trHeight w:val="2200"/>
        </w:trPr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Основания отказа в предоставлении муниципальной услуги, предусмотренные пунктом 33 Административного регламента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3.Формирование и направление межведомственных запросов в органы (организации, участвующие в предоставлении муниципальной услуги </w:t>
            </w:r>
          </w:p>
        </w:tc>
      </w:tr>
      <w:tr w:rsidR="004E1B8E" w:rsidRPr="004E1B8E" w:rsidTr="00354A76">
        <w:tc>
          <w:tcPr>
            <w:tcW w:w="70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Непредставление заявителем в </w:t>
            </w:r>
            <w:r w:rsidRPr="004E1B8E">
              <w:rPr>
                <w:rFonts w:eastAsiaTheme="minorHAnsi"/>
                <w:lang w:eastAsia="en-US"/>
              </w:rPr>
              <w:lastRenderedPageBreak/>
              <w:t>Уполномоченный орган необходимых документов (сведений) для предоставления муниципальной услуги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lastRenderedPageBreak/>
              <w:t xml:space="preserve">Формирование и направление </w:t>
            </w:r>
            <w:r w:rsidRPr="004E1B8E">
              <w:rPr>
                <w:rFonts w:eastAsiaTheme="minorHAnsi"/>
                <w:lang w:eastAsia="en-US"/>
              </w:rPr>
              <w:lastRenderedPageBreak/>
              <w:t>межведомственного запроса в органы организации), предоставляющие документы (сведения), предусмотренные пунктом 24 Административного регламента, в том числе с использованием СМЭВ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lastRenderedPageBreak/>
              <w:t>1 рабочий день</w:t>
            </w: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Специалист отдела, лицо ответственное за </w:t>
            </w:r>
            <w:r w:rsidRPr="004E1B8E">
              <w:rPr>
                <w:rFonts w:eastAsiaTheme="minorHAnsi"/>
                <w:lang w:eastAsia="en-US"/>
              </w:rPr>
              <w:lastRenderedPageBreak/>
              <w:t>предоставление муниципальной услуги</w:t>
            </w:r>
          </w:p>
        </w:tc>
        <w:tc>
          <w:tcPr>
            <w:tcW w:w="1465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lastRenderedPageBreak/>
              <w:t>Администрация / ГИС / ПГС / СМЭВ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направление запроса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Получение документов (сведений), необходимых для </w:t>
            </w:r>
            <w:r w:rsidRPr="004E1B8E">
              <w:rPr>
                <w:rFonts w:eastAsiaTheme="minorHAnsi"/>
                <w:lang w:eastAsia="en-US"/>
              </w:rPr>
              <w:lastRenderedPageBreak/>
              <w:t>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полного пакета документов, необходимого для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4.</w:t>
            </w:r>
            <w:r w:rsidRPr="004E1B8E">
              <w:rPr>
                <w:rFonts w:eastAsiaTheme="minorHAnsi"/>
                <w:b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Принятие</w:t>
            </w:r>
            <w:r w:rsidRPr="004E1B8E">
              <w:rPr>
                <w:rFonts w:eastAsiaTheme="minorHAnsi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решения о предоставлении либо об отказе в предоставлении муниципальной услуги</w:t>
            </w:r>
          </w:p>
        </w:tc>
      </w:tr>
      <w:tr w:rsidR="004E1B8E" w:rsidRPr="004E1B8E" w:rsidTr="00354A76">
        <w:trPr>
          <w:trHeight w:val="2684"/>
        </w:trPr>
        <w:tc>
          <w:tcPr>
            <w:tcW w:w="70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решения о предоставлении муниципальной услуги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F36A0A" w:rsidP="004E1B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4E1B8E" w:rsidRPr="004E1B8E">
              <w:rPr>
                <w:rFonts w:eastAsiaTheme="minorHAnsi"/>
                <w:lang w:eastAsia="en-US"/>
              </w:rPr>
              <w:t xml:space="preserve"> календарных дней</w:t>
            </w: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465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– Результат</w:t>
            </w:r>
          </w:p>
        </w:tc>
        <w:tc>
          <w:tcPr>
            <w:tcW w:w="2787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Подготовка и регистрация одного из документов, оформляющих решение, указанного в пункте 83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Принятие решения о предоставления муниципальной услуги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Принятие решения об отказе в предоставлении услуги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Результат предоставления Муниципальной услуги по форме, приведенной в Приложении № 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tabs>
                <w:tab w:val="left" w:pos="481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tabs>
                <w:tab w:val="left" w:pos="4815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ab/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5.Выдача результата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и регистрация результата муниципальной услуги, указанного в пункте 37 Административного регламента, в форме электронного документа в ГИС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vMerge w:val="restart"/>
          </w:tcPr>
          <w:p w:rsidR="004E1B8E" w:rsidRPr="004E1B8E" w:rsidRDefault="00F36A0A" w:rsidP="004E1B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E1B8E" w:rsidRPr="004E1B8E">
              <w:rPr>
                <w:rFonts w:eastAsiaTheme="minorHAnsi"/>
                <w:lang w:eastAsia="en-US"/>
              </w:rPr>
              <w:t xml:space="preserve"> календарны</w:t>
            </w:r>
            <w:r>
              <w:rPr>
                <w:rFonts w:eastAsiaTheme="minorHAnsi"/>
                <w:lang w:eastAsia="en-US"/>
              </w:rPr>
              <w:t>й</w:t>
            </w:r>
            <w:r w:rsidR="004E1B8E" w:rsidRPr="004E1B8E">
              <w:rPr>
                <w:rFonts w:eastAsiaTheme="minorHAnsi"/>
                <w:lang w:eastAsia="en-US"/>
              </w:rPr>
              <w:t xml:space="preserve"> д</w:t>
            </w:r>
            <w:r>
              <w:rPr>
                <w:rFonts w:eastAsiaTheme="minorHAnsi"/>
                <w:lang w:eastAsia="en-US"/>
              </w:rPr>
              <w:t>е</w:t>
            </w:r>
            <w:r w:rsidR="004E1B8E" w:rsidRPr="004E1B8E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ь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Администрация/ ГИС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Направление в многофункциональный центр результата муниципальной услуги, указанного в пункте 36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4E1B8E">
              <w:rPr>
                <w:rFonts w:eastAsiaTheme="minorHAnsi"/>
                <w:lang w:eastAsia="en-US"/>
              </w:rPr>
              <w:lastRenderedPageBreak/>
              <w:t>должностного лица Уполномоченного органа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Администрация) / АИС МФЦ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Указание заявителем в Запросе способа выдачи результата муниципальной услуги 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ГИС</w:t>
            </w: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Срок исполнения административной процедуры</w:t>
            </w:r>
          </w:p>
        </w:tc>
        <w:tc>
          <w:tcPr>
            <w:tcW w:w="2268" w:type="dxa"/>
          </w:tcPr>
          <w:p w:rsidR="004E1B8E" w:rsidRPr="004E1B8E" w:rsidRDefault="00F36A0A" w:rsidP="004E1B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E1B8E" w:rsidRPr="004E1B8E">
              <w:rPr>
                <w:rFonts w:eastAsiaTheme="minorHAnsi"/>
                <w:lang w:eastAsia="en-US"/>
              </w:rPr>
              <w:t>0 календарных дней</w:t>
            </w:r>
          </w:p>
        </w:tc>
        <w:tc>
          <w:tcPr>
            <w:tcW w:w="8033" w:type="dxa"/>
            <w:gridSpan w:val="7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6.</w:t>
            </w:r>
            <w:r w:rsidRPr="004E1B8E">
              <w:rPr>
                <w:b/>
                <w:sz w:val="24"/>
                <w:szCs w:val="24"/>
              </w:rPr>
              <w:t xml:space="preserve"> Выдача (направления) дубликата результата предоставления муниципальной услуги</w:t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или решения об отказе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8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Заявление о выдаче (направлении) дубликата результата предоставления муниципальной услуги или решения об отказе</w:t>
            </w:r>
          </w:p>
        </w:tc>
        <w:tc>
          <w:tcPr>
            <w:tcW w:w="2339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6 рабочих дней</w:t>
            </w:r>
          </w:p>
        </w:tc>
        <w:tc>
          <w:tcPr>
            <w:tcW w:w="2008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8" w:type="dxa"/>
            <w:gridSpan w:val="3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2008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009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Выдача (направления) дубликата результата предоставления муниципальной услуги или решения об отказе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7. Порядок исправления допущенных опечаток и ошибок в выданных документах, в результате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38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Заявление об 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  <w:tc>
          <w:tcPr>
            <w:tcW w:w="2339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6 рабочих дней</w:t>
            </w:r>
          </w:p>
        </w:tc>
        <w:tc>
          <w:tcPr>
            <w:tcW w:w="2008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8" w:type="dxa"/>
            <w:gridSpan w:val="3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2008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009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Исправление опечаток и (или) ошибок в результате предоставления муниципальной услуги или решения об отказе</w:t>
            </w:r>
          </w:p>
        </w:tc>
      </w:tr>
    </w:tbl>
    <w:p w:rsidR="004E1B8E" w:rsidRPr="004E1B8E" w:rsidRDefault="004E1B8E" w:rsidP="004E1B8E">
      <w:pPr>
        <w:jc w:val="center"/>
        <w:rPr>
          <w:rFonts w:eastAsiaTheme="minorHAnsi"/>
          <w:b/>
          <w:lang w:eastAsia="en-US"/>
        </w:rPr>
      </w:pPr>
    </w:p>
    <w:p w:rsidR="004E1B8E" w:rsidRPr="004E1B8E" w:rsidRDefault="004E1B8E" w:rsidP="004E1B8E">
      <w:pPr>
        <w:jc w:val="center"/>
        <w:rPr>
          <w:rFonts w:eastAsiaTheme="minorHAnsi"/>
          <w:b/>
          <w:lang w:eastAsia="en-US"/>
        </w:rPr>
      </w:pPr>
    </w:p>
    <w:p w:rsidR="004E1B8E" w:rsidRPr="004E1B8E" w:rsidRDefault="004E1B8E" w:rsidP="004E1B8E">
      <w:pPr>
        <w:spacing w:after="160" w:line="259" w:lineRule="auto"/>
      </w:pPr>
    </w:p>
    <w:p w:rsidR="004E1B8E" w:rsidRPr="004E1B8E" w:rsidRDefault="004E1B8E" w:rsidP="004E1B8E">
      <w:pPr>
        <w:spacing w:after="160" w:line="259" w:lineRule="auto"/>
      </w:pPr>
    </w:p>
    <w:p w:rsidR="004E1B8E" w:rsidRPr="004E1B8E" w:rsidRDefault="004E1B8E" w:rsidP="00382360">
      <w:pPr>
        <w:spacing w:after="160" w:line="259" w:lineRule="auto"/>
        <w:sectPr w:rsidR="004E1B8E" w:rsidRPr="004E1B8E" w:rsidSect="003E31FC">
          <w:pgSz w:w="16838" w:h="11906" w:orient="landscape" w:code="9"/>
          <w:pgMar w:top="709" w:right="567" w:bottom="1560" w:left="426" w:header="426" w:footer="709" w:gutter="0"/>
          <w:cols w:space="708"/>
          <w:titlePg/>
          <w:docGrid w:linePitch="360"/>
        </w:sectPr>
      </w:pPr>
      <w:r w:rsidRPr="004E1B8E">
        <w:br w:type="page"/>
      </w:r>
      <w:bookmarkStart w:id="2" w:name="_GoBack"/>
      <w:bookmarkEnd w:id="2"/>
    </w:p>
    <w:p w:rsidR="004E1B8E" w:rsidRDefault="004E1B8E" w:rsidP="00382360"/>
    <w:sectPr w:rsidR="004E1B8E" w:rsidSect="00506F98">
      <w:headerReference w:type="default" r:id="rId17"/>
      <w:pgSz w:w="11906" w:h="16838" w:code="9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41" w:rsidRDefault="00BE2041">
      <w:r>
        <w:separator/>
      </w:r>
    </w:p>
  </w:endnote>
  <w:endnote w:type="continuationSeparator" w:id="0">
    <w:p w:rsidR="00BE2041" w:rsidRDefault="00B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41" w:rsidRDefault="00BE2041">
      <w:r>
        <w:separator/>
      </w:r>
    </w:p>
  </w:footnote>
  <w:footnote w:type="continuationSeparator" w:id="0">
    <w:p w:rsidR="00BE2041" w:rsidRDefault="00BE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D6" w:rsidRDefault="001270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1B8E">
      <w:rPr>
        <w:noProof/>
      </w:rPr>
      <w:t>4</w:t>
    </w:r>
    <w:r>
      <w:fldChar w:fldCharType="end"/>
    </w:r>
  </w:p>
  <w:p w:rsidR="00AD76D6" w:rsidRDefault="00BE2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15"/>
    <w:rsid w:val="00127088"/>
    <w:rsid w:val="001B7F72"/>
    <w:rsid w:val="00382360"/>
    <w:rsid w:val="003E31FC"/>
    <w:rsid w:val="0044310F"/>
    <w:rsid w:val="004E1B8E"/>
    <w:rsid w:val="005A0A50"/>
    <w:rsid w:val="006D5F17"/>
    <w:rsid w:val="007A7E81"/>
    <w:rsid w:val="00887815"/>
    <w:rsid w:val="00984221"/>
    <w:rsid w:val="00BE2041"/>
    <w:rsid w:val="00F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C521-C2A0-4AA8-8A94-0C83CA4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0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0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E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611" TargetMode="External"/><Relationship Id="rId13" Type="http://schemas.openxmlformats.org/officeDocument/2006/relationships/hyperlink" Target="https://login.consultant.ru/link/?req=doc&amp;base=LAW&amp;n=454318&amp;dst=17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318&amp;dst=613" TargetMode="External"/><Relationship Id="rId12" Type="http://schemas.openxmlformats.org/officeDocument/2006/relationships/hyperlink" Target="https://login.consultant.ru/link/?req=doc&amp;base=LAW&amp;n=454318&amp;dst=58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368&amp;dst=10013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190624&amp;dst=1000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7368&amp;dst=100346" TargetMode="External"/><Relationship Id="rId10" Type="http://schemas.openxmlformats.org/officeDocument/2006/relationships/hyperlink" Target="https://login.consultant.ru/link/?req=doc&amp;base=LAW&amp;n=454318&amp;dst=86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318&amp;dst=620" TargetMode="External"/><Relationship Id="rId14" Type="http://schemas.openxmlformats.org/officeDocument/2006/relationships/hyperlink" Target="https://login.consultant.ru/link/?req=doc&amp;base=LAW&amp;n=461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2024-07-29T08:41:00Z</cp:lastPrinted>
  <dcterms:created xsi:type="dcterms:W3CDTF">2024-07-29T07:04:00Z</dcterms:created>
  <dcterms:modified xsi:type="dcterms:W3CDTF">2024-07-29T08:45:00Z</dcterms:modified>
</cp:coreProperties>
</file>