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CA6C29" w:rsidRDefault="00C61E04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bookmarkStart w:id="0" w:name="_GoBack"/>
      <w:r w:rsidRPr="00C61E04">
        <w:rPr>
          <w:rFonts w:ascii="Times New Roman" w:hAnsi="Times New Roman" w:cs="Times New Roman"/>
          <w:b w:val="0"/>
          <w:u w:val="single"/>
        </w:rPr>
        <w:t>25.03.</w:t>
      </w:r>
      <w:r w:rsidR="00F50AF6" w:rsidRPr="00C61E04">
        <w:rPr>
          <w:rFonts w:ascii="Times New Roman" w:hAnsi="Times New Roman" w:cs="Times New Roman"/>
          <w:b w:val="0"/>
          <w:u w:val="single"/>
        </w:rPr>
        <w:t>2025</w:t>
      </w:r>
      <w:r w:rsidR="007C3848" w:rsidRPr="00C61E04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7C095D">
        <w:rPr>
          <w:rFonts w:ascii="Times New Roman" w:hAnsi="Times New Roman" w:cs="Times New Roman"/>
          <w:b w:val="0"/>
        </w:rPr>
        <w:tab/>
      </w:r>
      <w:r w:rsidR="000D3D0B">
        <w:rPr>
          <w:rFonts w:ascii="Times New Roman" w:hAnsi="Times New Roman" w:cs="Times New Roman"/>
          <w:b w:val="0"/>
        </w:rPr>
        <w:t xml:space="preserve">        </w:t>
      </w:r>
      <w:r w:rsidR="00823FB6">
        <w:rPr>
          <w:rFonts w:ascii="Times New Roman" w:hAnsi="Times New Roman" w:cs="Times New Roman"/>
          <w:b w:val="0"/>
        </w:rPr>
        <w:t xml:space="preserve">              </w:t>
      </w:r>
      <w:r w:rsidR="00E6270F">
        <w:rPr>
          <w:rFonts w:ascii="Times New Roman" w:hAnsi="Times New Roman" w:cs="Times New Roman"/>
          <w:b w:val="0"/>
        </w:rPr>
        <w:t xml:space="preserve">    </w:t>
      </w:r>
      <w:r w:rsidR="00CA49EF">
        <w:rPr>
          <w:rFonts w:ascii="Times New Roman" w:hAnsi="Times New Roman" w:cs="Times New Roman"/>
          <w:b w:val="0"/>
        </w:rPr>
        <w:t xml:space="preserve">                           </w:t>
      </w:r>
      <w:r w:rsidR="00F50AF6">
        <w:rPr>
          <w:rFonts w:ascii="Times New Roman" w:hAnsi="Times New Roman" w:cs="Times New Roman"/>
          <w:b w:val="0"/>
        </w:rPr>
        <w:t xml:space="preserve">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</w:t>
      </w:r>
      <w:r w:rsidR="00F50AF6">
        <w:rPr>
          <w:rFonts w:ascii="Times New Roman" w:hAnsi="Times New Roman" w:cs="Times New Roman"/>
          <w:b w:val="0"/>
        </w:rPr>
        <w:t xml:space="preserve"> </w:t>
      </w:r>
      <w:r w:rsidR="007C3848" w:rsidRPr="00BF0896">
        <w:rPr>
          <w:rFonts w:ascii="Times New Roman" w:hAnsi="Times New Roman" w:cs="Times New Roman"/>
          <w:b w:val="0"/>
        </w:rPr>
        <w:t>№</w:t>
      </w:r>
      <w:r w:rsidR="00E6270F">
        <w:rPr>
          <w:rFonts w:ascii="Times New Roman" w:hAnsi="Times New Roman" w:cs="Times New Roman"/>
          <w:b w:val="0"/>
        </w:rPr>
        <w:t xml:space="preserve"> </w:t>
      </w:r>
      <w:r w:rsidRPr="00C61E04">
        <w:rPr>
          <w:rFonts w:ascii="Times New Roman" w:hAnsi="Times New Roman" w:cs="Times New Roman"/>
          <w:b w:val="0"/>
          <w:u w:val="single"/>
        </w:rPr>
        <w:t>82</w:t>
      </w:r>
      <w:bookmarkEnd w:id="0"/>
      <w:r w:rsidR="000D3D0B" w:rsidRPr="00F50AF6">
        <w:rPr>
          <w:rFonts w:ascii="Times New Roman" w:hAnsi="Times New Roman" w:cs="Times New Roman"/>
          <w:b w:val="0"/>
          <w:u w:val="single"/>
        </w:rPr>
        <w:t xml:space="preserve"> </w:t>
      </w:r>
      <w:r w:rsidR="000D3D0B">
        <w:rPr>
          <w:rFonts w:ascii="Times New Roman" w:hAnsi="Times New Roman" w:cs="Times New Roman"/>
          <w:b w:val="0"/>
          <w:u w:val="single"/>
        </w:rPr>
        <w:t xml:space="preserve">  </w:t>
      </w: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>О внесении изменений в постановление Администрации города Кедрового</w:t>
      </w:r>
      <w:r w:rsidR="00320548">
        <w:t xml:space="preserve"> </w:t>
      </w:r>
      <w:r w:rsidRPr="00BF0896">
        <w:t xml:space="preserve">от 10.11.2020 № 377 </w:t>
      </w:r>
      <w:r w:rsidR="00E76525" w:rsidRPr="00BF0896">
        <w:t>«</w:t>
      </w:r>
      <w:r w:rsidRPr="00BF0896">
        <w:t>Об утверждении муниципальной программы</w:t>
      </w:r>
      <w:r w:rsidR="00320548">
        <w:t xml:space="preserve"> </w:t>
      </w:r>
      <w:r w:rsidR="00E76525" w:rsidRPr="00BF0896">
        <w:t>«</w:t>
      </w:r>
      <w:r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7C095D">
        <w:t>решением</w:t>
      </w:r>
      <w:r w:rsidR="00AE0C9A" w:rsidRPr="00BF0896">
        <w:t xml:space="preserve"> Думы города Кедрового </w:t>
      </w:r>
      <w:r w:rsidR="00CA49EF">
        <w:t>от 26.12.2024 № 76</w:t>
      </w:r>
      <w:r w:rsidR="00CA49EF" w:rsidRPr="00CA49EF">
        <w:t xml:space="preserve"> «О </w:t>
      </w:r>
      <w:r w:rsidR="00CA49EF">
        <w:t>бюджете города Кедрового на 2025 год и на плановый период 2026 и 2027</w:t>
      </w:r>
      <w:r w:rsidR="00CA49EF" w:rsidRPr="00CA49EF">
        <w:t xml:space="preserve"> годов»</w:t>
      </w:r>
      <w:r w:rsidR="00CA49EF">
        <w:t>,</w:t>
      </w:r>
      <w:r w:rsidR="00B30304" w:rsidRPr="00BF0896">
        <w:t xml:space="preserve">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Pr="00BF0896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0D3D0B">
        <w:t xml:space="preserve">в </w:t>
      </w:r>
      <w:r w:rsidR="00635F9D" w:rsidRPr="000D3D0B">
        <w:t>разделе 1</w:t>
      </w:r>
      <w:r w:rsidRPr="000D3D0B">
        <w:t xml:space="preserve"> </w:t>
      </w:r>
      <w:r w:rsidR="000F0CA9" w:rsidRPr="000D3D0B">
        <w:t>П</w:t>
      </w:r>
      <w:r w:rsidRPr="000D3D0B">
        <w:t xml:space="preserve">рограммы </w:t>
      </w:r>
      <w:r w:rsidR="004108E4" w:rsidRPr="000D3D0B">
        <w:t>строк</w:t>
      </w:r>
      <w:r w:rsidR="007E5601" w:rsidRPr="000D3D0B">
        <w:t>у</w:t>
      </w:r>
      <w:r w:rsidR="004108E4" w:rsidRPr="000D3D0B">
        <w:t xml:space="preserve"> 10 изложить</w:t>
      </w:r>
      <w:r w:rsidR="004108E4" w:rsidRPr="00BF0896">
        <w:t xml:space="preserve">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"/>
        <w:gridCol w:w="2080"/>
        <w:gridCol w:w="1885"/>
        <w:gridCol w:w="899"/>
        <w:gridCol w:w="686"/>
        <w:gridCol w:w="687"/>
        <w:gridCol w:w="691"/>
        <w:gridCol w:w="766"/>
        <w:gridCol w:w="766"/>
        <w:gridCol w:w="793"/>
      </w:tblGrid>
      <w:tr w:rsidR="000D3D0B" w:rsidRPr="00BF0896" w:rsidTr="007C095D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10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7C095D" w:rsidRPr="00BF0896" w:rsidTr="007C095D">
        <w:trPr>
          <w:trHeight w:val="736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Итого по всем источникам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278 233,87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52 942,68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58 613,53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36 208,50</w:t>
            </w:r>
          </w:p>
        </w:tc>
      </w:tr>
      <w:tr w:rsidR="007C095D" w:rsidRPr="00BF0896" w:rsidTr="007C095D">
        <w:trPr>
          <w:trHeight w:val="69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3 863,50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7C095D" w:rsidRPr="00BF0896" w:rsidTr="007C095D">
        <w:trPr>
          <w:trHeight w:val="70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45 311,73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7 849,55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8 448,82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8 838,95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6 083,70</w:t>
            </w:r>
          </w:p>
        </w:tc>
      </w:tr>
      <w:tr w:rsidR="007C095D" w:rsidRPr="00BF0896" w:rsidTr="007C095D">
        <w:trPr>
          <w:trHeight w:val="413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229 058,64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43 818,16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48 991,68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29 265,50</w:t>
            </w:r>
          </w:p>
        </w:tc>
      </w:tr>
      <w:tr w:rsidR="007C095D" w:rsidRPr="00BF0896" w:rsidTr="007C095D">
        <w:trPr>
          <w:trHeight w:val="972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095D" w:rsidRPr="00BF0896" w:rsidTr="007C095D">
        <w:trPr>
          <w:trHeight w:val="419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7C095D" w:rsidRPr="00BF0896" w:rsidRDefault="007C095D" w:rsidP="007C095D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rPr>
                <w:color w:val="000000"/>
              </w:rPr>
            </w:pPr>
            <w:r>
              <w:rPr>
                <w:color w:val="000000"/>
              </w:rPr>
              <w:t>Потребность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A407F" w:rsidRDefault="001A407F" w:rsidP="001A407F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7C095D" w:rsidRDefault="007C095D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A407F" w:rsidRDefault="002675C7" w:rsidP="007C095D">
      <w:pPr>
        <w:pStyle w:val="ConsPlusNormal"/>
        <w:widowControl w:val="0"/>
        <w:adjustRightInd/>
        <w:jc w:val="center"/>
        <w:rPr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A407F" w:rsidRDefault="001A407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</w:p>
    <w:p w:rsidR="007C095D" w:rsidRDefault="007C095D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</w:p>
    <w:p w:rsidR="00136BAF" w:rsidRPr="00BF0896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F0896">
        <w:rPr>
          <w:szCs w:val="24"/>
        </w:rPr>
        <w:lastRenderedPageBreak/>
        <w:t>тыс. руб.</w:t>
      </w:r>
    </w:p>
    <w:tbl>
      <w:tblPr>
        <w:tblW w:w="560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285"/>
        <w:gridCol w:w="285"/>
        <w:gridCol w:w="1557"/>
        <w:gridCol w:w="1417"/>
        <w:gridCol w:w="853"/>
        <w:gridCol w:w="849"/>
        <w:gridCol w:w="708"/>
        <w:gridCol w:w="710"/>
        <w:gridCol w:w="708"/>
        <w:gridCol w:w="993"/>
        <w:gridCol w:w="734"/>
        <w:gridCol w:w="1132"/>
      </w:tblGrid>
      <w:tr w:rsidR="006E23F9" w:rsidRPr="00C034CD" w:rsidTr="00F31457">
        <w:trPr>
          <w:gridAfter w:val="1"/>
          <w:wAfter w:w="524" w:type="pct"/>
          <w:trHeight w:val="20"/>
        </w:trPr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16B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AD620C" w:rsidRDefault="007C095D" w:rsidP="007C095D">
            <w:pPr>
              <w:rPr>
                <w:b/>
                <w:sz w:val="20"/>
                <w:szCs w:val="20"/>
              </w:rPr>
            </w:pPr>
            <w:r w:rsidRPr="00AD62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278 233,87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620C">
              <w:rPr>
                <w:b/>
                <w:bCs/>
                <w:sz w:val="20"/>
                <w:szCs w:val="20"/>
              </w:rPr>
              <w:t>39 822,26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620C">
              <w:rPr>
                <w:b/>
                <w:bCs/>
                <w:sz w:val="20"/>
                <w:szCs w:val="20"/>
              </w:rPr>
              <w:t>42 130,67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D620C">
              <w:rPr>
                <w:b/>
                <w:bCs/>
                <w:sz w:val="20"/>
                <w:szCs w:val="20"/>
              </w:rPr>
              <w:t>48 516,23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52 942,68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58 613,53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36 208,50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207 067,64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29 370,37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36 164,26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39 311,93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42 423,17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28 684,92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23 042,03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4 245,95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3 984,90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4 719,30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2 560,71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40 871,18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D620C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4 217,66</w:t>
            </w:r>
          </w:p>
        </w:tc>
      </w:tr>
      <w:tr w:rsidR="007C095D" w:rsidRPr="00C034CD" w:rsidTr="00E168DB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D620C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33,41</w:t>
            </w:r>
          </w:p>
        </w:tc>
        <w:tc>
          <w:tcPr>
            <w:tcW w:w="524" w:type="pct"/>
          </w:tcPr>
          <w:p w:rsidR="007C095D" w:rsidRPr="00C034CD" w:rsidRDefault="007C095D" w:rsidP="007C095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AD620C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D620C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711,80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C095D" w:rsidRPr="00AD620C" w:rsidRDefault="007C095D" w:rsidP="007C095D">
            <w:pPr>
              <w:rPr>
                <w:b/>
                <w:sz w:val="20"/>
                <w:szCs w:val="20"/>
              </w:rPr>
            </w:pPr>
            <w:r w:rsidRPr="00AD62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196 167,47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40 818,35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28 285,39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188 720,94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25 796,76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33 144,15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35 541,65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38 098,16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27 540,18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193,50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57301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57301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МУ "Культура"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D620C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33,41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7C095D" w:rsidRDefault="007C095D" w:rsidP="007C09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C095D">
              <w:rPr>
                <w:iCs/>
                <w:color w:val="000000"/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AD620C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D620C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711,80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7C095D" w:rsidRPr="00C034CD" w:rsidTr="00E168DB">
        <w:trPr>
          <w:gridAfter w:val="1"/>
          <w:wAfter w:w="524" w:type="pct"/>
          <w:trHeight w:val="589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A11D46" w:rsidRDefault="007C095D" w:rsidP="007C095D">
            <w:pPr>
              <w:rPr>
                <w:b/>
                <w:sz w:val="20"/>
                <w:szCs w:val="20"/>
              </w:rPr>
            </w:pPr>
            <w:r w:rsidRPr="00A11D4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151 007,45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29 666,69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31 778,55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95D">
              <w:rPr>
                <w:b/>
                <w:bCs/>
                <w:color w:val="000000"/>
                <w:sz w:val="20"/>
                <w:szCs w:val="20"/>
              </w:rPr>
              <w:t>21 308,98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147 086,87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25 989,92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28 394,66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30 187,63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20 597,18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C095D" w:rsidRPr="001716B7" w:rsidRDefault="007C095D" w:rsidP="007C095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7C095D" w:rsidRPr="00A11D46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C095D">
              <w:rPr>
                <w:bCs/>
                <w:iCs/>
                <w:color w:val="000000"/>
                <w:sz w:val="20"/>
                <w:szCs w:val="20"/>
              </w:rPr>
              <w:t>711,80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</w:t>
            </w:r>
            <w:r w:rsidRPr="001716B7">
              <w:rPr>
                <w:color w:val="000000"/>
                <w:sz w:val="20"/>
                <w:szCs w:val="20"/>
              </w:rPr>
              <w:t>эра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13 224,32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2 511,03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1 766,88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1716B7" w:rsidRDefault="007C095D" w:rsidP="007C095D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1716B7" w:rsidRDefault="007C095D" w:rsidP="007C095D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113,06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095D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C034C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C034C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C034C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C034C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C034CD" w:rsidRDefault="007C095D" w:rsidP="007C095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C095D" w:rsidRPr="00C034CD" w:rsidRDefault="007C095D" w:rsidP="007C095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131 170,98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C095D" w:rsidRPr="00AD620C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26 642,15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5D" w:rsidRPr="007C095D" w:rsidRDefault="007C095D" w:rsidP="007C095D">
            <w:pPr>
              <w:jc w:val="center"/>
              <w:rPr>
                <w:color w:val="000000"/>
                <w:sz w:val="20"/>
                <w:szCs w:val="20"/>
              </w:rPr>
            </w:pPr>
            <w:r w:rsidRPr="007C095D">
              <w:rPr>
                <w:color w:val="000000"/>
                <w:sz w:val="20"/>
                <w:szCs w:val="20"/>
              </w:rPr>
              <w:t>18 830,30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771F5" w:rsidRPr="00C034CD" w:rsidRDefault="005771F5" w:rsidP="005771F5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753,48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595,67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771F5" w:rsidRPr="00C034CD" w:rsidRDefault="005771F5" w:rsidP="005771F5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711,80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771F5" w:rsidRPr="00C034CD" w:rsidRDefault="005771F5" w:rsidP="005771F5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825,23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771F5" w:rsidRPr="00C034CD" w:rsidRDefault="005771F5" w:rsidP="005771F5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5771F5" w:rsidRPr="00AD620C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1F5">
              <w:rPr>
                <w:b/>
                <w:bCs/>
                <w:color w:val="000000"/>
                <w:sz w:val="20"/>
                <w:szCs w:val="20"/>
              </w:rPr>
              <w:t>4 106,57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/>
                <w:sz w:val="20"/>
                <w:szCs w:val="20"/>
              </w:rPr>
            </w:pPr>
            <w:r w:rsidRPr="00A11D46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/>
                <w:sz w:val="20"/>
                <w:szCs w:val="20"/>
              </w:rPr>
            </w:pPr>
            <w:r w:rsidRPr="00A11D46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/>
                <w:sz w:val="20"/>
                <w:szCs w:val="20"/>
              </w:rPr>
            </w:pPr>
            <w:r w:rsidRPr="00A11D46">
              <w:rPr>
                <w:b/>
                <w:sz w:val="20"/>
                <w:szCs w:val="20"/>
              </w:rPr>
              <w:t>421,09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1F5">
              <w:rPr>
                <w:b/>
                <w:bCs/>
                <w:color w:val="000000"/>
                <w:sz w:val="20"/>
                <w:szCs w:val="20"/>
              </w:rPr>
              <w:t>1 272,80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1F5">
              <w:rPr>
                <w:b/>
                <w:bCs/>
                <w:color w:val="000000"/>
                <w:sz w:val="20"/>
                <w:szCs w:val="20"/>
              </w:rPr>
              <w:t>33,41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714,52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126,48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138,43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172,49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1D46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33,41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637,06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118,43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11D46">
              <w:rPr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11D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11D46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11D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C034CD" w:rsidRDefault="005771F5" w:rsidP="005771F5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A11D46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5771F5" w:rsidRDefault="005771F5" w:rsidP="005771F5">
            <w:pPr>
              <w:jc w:val="center"/>
              <w:rPr>
                <w:color w:val="000000"/>
                <w:sz w:val="20"/>
                <w:szCs w:val="20"/>
              </w:rPr>
            </w:pPr>
            <w:r w:rsidRPr="005771F5">
              <w:rPr>
                <w:color w:val="000000"/>
                <w:sz w:val="20"/>
                <w:szCs w:val="20"/>
              </w:rPr>
              <w:t>33,41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1F5">
              <w:rPr>
                <w:b/>
                <w:bCs/>
                <w:color w:val="000000"/>
                <w:sz w:val="20"/>
                <w:szCs w:val="20"/>
              </w:rPr>
              <w:t>40 977,05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5 759</w:t>
            </w:r>
            <w:r w:rsidRPr="00D93515">
              <w:rPr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6 484,41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7 056,1</w:t>
            </w:r>
            <w:r w:rsidRPr="00D9351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6 989,20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7 745,00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1F5" w:rsidRPr="00D93515" w:rsidRDefault="005771F5" w:rsidP="00577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6 943,00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40 859,45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5 732</w:t>
            </w:r>
            <w:r w:rsidRPr="00D93515">
              <w:rPr>
                <w:bCs/>
                <w:i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6 456,0</w:t>
            </w:r>
            <w:r w:rsidRPr="00D93515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7 025,6</w:t>
            </w:r>
            <w:r w:rsidRPr="00D93515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6 957,50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7 745,00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6 943,00</w:t>
            </w:r>
          </w:p>
        </w:tc>
      </w:tr>
      <w:tr w:rsidR="005771F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A11D46" w:rsidRDefault="005771F5" w:rsidP="005771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771F5" w:rsidRPr="001716B7" w:rsidRDefault="005771F5" w:rsidP="005771F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5771F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1F5">
              <w:rPr>
                <w:bCs/>
                <w:iCs/>
                <w:color w:val="000000"/>
                <w:sz w:val="20"/>
                <w:szCs w:val="20"/>
              </w:rPr>
              <w:t>117,60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F5" w:rsidRPr="00D93515" w:rsidRDefault="005771F5" w:rsidP="005771F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9351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932C7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8932C7" w:rsidRDefault="008932C7" w:rsidP="008932C7">
            <w:pPr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3 803,90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453,60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551,90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32C7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8932C7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5 921,00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8932C7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967,50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1 158,00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C7" w:rsidRPr="008932C7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>1 007,30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8932C7" w:rsidP="006E2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5 502,6</w:t>
            </w:r>
            <w:r w:rsidR="006E23F9" w:rsidRPr="00C034CD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806,30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849,20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899,10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935,90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8932C7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междугородным муниципальным маршрутам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8932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185,90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C7" w:rsidRPr="008932C7" w:rsidRDefault="008932C7" w:rsidP="008932C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932C7">
              <w:rPr>
                <w:iCs/>
                <w:color w:val="000000"/>
                <w:sz w:val="20"/>
                <w:szCs w:val="20"/>
              </w:rPr>
              <w:t>31,70</w:t>
            </w:r>
          </w:p>
        </w:tc>
      </w:tr>
      <w:tr w:rsidR="008932C7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932C7" w:rsidRPr="00C034CD" w:rsidRDefault="008932C7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117,6</w:t>
            </w:r>
            <w:r w:rsidRPr="00C034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2C7" w:rsidRPr="00C034CD" w:rsidRDefault="008932C7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32C7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932C7" w:rsidRPr="00C034CD" w:rsidRDefault="008932C7" w:rsidP="004E709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C7" w:rsidRPr="004E709C" w:rsidRDefault="008932C7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4E709C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36,10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4E709C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4E709C" w:rsidRPr="004E709C" w:rsidRDefault="004E709C" w:rsidP="004E709C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21 207,80</w:t>
            </w:r>
          </w:p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3 189,60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3 358,70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3 556,70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4E709C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4E709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709C">
              <w:rPr>
                <w:color w:val="000000"/>
                <w:sz w:val="20"/>
                <w:szCs w:val="20"/>
              </w:rPr>
              <w:t>053,4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205,7</w:t>
            </w:r>
            <w:r w:rsidR="006E23F9" w:rsidRPr="00C034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33,50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58,11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</w:t>
            </w:r>
            <w:r w:rsidR="006E23F9" w:rsidRPr="00C034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  <w:r w:rsidR="006E23F9" w:rsidRPr="00C034CD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97,60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108,80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A57301" w:rsidP="006E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  <w:r w:rsidR="006E23F9" w:rsidRPr="00C034CD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A57301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2 302,74</w:t>
            </w:r>
          </w:p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572,30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708,74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228,10</w:t>
            </w:r>
          </w:p>
        </w:tc>
      </w:tr>
      <w:tr w:rsidR="00A57301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344,80</w:t>
            </w:r>
          </w:p>
          <w:p w:rsidR="00A57301" w:rsidRPr="00C034CD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C034CD" w:rsidRDefault="00A57301" w:rsidP="00A57301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56,30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01" w:rsidRPr="00A57301" w:rsidRDefault="00A57301" w:rsidP="00A57301">
            <w:pPr>
              <w:jc w:val="center"/>
              <w:rPr>
                <w:color w:val="000000"/>
                <w:sz w:val="20"/>
                <w:szCs w:val="20"/>
              </w:rPr>
            </w:pPr>
            <w:r w:rsidRPr="00A57301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36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</w:tr>
      <w:tr w:rsidR="00D935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515" w:rsidRPr="00D93515" w:rsidRDefault="00D93515" w:rsidP="00D93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51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935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</w:t>
            </w:r>
            <w:r w:rsidRPr="001716B7">
              <w:rPr>
                <w:iCs/>
                <w:color w:val="000000"/>
                <w:sz w:val="20"/>
                <w:szCs w:val="20"/>
              </w:rPr>
              <w:t>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</w:t>
            </w:r>
            <w:r w:rsidRPr="001716B7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935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  <w:r w:rsidRPr="001716B7">
              <w:rPr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935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515" w:rsidRPr="00D93515" w:rsidRDefault="00D93515" w:rsidP="00D93515">
            <w:pPr>
              <w:jc w:val="center"/>
              <w:rPr>
                <w:color w:val="000000"/>
                <w:sz w:val="20"/>
                <w:szCs w:val="20"/>
              </w:rPr>
            </w:pPr>
            <w:r w:rsidRPr="00D9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D93515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</w:t>
            </w:r>
            <w:r w:rsidR="006E23F9" w:rsidRPr="001716B7">
              <w:rPr>
                <w:iCs/>
                <w:color w:val="000000"/>
                <w:sz w:val="20"/>
                <w:szCs w:val="20"/>
              </w:rPr>
              <w:t>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D93515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</w:t>
            </w:r>
            <w:r w:rsidR="006E23F9" w:rsidRPr="001716B7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935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3515" w:rsidRPr="001716B7" w:rsidRDefault="00D93515" w:rsidP="00D93515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  <w:r w:rsidRPr="001716B7">
              <w:rPr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1716B7" w:rsidRDefault="00D93515" w:rsidP="00D935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515" w:rsidRPr="00D93515" w:rsidRDefault="00D93515" w:rsidP="00D9351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93515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A803FA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03FA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A803FA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03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82 066,40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17 795,18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7 923,11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18 346,70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3 573,61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3 020,11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3 770,28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4 325,01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1 144,74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22 848,53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3 953,20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4 714,30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2 560,71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40 871,18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4 217,66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Повышение эффективности бюджетных расходов в муниципальном образовании «Город Кедровый»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71 015,48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12 400,69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15 110,07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F15">
              <w:rPr>
                <w:b/>
                <w:bCs/>
                <w:color w:val="000000"/>
                <w:sz w:val="20"/>
                <w:szCs w:val="20"/>
              </w:rPr>
              <w:t>7 923,11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7 295,77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1 225,94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1 639,90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1 144,74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22 848,53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3 953,20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4 714,30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2 560,71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40 871,18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50275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4 217,66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30 042,23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6 354,20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3 705,45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22 799,84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3 904,51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4 714,30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2 560,71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7 242,39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1 172,56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1 639,90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1 144,74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40 871,18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4 217,66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6F266A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A1F15" w:rsidRPr="006F266A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C034CD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1716B7" w:rsidRDefault="00FA1F15" w:rsidP="00FA1F15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A1F15" w:rsidRPr="0085027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850275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color w:val="000000"/>
                <w:sz w:val="20"/>
                <w:szCs w:val="20"/>
              </w:rPr>
            </w:pPr>
            <w:r w:rsidRPr="00FA1F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A1F15" w:rsidRPr="00FA1F15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1F15">
              <w:rPr>
                <w:bCs/>
                <w:color w:val="000000"/>
                <w:sz w:val="20"/>
                <w:szCs w:val="20"/>
              </w:rPr>
              <w:t>11 050,93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1F15">
              <w:rPr>
                <w:bCs/>
                <w:color w:val="000000"/>
                <w:sz w:val="20"/>
                <w:szCs w:val="20"/>
              </w:rPr>
              <w:t>2 685,11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15" w:rsidRPr="00FA1F15" w:rsidRDefault="00FA1F15" w:rsidP="00FA1F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1F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A1F15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C034CD" w:rsidRDefault="00FA1F15" w:rsidP="00FA1F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1F15" w:rsidRPr="001716B7" w:rsidRDefault="00FA1F15" w:rsidP="00FA1F1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11 050,93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1F15" w:rsidRPr="001716B7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2 685,11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15" w:rsidRPr="00FA1F15" w:rsidRDefault="00FA1F15" w:rsidP="00FA1F1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A1F1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C034CD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C034CD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уличного освещения в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1 279,08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1 279,08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349,89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606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915,37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606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>Устройство уличного освещения в промышленном районе г. Кедрового, Томской области (промышленный район, квартал 03, 08, участок 87) (2 этап)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E168DB" w:rsidP="006D0606">
            <w:pPr>
              <w:jc w:val="center"/>
              <w:rPr>
                <w:sz w:val="20"/>
                <w:szCs w:val="20"/>
              </w:rPr>
            </w:pPr>
            <w:r w:rsidRPr="00E168DB">
              <w:rPr>
                <w:color w:val="000000"/>
                <w:sz w:val="20"/>
                <w:szCs w:val="20"/>
              </w:rPr>
              <w:t>1254,09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E168DB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606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 xml:space="preserve">Благоустройство центральной площади </w:t>
            </w:r>
            <w:proofErr w:type="spellStart"/>
            <w:r w:rsidRPr="006D0606">
              <w:rPr>
                <w:color w:val="000000"/>
                <w:sz w:val="20"/>
                <w:szCs w:val="20"/>
              </w:rPr>
              <w:t>с.Пудино</w:t>
            </w:r>
            <w:proofErr w:type="spellEnd"/>
            <w:r w:rsidRPr="006D0606">
              <w:rPr>
                <w:color w:val="000000"/>
                <w:sz w:val="20"/>
                <w:szCs w:val="20"/>
              </w:rPr>
              <w:t>, муниципальное образование «Город Кедровый», Томская область</w:t>
            </w:r>
            <w:r w:rsidR="00E168DB"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E168DB" w:rsidP="006D060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E168DB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606" w:rsidRPr="00C034CD" w:rsidTr="00E168D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 xml:space="preserve">Благоустройство кладбища </w:t>
            </w:r>
            <w:proofErr w:type="spellStart"/>
            <w:r w:rsidRPr="006D0606">
              <w:rPr>
                <w:color w:val="000000"/>
                <w:sz w:val="20"/>
                <w:szCs w:val="20"/>
              </w:rPr>
              <w:t>п.Останино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0606" w:rsidRPr="00C034CD" w:rsidRDefault="006D0606" w:rsidP="006D0606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E168DB" w:rsidP="006D0606">
            <w:pPr>
              <w:jc w:val="center"/>
              <w:rPr>
                <w:sz w:val="20"/>
                <w:szCs w:val="20"/>
              </w:rPr>
            </w:pPr>
            <w:r w:rsidRPr="00E168DB">
              <w:rPr>
                <w:color w:val="000000"/>
                <w:sz w:val="20"/>
                <w:szCs w:val="20"/>
              </w:rPr>
              <w:t>772,58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E168DB" w:rsidP="006D0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606" w:rsidRPr="00C034CD" w:rsidRDefault="006D0606" w:rsidP="006D0606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1 </w:t>
      </w:r>
      <w:r w:rsidR="00E76525" w:rsidRPr="00BF0896">
        <w:t>«</w:t>
      </w:r>
      <w:r w:rsidRPr="00BF0896">
        <w:t>Совершенствование муниципального управления</w:t>
      </w:r>
      <w:r w:rsidR="00E76525" w:rsidRPr="00BF0896">
        <w:t>»</w:t>
      </w:r>
      <w:r w:rsidRPr="00BF0896">
        <w:t xml:space="preserve"> (далее – Подпрограмма 1):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198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593AF8" w:rsidRPr="00593AF8" w:rsidTr="0066347D">
        <w:trPr>
          <w:trHeight w:val="63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right"/>
              <w:rPr>
                <w:color w:val="000000"/>
              </w:rPr>
            </w:pPr>
            <w:r w:rsidRPr="00593AF8">
              <w:rPr>
                <w:color w:val="000000"/>
              </w:rPr>
              <w:t>9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 xml:space="preserve">Объем и источники финансирования подпрограммы муниципальной программы (с </w:t>
            </w:r>
            <w:r w:rsidRPr="00593AF8">
              <w:rPr>
                <w:color w:val="000000"/>
                <w:sz w:val="20"/>
                <w:szCs w:val="20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E168DB" w:rsidRPr="00593AF8" w:rsidTr="00563539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196 167,47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40 818,35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28 285,39</w:t>
            </w:r>
          </w:p>
        </w:tc>
      </w:tr>
      <w:tr w:rsidR="00E168DB" w:rsidRPr="00593AF8" w:rsidTr="00563539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3 863,50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E168DB" w:rsidRPr="00593AF8" w:rsidTr="00563539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37 354,84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6 624,00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6 568,43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6 962,10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6 083,70</w:t>
            </w:r>
          </w:p>
        </w:tc>
      </w:tr>
      <w:tr w:rsidR="00E168DB" w:rsidRPr="00593AF8" w:rsidTr="00563539">
        <w:trPr>
          <w:trHeight w:val="3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154 949,13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26 637,08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30 753,52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33 073,35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21 342,39</w:t>
            </w:r>
          </w:p>
        </w:tc>
      </w:tr>
      <w:tr w:rsidR="00E168DB" w:rsidRPr="00593AF8" w:rsidTr="00333E71">
        <w:trPr>
          <w:trHeight w:val="9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68DB" w:rsidRPr="00593AF8" w:rsidTr="00333E71">
        <w:trPr>
          <w:trHeight w:val="3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593AF8" w:rsidRDefault="00E168DB" w:rsidP="00E168DB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308"/>
        <w:gridCol w:w="1677"/>
        <w:gridCol w:w="1577"/>
        <w:gridCol w:w="973"/>
        <w:gridCol w:w="729"/>
        <w:gridCol w:w="723"/>
        <w:gridCol w:w="709"/>
        <w:gridCol w:w="709"/>
        <w:gridCol w:w="873"/>
        <w:gridCol w:w="792"/>
      </w:tblGrid>
      <w:tr w:rsidR="00593AF8" w:rsidRPr="00083C89" w:rsidTr="00BF6799">
        <w:trPr>
          <w:trHeight w:val="20"/>
        </w:trPr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3466D6">
        <w:trPr>
          <w:trHeight w:val="517"/>
        </w:trPr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7300AC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7300AC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7300AC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2A37DD" w:rsidRDefault="00E168DB" w:rsidP="00E168DB">
            <w:pPr>
              <w:rPr>
                <w:b/>
                <w:color w:val="000000"/>
                <w:sz w:val="20"/>
                <w:szCs w:val="20"/>
              </w:rPr>
            </w:pPr>
            <w:r w:rsidRPr="002A37DD">
              <w:rPr>
                <w:b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2A37DD" w:rsidRDefault="00E168DB" w:rsidP="00E168DB">
            <w:pPr>
              <w:rPr>
                <w:b/>
                <w:color w:val="000000"/>
                <w:sz w:val="20"/>
                <w:szCs w:val="20"/>
              </w:rPr>
            </w:pPr>
            <w:r w:rsidRPr="002A37DD">
              <w:rPr>
                <w:b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E168DB" w:rsidRDefault="00E168DB" w:rsidP="00E168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68DB">
              <w:rPr>
                <w:b/>
                <w:color w:val="000000"/>
                <w:sz w:val="20"/>
                <w:szCs w:val="20"/>
              </w:rPr>
              <w:t>196 167,47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2A37DD" w:rsidRDefault="00E168DB" w:rsidP="00E16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7DD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2A37DD" w:rsidRDefault="00E168DB" w:rsidP="00E16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7DD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2A37DD" w:rsidRDefault="00E168DB" w:rsidP="00E16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7DD">
              <w:rPr>
                <w:b/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AE03FB" w:rsidRDefault="00E168DB" w:rsidP="00E168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3FB">
              <w:rPr>
                <w:b/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Pr="00E168DB" w:rsidRDefault="00E168DB" w:rsidP="00E168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68DB">
              <w:rPr>
                <w:b/>
                <w:color w:val="000000"/>
                <w:sz w:val="20"/>
                <w:szCs w:val="20"/>
              </w:rPr>
              <w:t>40 818,35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Pr="00E168DB" w:rsidRDefault="00E168DB" w:rsidP="00E168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68DB">
              <w:rPr>
                <w:b/>
                <w:color w:val="000000"/>
                <w:sz w:val="20"/>
                <w:szCs w:val="20"/>
              </w:rPr>
              <w:t>28 285,39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3 863,50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513,20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37 354,84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5 305,70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6 624,00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6 568,43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6 962,10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6 083,70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154 949,13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20 590,76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22 552,03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26 637,08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30 753,52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33 073,35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21 342,39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168DB" w:rsidRPr="00BE367F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BE3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593AF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151 007,45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29 666,69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31 778,55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21 308,98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150 182,22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25 865,45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29 311,76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31 778,55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21 308,98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168DB" w:rsidRPr="00083C89" w:rsidRDefault="00E168DB" w:rsidP="00E168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13 224,32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1 766,88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13 224,32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1 766,88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Администрации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131 170,98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26 642,15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18 830,30</w:t>
            </w:r>
          </w:p>
        </w:tc>
      </w:tr>
      <w:tr w:rsidR="00E168DB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Pr="00083C89" w:rsidRDefault="00E168DB" w:rsidP="00E168D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131 170,98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Pr="003466D6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26 642,15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DB" w:rsidRDefault="00E168DB" w:rsidP="00E16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18 830,30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4 674,06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711,80</w:t>
            </w:r>
          </w:p>
        </w:tc>
      </w:tr>
      <w:tr w:rsidR="00FC7E80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Pr="00083C89" w:rsidRDefault="00FC7E80" w:rsidP="00FC7E8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4 674,06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Pr="003466D6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1 590,92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711,80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C7E80" w:rsidRPr="00083C89" w:rsidTr="00FC7E80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FC7E80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083C89">
              <w:rPr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0,443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FC7E80" w:rsidRPr="00083C89" w:rsidTr="00563539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FC7E80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563539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563539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563539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7E80" w:rsidRPr="00083C89" w:rsidTr="00563539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Организованы и проведены выборы Депутатов Думы города Кедрового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333E71" w:rsidRPr="00083C89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4 106,57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706,08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33,41</w:t>
            </w:r>
          </w:p>
        </w:tc>
      </w:tr>
      <w:tr w:rsidR="00333E71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33E71" w:rsidRPr="00083C89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33E71" w:rsidRPr="00083C89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4 046,97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646,48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33,41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D7F73" w:rsidRPr="00083C89" w:rsidTr="007D7F7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Выплаты членских взносов в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Ассоциацию «Совет муниципальных образований»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D7F73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637,06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73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D7F73" w:rsidRPr="00083C89" w:rsidTr="007D7F7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D7F73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73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F73" w:rsidRPr="00083C89" w:rsidRDefault="007D7F73" w:rsidP="007D7F73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333E71" w:rsidRPr="00083C89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33,41</w:t>
            </w:r>
          </w:p>
        </w:tc>
      </w:tr>
      <w:tr w:rsidR="00333E71" w:rsidRPr="00083C89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33E71" w:rsidRPr="00083C89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3 332,45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33E71" w:rsidRPr="00083C89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1 124,27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33,41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40 977,05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7 056,14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6 989,20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6 943,00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36 529,61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6 962,10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6 083,70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 xml:space="preserve">Объем финансирования </w:t>
            </w:r>
            <w:r w:rsidRPr="00083C89">
              <w:rPr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1 007,30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1 007,30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5 502,60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5 502,60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E03BA" w:rsidRPr="00083C89" w:rsidTr="005E03B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1977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21 207,80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21 207,80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816861" w:rsidRPr="00083C89" w:rsidTr="0081686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97A5F" w:rsidRPr="00083C89" w:rsidTr="00797A5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97A5F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612,01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5F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797A5F" w:rsidRPr="00083C89" w:rsidTr="00797A5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797A5F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5F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72B91" w:rsidRPr="00083C89" w:rsidTr="00797A5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A72B91" w:rsidRPr="00083C89" w:rsidTr="00797A5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72B91" w:rsidRPr="00083C89" w:rsidTr="00A72B9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2 302,74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572,30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708,74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228,10</w:t>
            </w:r>
          </w:p>
        </w:tc>
      </w:tr>
      <w:tr w:rsidR="00A72B91" w:rsidRPr="00083C89" w:rsidTr="00A72B9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1 659,20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379,30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358,20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228,10</w:t>
            </w:r>
          </w:p>
        </w:tc>
      </w:tr>
      <w:tr w:rsidR="00A72B91" w:rsidRPr="00083C89" w:rsidTr="00A72B9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91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2A37DD" w:rsidRPr="00083C89" w:rsidRDefault="002A37DD" w:rsidP="002A37DD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2A37DD" w:rsidRPr="00083C89" w:rsidRDefault="002A37DD" w:rsidP="002A37DD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CD35D6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D35D6" w:rsidRPr="00083C89" w:rsidRDefault="00CD35D6" w:rsidP="00CD35D6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593AF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2A37DD" w:rsidRPr="00083C89" w:rsidRDefault="002A37DD" w:rsidP="002A37D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муниципальных служащих,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A37DD" w:rsidRPr="00083C89" w:rsidTr="002A37D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D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</w:tr>
      <w:tr w:rsidR="00593AF8" w:rsidRPr="00083C89" w:rsidTr="00BF6799">
        <w:trPr>
          <w:trHeight w:val="20"/>
        </w:trPr>
        <w:tc>
          <w:tcPr>
            <w:tcW w:w="4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Задача 3. Повышение эффективности противодействия коррупции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  <w:r w:rsidRPr="00083C89">
              <w:rPr>
                <w:sz w:val="22"/>
                <w:szCs w:val="22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2 </w:t>
      </w:r>
      <w:r w:rsidR="00E76525" w:rsidRPr="00BF0896">
        <w:t>«</w:t>
      </w:r>
      <w:r w:rsidRPr="00BF0896">
        <w:t>Управление муниципальными финансами</w:t>
      </w:r>
      <w:r w:rsidR="00E76525" w:rsidRPr="00BF0896">
        <w:t>»</w:t>
      </w:r>
      <w:r w:rsidRPr="00BF0896">
        <w:t xml:space="preserve"> (далее – Подпрограмма 2):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2 строку </w:t>
      </w:r>
      <w:r w:rsidR="000C71B4" w:rsidRPr="00BF0896">
        <w:t>10</w:t>
      </w:r>
      <w:r w:rsidRPr="00BF0896"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"/>
        <w:gridCol w:w="200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740464" w:rsidRPr="00740464" w:rsidTr="00FA14F8">
        <w:trPr>
          <w:trHeight w:val="63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FA14F8" w:rsidP="0074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333E71" w:rsidRPr="00740464" w:rsidTr="00333E7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82 066,40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17 795,18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7 923,11</w:t>
            </w:r>
          </w:p>
        </w:tc>
      </w:tr>
      <w:tr w:rsidR="00333E71" w:rsidRPr="00740464" w:rsidTr="00333E7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740464" w:rsidTr="00333E7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7 956,89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1 876,85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740464" w:rsidTr="00333E71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74 109,51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13 064,64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15 918,33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7 923,11</w:t>
            </w:r>
          </w:p>
        </w:tc>
      </w:tr>
      <w:tr w:rsidR="00333E71" w:rsidRPr="00740464" w:rsidTr="00333E71">
        <w:trPr>
          <w:trHeight w:val="94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740464" w:rsidTr="00333E71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71" w:rsidRPr="00740464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1714"/>
        <w:gridCol w:w="1700"/>
        <w:gridCol w:w="850"/>
        <w:gridCol w:w="709"/>
        <w:gridCol w:w="707"/>
        <w:gridCol w:w="709"/>
        <w:gridCol w:w="707"/>
        <w:gridCol w:w="854"/>
        <w:gridCol w:w="837"/>
      </w:tblGrid>
      <w:tr w:rsidR="00D313A7" w:rsidRPr="00EE5B86" w:rsidTr="00D313A7">
        <w:trPr>
          <w:trHeight w:val="20"/>
        </w:trPr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D313A7" w:rsidRPr="00EE5B86" w:rsidTr="00D313A7">
        <w:trPr>
          <w:trHeight w:val="517"/>
        </w:trPr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866AC9" w:rsidRDefault="00333E71" w:rsidP="00333E71">
            <w:pPr>
              <w:rPr>
                <w:b/>
                <w:color w:val="000000"/>
                <w:sz w:val="20"/>
                <w:szCs w:val="20"/>
              </w:rPr>
            </w:pPr>
            <w:r w:rsidRPr="00866AC9">
              <w:rPr>
                <w:b/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333E71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3E71">
              <w:rPr>
                <w:b/>
                <w:color w:val="000000"/>
                <w:sz w:val="20"/>
                <w:szCs w:val="20"/>
              </w:rPr>
              <w:t>82 066,40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AF7717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717">
              <w:rPr>
                <w:b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AF7717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717">
              <w:rPr>
                <w:b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AF7717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717">
              <w:rPr>
                <w:b/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Pr="00AF7717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717">
              <w:rPr>
                <w:b/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Pr="00333E71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3E71">
              <w:rPr>
                <w:b/>
                <w:color w:val="000000"/>
                <w:sz w:val="20"/>
                <w:szCs w:val="20"/>
              </w:rPr>
              <w:t>17 795,18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Pr="00AF7717" w:rsidRDefault="00333E71" w:rsidP="00333E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717">
              <w:rPr>
                <w:b/>
                <w:color w:val="000000"/>
                <w:sz w:val="20"/>
                <w:szCs w:val="20"/>
              </w:rPr>
              <w:t>7 923,11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7 956,89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1 876,85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74 109,51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13 064,64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15 918,33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7 923,11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1 «Повышение эффективности бюджетных расходов в муниципальном образовании «Город Кедровый»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71 015,48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12 400,69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15 110,07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7 923,11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Pr="00EE5B86" w:rsidRDefault="00333E71" w:rsidP="00333E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Областного</w:t>
            </w:r>
            <w:r w:rsidRPr="00EE5B86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70 913,41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12 298,62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15 110,07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7 923,11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30 042,23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6 354,20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3 705,45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30 042,23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6 354,20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3 705,45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F7717" w:rsidRPr="00EE5B86" w:rsidTr="00823FB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установленных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полномочий (функций) МУ «ЦБ» г. Кедрового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40 871,18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4 217,66</w:t>
            </w:r>
          </w:p>
        </w:tc>
      </w:tr>
      <w:tr w:rsidR="00AF771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Pr="00EE5B86" w:rsidRDefault="00AF7717" w:rsidP="00AF77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40 871,18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8 755,87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717" w:rsidRDefault="00AF7717" w:rsidP="00AF7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4 217,66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AF771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Областного</w:t>
            </w:r>
            <w:r w:rsidRPr="00EE5B86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3E" w:rsidRPr="00AF7717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AF77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3E" w:rsidRPr="00AF7717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AF77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2 «Исполнение плана поступлений налоговых и неналоговых доходов в бюджет города Кедрового»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Процент исполнения плана поступлений налоговых и неналоговых доходов в бюджет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города Кедрового,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3 «Внедрение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11 050,93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1 780,48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2 685,11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7 854,82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1 876,85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E71" w:rsidRPr="00EE5B86" w:rsidTr="00333E7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Pr="00EE5B86" w:rsidRDefault="00333E71" w:rsidP="00333E7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3 196,10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E71" w:rsidRDefault="00333E71" w:rsidP="00333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9673E" w:rsidRPr="00EE5B86" w:rsidRDefault="0069673E" w:rsidP="0069673E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9673E" w:rsidRPr="00EE5B86" w:rsidRDefault="0069673E" w:rsidP="0069673E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9673E" w:rsidRPr="00EE5B86" w:rsidRDefault="0069673E" w:rsidP="0069673E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(2 этап)»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Молодежная, </w:t>
            </w:r>
            <w:proofErr w:type="gramStart"/>
            <w:r w:rsidRPr="00EE5B86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EE5B86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«Благоустройство центральной площади с.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Пудино, муниципальное образование «Город Кедровый», Томская область»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641402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rPr>
                <w:color w:val="000000"/>
                <w:sz w:val="20"/>
                <w:szCs w:val="20"/>
              </w:rPr>
            </w:pPr>
            <w:r w:rsidRPr="00563539">
              <w:rPr>
                <w:color w:val="000000"/>
                <w:sz w:val="20"/>
                <w:szCs w:val="20"/>
              </w:rPr>
              <w:t>Устройство уличного освещения в промышленном районе г. Кедрового, Томской области (промышленный район, квартал 03, 08, участок 87)</w:t>
            </w:r>
          </w:p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563539"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1 254,09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1 254,09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64140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64140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B7415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 xml:space="preserve">Благоустройство центральной площади </w:t>
            </w:r>
            <w:proofErr w:type="spellStart"/>
            <w:r w:rsidRPr="0069673E">
              <w:rPr>
                <w:color w:val="000000"/>
                <w:sz w:val="20"/>
                <w:szCs w:val="20"/>
              </w:rPr>
              <w:t>с.Пудино</w:t>
            </w:r>
            <w:proofErr w:type="spellEnd"/>
            <w:r w:rsidRPr="0069673E">
              <w:rPr>
                <w:color w:val="000000"/>
                <w:sz w:val="20"/>
                <w:szCs w:val="20"/>
              </w:rPr>
              <w:t>, муниципальное образование «Город Кедровый», Томская область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B7415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B7415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E974B9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Благоустройство кладбища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73E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772,58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772,58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E974B9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E974B9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563539" w:rsidP="00563539">
      <w:pPr>
        <w:tabs>
          <w:tab w:val="left" w:pos="993"/>
          <w:tab w:val="left" w:pos="3420"/>
          <w:tab w:val="right" w:pos="9638"/>
        </w:tabs>
      </w:pPr>
      <w:r>
        <w:rPr>
          <w:color w:val="FFFFFF" w:themeColor="background1"/>
        </w:rPr>
        <w:tab/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,</w:t>
      </w:r>
      <w:r w:rsidR="00B1521B" w:rsidRPr="00DF0BBA">
        <w:rPr>
          <w:color w:val="FFFFFF" w:themeColor="background1"/>
        </w:rPr>
        <w:t>_</w:t>
      </w:r>
      <w:r w:rsidR="00E76525">
        <w:t>»</w:t>
      </w:r>
      <w:r w:rsidR="00B1521B"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074D6A">
        <w:t>7</w:t>
      </w:r>
      <w:r w:rsidR="00A062DE">
        <w:t xml:space="preserve"> </w:t>
      </w:r>
      <w:r w:rsidR="00074D6A">
        <w:t>марта</w:t>
      </w:r>
      <w:r w:rsidR="008203AF">
        <w:t xml:space="preserve"> </w:t>
      </w:r>
      <w:r w:rsidR="00A062DE">
        <w:t>2</w:t>
      </w:r>
      <w:r w:rsidR="00D91C38">
        <w:t>02</w:t>
      </w:r>
      <w:r w:rsidR="00563539">
        <w:t>5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8203AF">
        <w:rPr>
          <w:szCs w:val="24"/>
        </w:rPr>
        <w:t xml:space="preserve">: </w:t>
      </w:r>
      <w:hyperlink r:id="rId9" w:history="1">
        <w:r w:rsidR="008203AF" w:rsidRPr="00BF6799">
          <w:rPr>
            <w:rStyle w:val="a6"/>
            <w:color w:val="auto"/>
            <w:szCs w:val="24"/>
            <w:u w:val="none"/>
          </w:rPr>
          <w:t>https://kedradm.gosuslugi.ru</w:t>
        </w:r>
      </w:hyperlink>
      <w:r w:rsidR="00562304">
        <w:rPr>
          <w:rStyle w:val="a6"/>
          <w:color w:val="auto"/>
          <w:szCs w:val="24"/>
          <w:u w:val="none"/>
        </w:rPr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 xml:space="preserve">заместителя </w:t>
      </w:r>
      <w:r w:rsidR="001C0562">
        <w:t>Главы города Кедрового</w:t>
      </w:r>
      <w:r w:rsidR="000F0CA9" w:rsidRPr="00DF0BBA">
        <w:t xml:space="preserve"> по социальной политике и управлению делами</w:t>
      </w:r>
      <w:r w:rsidRPr="00DF0BBA">
        <w:t xml:space="preserve">.  </w:t>
      </w:r>
    </w:p>
    <w:p w:rsidR="001A407F" w:rsidRDefault="001A407F" w:rsidP="00E3062F"/>
    <w:p w:rsidR="00157863" w:rsidRDefault="00157863" w:rsidP="00E3062F"/>
    <w:p w:rsidR="006E0603" w:rsidRDefault="001C0562" w:rsidP="00E3062F">
      <w:r>
        <w:t>Глава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 w:rsidR="005943CB">
        <w:t xml:space="preserve">          Н.А. Соловьева</w:t>
      </w: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1A407F">
      <w:headerReference w:type="default" r:id="rId10"/>
      <w:headerReference w:type="first" r:id="rId11"/>
      <w:pgSz w:w="11906" w:h="16838"/>
      <w:pgMar w:top="567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71" w:rsidRDefault="00333E71" w:rsidP="000714C9">
      <w:r>
        <w:separator/>
      </w:r>
    </w:p>
  </w:endnote>
  <w:endnote w:type="continuationSeparator" w:id="0">
    <w:p w:rsidR="00333E71" w:rsidRDefault="00333E71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71" w:rsidRDefault="00333E71" w:rsidP="000714C9">
      <w:r>
        <w:separator/>
      </w:r>
    </w:p>
  </w:footnote>
  <w:footnote w:type="continuationSeparator" w:id="0">
    <w:p w:rsidR="00333E71" w:rsidRDefault="00333E71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333E71" w:rsidRDefault="00333E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04">
          <w:rPr>
            <w:noProof/>
          </w:rPr>
          <w:t>2</w:t>
        </w:r>
        <w:r>
          <w:fldChar w:fldCharType="end"/>
        </w:r>
      </w:p>
    </w:sdtContent>
  </w:sdt>
  <w:p w:rsidR="00333E71" w:rsidRDefault="00333E7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6A" w:rsidRDefault="00074D6A" w:rsidP="00074D6A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A4E"/>
    <w:multiLevelType w:val="hybridMultilevel"/>
    <w:tmpl w:val="6E8E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7B6145E"/>
    <w:multiLevelType w:val="hybridMultilevel"/>
    <w:tmpl w:val="A7B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42EC"/>
    <w:multiLevelType w:val="hybridMultilevel"/>
    <w:tmpl w:val="ED881B22"/>
    <w:lvl w:ilvl="0" w:tplc="B856296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898"/>
    <w:multiLevelType w:val="hybridMultilevel"/>
    <w:tmpl w:val="6580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DF3E34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7E0"/>
    <w:multiLevelType w:val="hybridMultilevel"/>
    <w:tmpl w:val="03F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F2B49"/>
    <w:multiLevelType w:val="hybridMultilevel"/>
    <w:tmpl w:val="6A00DDCA"/>
    <w:lvl w:ilvl="0" w:tplc="AD564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E4645"/>
    <w:multiLevelType w:val="hybridMultilevel"/>
    <w:tmpl w:val="FE28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5D93"/>
    <w:rsid w:val="000471B1"/>
    <w:rsid w:val="0007005D"/>
    <w:rsid w:val="000714C9"/>
    <w:rsid w:val="00074D6A"/>
    <w:rsid w:val="00081B9B"/>
    <w:rsid w:val="00096004"/>
    <w:rsid w:val="000A07F8"/>
    <w:rsid w:val="000A0D61"/>
    <w:rsid w:val="000B283D"/>
    <w:rsid w:val="000C71B4"/>
    <w:rsid w:val="000D3458"/>
    <w:rsid w:val="000D3D0B"/>
    <w:rsid w:val="000E0E0B"/>
    <w:rsid w:val="000E4F20"/>
    <w:rsid w:val="000F0CA9"/>
    <w:rsid w:val="000F2AAC"/>
    <w:rsid w:val="000F4E0F"/>
    <w:rsid w:val="00100E7C"/>
    <w:rsid w:val="00124859"/>
    <w:rsid w:val="00130C10"/>
    <w:rsid w:val="00133ABE"/>
    <w:rsid w:val="00136BAF"/>
    <w:rsid w:val="001517D1"/>
    <w:rsid w:val="00157863"/>
    <w:rsid w:val="00157CB6"/>
    <w:rsid w:val="001630ED"/>
    <w:rsid w:val="001716B7"/>
    <w:rsid w:val="00181AE7"/>
    <w:rsid w:val="00194038"/>
    <w:rsid w:val="001A407F"/>
    <w:rsid w:val="001A658E"/>
    <w:rsid w:val="001C0562"/>
    <w:rsid w:val="001F285B"/>
    <w:rsid w:val="00204B65"/>
    <w:rsid w:val="002115F5"/>
    <w:rsid w:val="00211B6C"/>
    <w:rsid w:val="00265B1A"/>
    <w:rsid w:val="002675C7"/>
    <w:rsid w:val="002732FE"/>
    <w:rsid w:val="00277FA1"/>
    <w:rsid w:val="00296188"/>
    <w:rsid w:val="002A37DD"/>
    <w:rsid w:val="002B5668"/>
    <w:rsid w:val="002B5AC0"/>
    <w:rsid w:val="002C09A1"/>
    <w:rsid w:val="002C7B2C"/>
    <w:rsid w:val="002D012F"/>
    <w:rsid w:val="002E7E99"/>
    <w:rsid w:val="00303948"/>
    <w:rsid w:val="003131EA"/>
    <w:rsid w:val="00314356"/>
    <w:rsid w:val="003153BB"/>
    <w:rsid w:val="00315534"/>
    <w:rsid w:val="00320548"/>
    <w:rsid w:val="00326777"/>
    <w:rsid w:val="00327862"/>
    <w:rsid w:val="00333E71"/>
    <w:rsid w:val="00336825"/>
    <w:rsid w:val="003456ED"/>
    <w:rsid w:val="0034578C"/>
    <w:rsid w:val="003466D6"/>
    <w:rsid w:val="00357E09"/>
    <w:rsid w:val="00360576"/>
    <w:rsid w:val="00363CD9"/>
    <w:rsid w:val="003719EC"/>
    <w:rsid w:val="00375E61"/>
    <w:rsid w:val="003903E9"/>
    <w:rsid w:val="00390506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0065"/>
    <w:rsid w:val="00442918"/>
    <w:rsid w:val="00470CCC"/>
    <w:rsid w:val="004C0B9E"/>
    <w:rsid w:val="004E5E90"/>
    <w:rsid w:val="004E709C"/>
    <w:rsid w:val="004F21BD"/>
    <w:rsid w:val="005111E1"/>
    <w:rsid w:val="00515169"/>
    <w:rsid w:val="00516217"/>
    <w:rsid w:val="00517AC3"/>
    <w:rsid w:val="005333E9"/>
    <w:rsid w:val="00550DA1"/>
    <w:rsid w:val="00560A6E"/>
    <w:rsid w:val="00562304"/>
    <w:rsid w:val="00563539"/>
    <w:rsid w:val="00576DA1"/>
    <w:rsid w:val="005771F5"/>
    <w:rsid w:val="00580C97"/>
    <w:rsid w:val="00593AF8"/>
    <w:rsid w:val="005943CB"/>
    <w:rsid w:val="005D0FEC"/>
    <w:rsid w:val="005D7C80"/>
    <w:rsid w:val="005E03BA"/>
    <w:rsid w:val="005F36F0"/>
    <w:rsid w:val="006036C1"/>
    <w:rsid w:val="006057C8"/>
    <w:rsid w:val="006121AA"/>
    <w:rsid w:val="006143E7"/>
    <w:rsid w:val="006145E2"/>
    <w:rsid w:val="00614CA7"/>
    <w:rsid w:val="00615E6D"/>
    <w:rsid w:val="00617F41"/>
    <w:rsid w:val="00623CA6"/>
    <w:rsid w:val="00623D9F"/>
    <w:rsid w:val="00635F9D"/>
    <w:rsid w:val="006404B6"/>
    <w:rsid w:val="006563B2"/>
    <w:rsid w:val="0066347D"/>
    <w:rsid w:val="00672693"/>
    <w:rsid w:val="00674958"/>
    <w:rsid w:val="00685793"/>
    <w:rsid w:val="00695F2B"/>
    <w:rsid w:val="0069673E"/>
    <w:rsid w:val="006A0246"/>
    <w:rsid w:val="006A3399"/>
    <w:rsid w:val="006B4577"/>
    <w:rsid w:val="006C2863"/>
    <w:rsid w:val="006C2D2A"/>
    <w:rsid w:val="006D0606"/>
    <w:rsid w:val="006D37C9"/>
    <w:rsid w:val="006D3ED2"/>
    <w:rsid w:val="006D3F2F"/>
    <w:rsid w:val="006E0603"/>
    <w:rsid w:val="006E23F9"/>
    <w:rsid w:val="006F266A"/>
    <w:rsid w:val="006F34FA"/>
    <w:rsid w:val="0070304B"/>
    <w:rsid w:val="00716337"/>
    <w:rsid w:val="00722907"/>
    <w:rsid w:val="00732185"/>
    <w:rsid w:val="00740464"/>
    <w:rsid w:val="007440B9"/>
    <w:rsid w:val="0078124E"/>
    <w:rsid w:val="007960AF"/>
    <w:rsid w:val="00797A5F"/>
    <w:rsid w:val="007A719D"/>
    <w:rsid w:val="007A7E00"/>
    <w:rsid w:val="007C095D"/>
    <w:rsid w:val="007C3848"/>
    <w:rsid w:val="007D7F73"/>
    <w:rsid w:val="007E1E6F"/>
    <w:rsid w:val="007E5601"/>
    <w:rsid w:val="007F1C14"/>
    <w:rsid w:val="007F23C1"/>
    <w:rsid w:val="007F636A"/>
    <w:rsid w:val="00803706"/>
    <w:rsid w:val="00812392"/>
    <w:rsid w:val="008133E1"/>
    <w:rsid w:val="00816861"/>
    <w:rsid w:val="00816A99"/>
    <w:rsid w:val="008203AF"/>
    <w:rsid w:val="00823CCF"/>
    <w:rsid w:val="00823FB6"/>
    <w:rsid w:val="00830253"/>
    <w:rsid w:val="00833F1B"/>
    <w:rsid w:val="00837869"/>
    <w:rsid w:val="008473C9"/>
    <w:rsid w:val="00850275"/>
    <w:rsid w:val="00866AC9"/>
    <w:rsid w:val="00882738"/>
    <w:rsid w:val="00885774"/>
    <w:rsid w:val="00892B98"/>
    <w:rsid w:val="008932C7"/>
    <w:rsid w:val="008966CC"/>
    <w:rsid w:val="008A30AC"/>
    <w:rsid w:val="008B718A"/>
    <w:rsid w:val="008E065B"/>
    <w:rsid w:val="008E275C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F5CF3"/>
    <w:rsid w:val="00A04D50"/>
    <w:rsid w:val="00A04D5B"/>
    <w:rsid w:val="00A062DE"/>
    <w:rsid w:val="00A1191B"/>
    <w:rsid w:val="00A11D46"/>
    <w:rsid w:val="00A16EF1"/>
    <w:rsid w:val="00A259EA"/>
    <w:rsid w:val="00A3201A"/>
    <w:rsid w:val="00A41F41"/>
    <w:rsid w:val="00A44858"/>
    <w:rsid w:val="00A5173A"/>
    <w:rsid w:val="00A52122"/>
    <w:rsid w:val="00A57301"/>
    <w:rsid w:val="00A6161C"/>
    <w:rsid w:val="00A62671"/>
    <w:rsid w:val="00A675E0"/>
    <w:rsid w:val="00A72B91"/>
    <w:rsid w:val="00A731A9"/>
    <w:rsid w:val="00A803FA"/>
    <w:rsid w:val="00A93BC7"/>
    <w:rsid w:val="00A95DFD"/>
    <w:rsid w:val="00AA5545"/>
    <w:rsid w:val="00AB1B69"/>
    <w:rsid w:val="00AC4638"/>
    <w:rsid w:val="00AC71A7"/>
    <w:rsid w:val="00AD620C"/>
    <w:rsid w:val="00AE03FB"/>
    <w:rsid w:val="00AE0C9A"/>
    <w:rsid w:val="00AF7717"/>
    <w:rsid w:val="00B1521B"/>
    <w:rsid w:val="00B231E4"/>
    <w:rsid w:val="00B26390"/>
    <w:rsid w:val="00B30304"/>
    <w:rsid w:val="00B54921"/>
    <w:rsid w:val="00B81E22"/>
    <w:rsid w:val="00B82A54"/>
    <w:rsid w:val="00BA0D4A"/>
    <w:rsid w:val="00BA27D1"/>
    <w:rsid w:val="00BA6625"/>
    <w:rsid w:val="00BB3122"/>
    <w:rsid w:val="00BB3AEF"/>
    <w:rsid w:val="00BC341B"/>
    <w:rsid w:val="00BC6B72"/>
    <w:rsid w:val="00BC7A5C"/>
    <w:rsid w:val="00BE6907"/>
    <w:rsid w:val="00BF0896"/>
    <w:rsid w:val="00BF161B"/>
    <w:rsid w:val="00BF5167"/>
    <w:rsid w:val="00BF6799"/>
    <w:rsid w:val="00C11811"/>
    <w:rsid w:val="00C14EA4"/>
    <w:rsid w:val="00C21BEC"/>
    <w:rsid w:val="00C30BD1"/>
    <w:rsid w:val="00C3118A"/>
    <w:rsid w:val="00C326BE"/>
    <w:rsid w:val="00C43E27"/>
    <w:rsid w:val="00C45551"/>
    <w:rsid w:val="00C51086"/>
    <w:rsid w:val="00C61E04"/>
    <w:rsid w:val="00C641B7"/>
    <w:rsid w:val="00C86005"/>
    <w:rsid w:val="00C9757A"/>
    <w:rsid w:val="00C97AAE"/>
    <w:rsid w:val="00CA49EF"/>
    <w:rsid w:val="00CA6C29"/>
    <w:rsid w:val="00CC4B35"/>
    <w:rsid w:val="00CD35D6"/>
    <w:rsid w:val="00CE283B"/>
    <w:rsid w:val="00CF1210"/>
    <w:rsid w:val="00CF6EF2"/>
    <w:rsid w:val="00D0142A"/>
    <w:rsid w:val="00D01626"/>
    <w:rsid w:val="00D252DF"/>
    <w:rsid w:val="00D313A7"/>
    <w:rsid w:val="00D324E6"/>
    <w:rsid w:val="00D445A2"/>
    <w:rsid w:val="00D56DFF"/>
    <w:rsid w:val="00D70F49"/>
    <w:rsid w:val="00D714F2"/>
    <w:rsid w:val="00D73B6B"/>
    <w:rsid w:val="00D84267"/>
    <w:rsid w:val="00D87B8B"/>
    <w:rsid w:val="00D91C38"/>
    <w:rsid w:val="00D92549"/>
    <w:rsid w:val="00D93515"/>
    <w:rsid w:val="00D9558E"/>
    <w:rsid w:val="00DA4193"/>
    <w:rsid w:val="00DA5990"/>
    <w:rsid w:val="00DA7822"/>
    <w:rsid w:val="00DB68EF"/>
    <w:rsid w:val="00DC1F4C"/>
    <w:rsid w:val="00DC6AD7"/>
    <w:rsid w:val="00DD0B3D"/>
    <w:rsid w:val="00DE4BCF"/>
    <w:rsid w:val="00DF0BBA"/>
    <w:rsid w:val="00DF36E1"/>
    <w:rsid w:val="00DF37AF"/>
    <w:rsid w:val="00E040F6"/>
    <w:rsid w:val="00E0700D"/>
    <w:rsid w:val="00E07AEE"/>
    <w:rsid w:val="00E1246F"/>
    <w:rsid w:val="00E168DB"/>
    <w:rsid w:val="00E24D7D"/>
    <w:rsid w:val="00E25E88"/>
    <w:rsid w:val="00E27D1B"/>
    <w:rsid w:val="00E3062F"/>
    <w:rsid w:val="00E52998"/>
    <w:rsid w:val="00E6270F"/>
    <w:rsid w:val="00E76525"/>
    <w:rsid w:val="00E80053"/>
    <w:rsid w:val="00E9642C"/>
    <w:rsid w:val="00EA3B75"/>
    <w:rsid w:val="00EA4F5F"/>
    <w:rsid w:val="00EA50BD"/>
    <w:rsid w:val="00EB47ED"/>
    <w:rsid w:val="00EC239A"/>
    <w:rsid w:val="00EF3C8E"/>
    <w:rsid w:val="00EF4A12"/>
    <w:rsid w:val="00EF6145"/>
    <w:rsid w:val="00F0164E"/>
    <w:rsid w:val="00F037C9"/>
    <w:rsid w:val="00F05512"/>
    <w:rsid w:val="00F16E90"/>
    <w:rsid w:val="00F21108"/>
    <w:rsid w:val="00F26EDC"/>
    <w:rsid w:val="00F31457"/>
    <w:rsid w:val="00F32A2D"/>
    <w:rsid w:val="00F33C07"/>
    <w:rsid w:val="00F40F8F"/>
    <w:rsid w:val="00F42AA8"/>
    <w:rsid w:val="00F50139"/>
    <w:rsid w:val="00F50AF6"/>
    <w:rsid w:val="00F6782E"/>
    <w:rsid w:val="00F95891"/>
    <w:rsid w:val="00F96C91"/>
    <w:rsid w:val="00FA14F8"/>
    <w:rsid w:val="00FA1F15"/>
    <w:rsid w:val="00FA2EB0"/>
    <w:rsid w:val="00FB31DC"/>
    <w:rsid w:val="00FB3F54"/>
    <w:rsid w:val="00FC719C"/>
    <w:rsid w:val="00FC7E80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E23F9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3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5">
    <w:name w:val="Нет списка1"/>
    <w:next w:val="a2"/>
    <w:semiHidden/>
    <w:rsid w:val="00130C10"/>
  </w:style>
  <w:style w:type="table" w:customStyle="1" w:styleId="16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6E23F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1">
    <w:name w:val="Заголовок таблицы"/>
    <w:basedOn w:val="a"/>
    <w:rsid w:val="006E23F9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6E23F9"/>
    <w:pPr>
      <w:suppressAutoHyphens/>
    </w:pPr>
    <w:rPr>
      <w:szCs w:val="20"/>
      <w:lang w:eastAsia="ar-SA"/>
    </w:rPr>
  </w:style>
  <w:style w:type="paragraph" w:customStyle="1" w:styleId="xl63">
    <w:name w:val="xl63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7">
    <w:name w:val="Название1"/>
    <w:basedOn w:val="a"/>
    <w:next w:val="afa"/>
    <w:qFormat/>
    <w:rsid w:val="006E23F9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  <w:lang w:eastAsia="ar-SA"/>
    </w:rPr>
  </w:style>
  <w:style w:type="character" w:customStyle="1" w:styleId="26">
    <w:name w:val="Название Знак2"/>
    <w:basedOn w:val="a0"/>
    <w:uiPriority w:val="10"/>
    <w:rsid w:val="006E23F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3598E1-D02A-4CEC-8356-4433400C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6175</TotalTime>
  <Pages>30</Pages>
  <Words>7596</Words>
  <Characters>43301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41</cp:revision>
  <cp:lastPrinted>2025-03-25T02:09:00Z</cp:lastPrinted>
  <dcterms:created xsi:type="dcterms:W3CDTF">2023-06-27T03:53:00Z</dcterms:created>
  <dcterms:modified xsi:type="dcterms:W3CDTF">2025-03-25T08:25:00Z</dcterms:modified>
</cp:coreProperties>
</file>