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60" w:rsidRDefault="00E85760" w:rsidP="002561DA">
      <w:pPr>
        <w:jc w:val="center"/>
        <w:rPr>
          <w:b/>
          <w:bCs/>
        </w:rPr>
      </w:pPr>
      <w:r>
        <w:rPr>
          <w:b/>
          <w:bCs/>
          <w:noProof/>
        </w:rPr>
        <w:drawing>
          <wp:inline distT="0" distB="0" distL="0" distR="0">
            <wp:extent cx="546100" cy="77089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6100" cy="770890"/>
                    </a:xfrm>
                    <a:prstGeom prst="rect">
                      <a:avLst/>
                    </a:prstGeom>
                    <a:noFill/>
                    <a:ln w="9525">
                      <a:noFill/>
                      <a:miter lim="800000"/>
                      <a:headEnd/>
                      <a:tailEnd/>
                    </a:ln>
                  </pic:spPr>
                </pic:pic>
              </a:graphicData>
            </a:graphic>
          </wp:inline>
        </w:drawing>
      </w:r>
    </w:p>
    <w:p w:rsidR="00E85760" w:rsidRDefault="00E85760" w:rsidP="002561DA">
      <w:pPr>
        <w:jc w:val="center"/>
        <w:rPr>
          <w:b/>
          <w:bCs/>
          <w:sz w:val="28"/>
          <w:szCs w:val="28"/>
        </w:rPr>
      </w:pPr>
      <w:r w:rsidRPr="00C915B3">
        <w:rPr>
          <w:b/>
          <w:bCs/>
          <w:sz w:val="28"/>
          <w:szCs w:val="28"/>
        </w:rPr>
        <w:t>ДУМА ГОРОДА КЕДРОВОГО</w:t>
      </w:r>
    </w:p>
    <w:p w:rsidR="00E85760" w:rsidRPr="004E4272" w:rsidRDefault="00E85760" w:rsidP="002561DA">
      <w:pPr>
        <w:jc w:val="center"/>
        <w:rPr>
          <w:b/>
          <w:bCs/>
          <w:szCs w:val="28"/>
        </w:rPr>
      </w:pPr>
    </w:p>
    <w:p w:rsidR="00E85760" w:rsidRDefault="00E85760" w:rsidP="002561DA">
      <w:pPr>
        <w:jc w:val="center"/>
      </w:pPr>
      <w:r w:rsidRPr="00E16758">
        <w:rPr>
          <w:b/>
          <w:bCs/>
          <w:sz w:val="36"/>
          <w:szCs w:val="36"/>
        </w:rPr>
        <w:t>РЕШЕНИЕ</w:t>
      </w:r>
    </w:p>
    <w:p w:rsidR="00E85760" w:rsidRPr="003449AC" w:rsidRDefault="00E85760" w:rsidP="002561DA"/>
    <w:tbl>
      <w:tblPr>
        <w:tblW w:w="10740" w:type="dxa"/>
        <w:tblLayout w:type="fixed"/>
        <w:tblLook w:val="0000" w:firstRow="0" w:lastRow="0" w:firstColumn="0" w:lastColumn="0" w:noHBand="0" w:noVBand="0"/>
      </w:tblPr>
      <w:tblGrid>
        <w:gridCol w:w="3936"/>
        <w:gridCol w:w="2976"/>
        <w:gridCol w:w="3828"/>
      </w:tblGrid>
      <w:tr w:rsidR="00E85760" w:rsidRPr="003449AC" w:rsidTr="001C6D48">
        <w:tc>
          <w:tcPr>
            <w:tcW w:w="3936" w:type="dxa"/>
          </w:tcPr>
          <w:p w:rsidR="00E85760" w:rsidRPr="00D17D65" w:rsidRDefault="00644EB3" w:rsidP="00644EB3">
            <w:r>
              <w:rPr>
                <w:bCs/>
              </w:rPr>
              <w:t>23.09.</w:t>
            </w:r>
            <w:r w:rsidR="00E85760" w:rsidRPr="00D17D65">
              <w:rPr>
                <w:bCs/>
              </w:rPr>
              <w:t>20</w:t>
            </w:r>
            <w:r w:rsidR="00E85760">
              <w:rPr>
                <w:bCs/>
              </w:rPr>
              <w:t>21</w:t>
            </w:r>
            <w:r w:rsidR="00E85760" w:rsidRPr="00644EB3">
              <w:rPr>
                <w:bCs/>
              </w:rPr>
              <w:t xml:space="preserve"> </w:t>
            </w:r>
          </w:p>
        </w:tc>
        <w:tc>
          <w:tcPr>
            <w:tcW w:w="2976" w:type="dxa"/>
          </w:tcPr>
          <w:p w:rsidR="00E85760" w:rsidRPr="00D17D65" w:rsidRDefault="00E85760" w:rsidP="002561DA">
            <w:pPr>
              <w:rPr>
                <w:u w:val="single"/>
              </w:rPr>
            </w:pPr>
          </w:p>
        </w:tc>
        <w:tc>
          <w:tcPr>
            <w:tcW w:w="3828" w:type="dxa"/>
          </w:tcPr>
          <w:p w:rsidR="00E85760" w:rsidRPr="00D17D65" w:rsidRDefault="00E85760" w:rsidP="00644EB3">
            <w:pPr>
              <w:ind w:right="-600"/>
              <w:jc w:val="center"/>
            </w:pPr>
            <w:r w:rsidRPr="00D17D65">
              <w:rPr>
                <w:bCs/>
              </w:rPr>
              <w:t xml:space="preserve">№ </w:t>
            </w:r>
            <w:r w:rsidR="00644EB3">
              <w:rPr>
                <w:bCs/>
              </w:rPr>
              <w:t>44</w:t>
            </w:r>
          </w:p>
        </w:tc>
      </w:tr>
    </w:tbl>
    <w:p w:rsidR="00E85760" w:rsidRPr="007F06A2" w:rsidRDefault="00E85760" w:rsidP="002561DA">
      <w:pPr>
        <w:pStyle w:val="af0"/>
        <w:spacing w:before="0" w:after="0"/>
        <w:rPr>
          <w:rFonts w:cs="Times New Roman"/>
          <w:sz w:val="20"/>
        </w:rPr>
      </w:pPr>
    </w:p>
    <w:p w:rsidR="009125FC" w:rsidRDefault="009125FC" w:rsidP="002561DA">
      <w:pPr>
        <w:pStyle w:val="af0"/>
        <w:spacing w:before="0" w:after="0"/>
        <w:jc w:val="center"/>
        <w:rPr>
          <w:rFonts w:cs="Times New Roman"/>
          <w:b/>
          <w:i w:val="0"/>
        </w:rPr>
      </w:pPr>
      <w:r>
        <w:rPr>
          <w:rFonts w:cs="Times New Roman"/>
          <w:b/>
          <w:i w:val="0"/>
        </w:rPr>
        <w:t xml:space="preserve">(с изменениями </w:t>
      </w:r>
      <w:r w:rsidR="006130FD">
        <w:rPr>
          <w:rFonts w:cs="Times New Roman"/>
          <w:b/>
          <w:i w:val="0"/>
        </w:rPr>
        <w:t xml:space="preserve">от 25.11.2021 № 65, </w:t>
      </w:r>
      <w:r>
        <w:rPr>
          <w:rFonts w:cs="Times New Roman"/>
          <w:b/>
          <w:i w:val="0"/>
        </w:rPr>
        <w:t>от 25.05.2023 № 25</w:t>
      </w:r>
      <w:r w:rsidR="006130FD">
        <w:rPr>
          <w:rFonts w:cs="Times New Roman"/>
          <w:b/>
          <w:i w:val="0"/>
        </w:rPr>
        <w:t>, от 25.04.2024 № 18, от 07.03.2025 № 15</w:t>
      </w:r>
      <w:r w:rsidR="006F4C00">
        <w:rPr>
          <w:rFonts w:cs="Times New Roman"/>
          <w:b/>
          <w:i w:val="0"/>
        </w:rPr>
        <w:t xml:space="preserve">, от </w:t>
      </w:r>
      <w:r w:rsidR="00BC35EC">
        <w:rPr>
          <w:rFonts w:cs="Times New Roman"/>
          <w:b/>
          <w:i w:val="0"/>
        </w:rPr>
        <w:t xml:space="preserve">20.03.2025 </w:t>
      </w:r>
      <w:r w:rsidR="006F4C00">
        <w:rPr>
          <w:rFonts w:cs="Times New Roman"/>
          <w:b/>
          <w:i w:val="0"/>
        </w:rPr>
        <w:t xml:space="preserve">№ </w:t>
      </w:r>
      <w:r w:rsidR="00BC35EC">
        <w:rPr>
          <w:rFonts w:cs="Times New Roman"/>
          <w:b/>
          <w:i w:val="0"/>
        </w:rPr>
        <w:t>19</w:t>
      </w:r>
      <w:r>
        <w:rPr>
          <w:rFonts w:cs="Times New Roman"/>
          <w:b/>
          <w:i w:val="0"/>
        </w:rPr>
        <w:t>)</w:t>
      </w:r>
    </w:p>
    <w:p w:rsidR="009125FC" w:rsidRDefault="009125FC" w:rsidP="002561DA">
      <w:pPr>
        <w:pStyle w:val="af0"/>
        <w:spacing w:before="0" w:after="0"/>
        <w:jc w:val="center"/>
        <w:rPr>
          <w:rFonts w:cs="Times New Roman"/>
          <w:b/>
          <w:i w:val="0"/>
        </w:rPr>
      </w:pPr>
    </w:p>
    <w:p w:rsidR="00E85760" w:rsidRPr="00C20069" w:rsidRDefault="00E85760" w:rsidP="002561DA">
      <w:pPr>
        <w:pStyle w:val="af0"/>
        <w:spacing w:before="0" w:after="0"/>
        <w:jc w:val="center"/>
        <w:rPr>
          <w:rFonts w:cs="Times New Roman"/>
          <w:b/>
          <w:i w:val="0"/>
        </w:rPr>
      </w:pPr>
      <w:r w:rsidRPr="00C20069">
        <w:rPr>
          <w:rFonts w:cs="Times New Roman"/>
          <w:b/>
          <w:i w:val="0"/>
        </w:rPr>
        <w:t>Томская область</w:t>
      </w:r>
    </w:p>
    <w:p w:rsidR="00E85760" w:rsidRPr="003449AC" w:rsidRDefault="00E85760" w:rsidP="002561DA">
      <w:pPr>
        <w:jc w:val="center"/>
        <w:rPr>
          <w:b/>
          <w:bCs/>
        </w:rPr>
      </w:pPr>
      <w:r w:rsidRPr="003449AC">
        <w:rPr>
          <w:b/>
          <w:bCs/>
        </w:rPr>
        <w:t>г. Кедровый</w:t>
      </w:r>
    </w:p>
    <w:p w:rsidR="00E85760" w:rsidRPr="003449AC" w:rsidRDefault="00E85760" w:rsidP="002561DA">
      <w:pPr>
        <w:rPr>
          <w:b/>
          <w:bCs/>
          <w:i/>
          <w:iCs/>
        </w:rPr>
      </w:pPr>
    </w:p>
    <w:p w:rsidR="002561DA" w:rsidRDefault="00E85760" w:rsidP="002561DA">
      <w:pPr>
        <w:jc w:val="center"/>
        <w:rPr>
          <w:szCs w:val="20"/>
        </w:rPr>
      </w:pPr>
      <w:r w:rsidRPr="008C48FE">
        <w:rPr>
          <w:szCs w:val="20"/>
        </w:rPr>
        <w:t xml:space="preserve">Об утверждении Положения о муниципальном </w:t>
      </w:r>
      <w:r>
        <w:rPr>
          <w:szCs w:val="20"/>
        </w:rPr>
        <w:t xml:space="preserve">земельном </w:t>
      </w:r>
      <w:r w:rsidRPr="008C48FE">
        <w:rPr>
          <w:szCs w:val="20"/>
        </w:rPr>
        <w:t xml:space="preserve">контроле </w:t>
      </w:r>
    </w:p>
    <w:p w:rsidR="00E85760" w:rsidRPr="008C48FE" w:rsidRDefault="00C20069" w:rsidP="002561DA">
      <w:pPr>
        <w:jc w:val="center"/>
        <w:rPr>
          <w:szCs w:val="20"/>
        </w:rPr>
      </w:pPr>
      <w:r>
        <w:rPr>
          <w:szCs w:val="20"/>
        </w:rPr>
        <w:t>в границах</w:t>
      </w:r>
      <w:r w:rsidR="00E85760" w:rsidRPr="008C48FE">
        <w:rPr>
          <w:szCs w:val="20"/>
        </w:rPr>
        <w:t xml:space="preserve"> муниципального образования «Город Кедровый» </w:t>
      </w:r>
    </w:p>
    <w:p w:rsidR="00E85760" w:rsidRPr="003449AC" w:rsidRDefault="00E85760" w:rsidP="002561DA">
      <w:pPr>
        <w:ind w:firstLine="709"/>
        <w:jc w:val="both"/>
      </w:pPr>
    </w:p>
    <w:p w:rsidR="00073565" w:rsidRPr="00073565" w:rsidRDefault="00073565" w:rsidP="002561DA">
      <w:pPr>
        <w:shd w:val="clear" w:color="auto" w:fill="FFFFFF"/>
        <w:ind w:firstLine="709"/>
        <w:jc w:val="both"/>
      </w:pPr>
      <w:r w:rsidRPr="00073565">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073565">
        <w:t xml:space="preserve"> </w:t>
      </w:r>
      <w:r w:rsidR="002561DA">
        <w:rPr>
          <w:bCs/>
          <w:color w:val="000000"/>
        </w:rPr>
        <w:t>городского округа</w:t>
      </w:r>
      <w:r w:rsidRPr="00073565">
        <w:rPr>
          <w:bCs/>
          <w:color w:val="000000"/>
        </w:rPr>
        <w:t xml:space="preserve"> «Город Кедровый»</w:t>
      </w:r>
    </w:p>
    <w:p w:rsidR="00E85760" w:rsidRDefault="00E85760" w:rsidP="002561DA">
      <w:pPr>
        <w:ind w:firstLine="284"/>
        <w:jc w:val="both"/>
      </w:pPr>
    </w:p>
    <w:p w:rsidR="00E85760" w:rsidRPr="00CB56AC" w:rsidRDefault="00E85760" w:rsidP="002561DA">
      <w:pPr>
        <w:jc w:val="center"/>
      </w:pPr>
      <w:r w:rsidRPr="00CB56AC">
        <w:t>РЕШИЛА:</w:t>
      </w:r>
    </w:p>
    <w:p w:rsidR="00E85760" w:rsidRPr="003449AC" w:rsidRDefault="00E85760" w:rsidP="002561DA">
      <w:pPr>
        <w:ind w:firstLine="284"/>
        <w:jc w:val="center"/>
      </w:pPr>
    </w:p>
    <w:p w:rsidR="00E85760" w:rsidRDefault="00E85760" w:rsidP="002561DA">
      <w:pPr>
        <w:ind w:firstLine="709"/>
        <w:jc w:val="both"/>
      </w:pPr>
      <w:r w:rsidRPr="003449AC">
        <w:t>1.</w:t>
      </w:r>
      <w:r w:rsidR="002561DA">
        <w:t xml:space="preserve"> </w:t>
      </w:r>
      <w:r w:rsidRPr="00906DEF">
        <w:t xml:space="preserve">Утвердить Положение о муниципальном </w:t>
      </w:r>
      <w:r>
        <w:t xml:space="preserve">земельном </w:t>
      </w:r>
      <w:r w:rsidRPr="00906DEF">
        <w:t xml:space="preserve">контроле </w:t>
      </w:r>
      <w:r w:rsidR="00C20069">
        <w:t>в границах</w:t>
      </w:r>
      <w:r w:rsidRPr="00906DEF">
        <w:t xml:space="preserve"> </w:t>
      </w:r>
      <w:r>
        <w:t>муниципального образования «Город Кедровый»</w:t>
      </w:r>
      <w:r w:rsidRPr="006F0BD9">
        <w:rPr>
          <w:rFonts w:eastAsia="TimesNewRoman"/>
          <w:color w:val="000000"/>
        </w:rPr>
        <w:t xml:space="preserve"> </w:t>
      </w:r>
      <w:r w:rsidRPr="006D19B9">
        <w:rPr>
          <w:rFonts w:eastAsia="TimesNewRoman"/>
          <w:color w:val="000000"/>
        </w:rPr>
        <w:t xml:space="preserve">согласно </w:t>
      </w:r>
      <w:proofErr w:type="gramStart"/>
      <w:r w:rsidRPr="006D19B9">
        <w:rPr>
          <w:rFonts w:eastAsia="TimesNewRoman"/>
          <w:color w:val="000000"/>
        </w:rPr>
        <w:t>приложению</w:t>
      </w:r>
      <w:proofErr w:type="gramEnd"/>
      <w:r>
        <w:rPr>
          <w:rFonts w:eastAsia="TimesNewRoman"/>
          <w:color w:val="000000"/>
        </w:rPr>
        <w:t xml:space="preserve"> к настоящему решению</w:t>
      </w:r>
      <w:r w:rsidRPr="006D19B9">
        <w:rPr>
          <w:rFonts w:eastAsia="TimesNewRoman"/>
          <w:color w:val="000000"/>
        </w:rPr>
        <w:t>.</w:t>
      </w:r>
    </w:p>
    <w:p w:rsidR="00E85760" w:rsidRPr="00E85760" w:rsidRDefault="00E85760" w:rsidP="002561DA">
      <w:pPr>
        <w:pStyle w:val="ConsPlusNormal"/>
        <w:ind w:firstLine="709"/>
        <w:jc w:val="both"/>
        <w:rPr>
          <w:rFonts w:ascii="Times New Roman" w:hAnsi="Times New Roman" w:cs="Times New Roman"/>
          <w:sz w:val="24"/>
          <w:szCs w:val="24"/>
        </w:rPr>
      </w:pPr>
      <w:bookmarkStart w:id="0" w:name="sub_1"/>
      <w:r w:rsidRPr="00E85760">
        <w:rPr>
          <w:rFonts w:ascii="Times New Roman" w:hAnsi="Times New Roman" w:cs="Times New Roman"/>
          <w:sz w:val="24"/>
          <w:szCs w:val="24"/>
        </w:rPr>
        <w:t xml:space="preserve">2. </w:t>
      </w:r>
      <w:r w:rsidR="002561DA">
        <w:rPr>
          <w:rFonts w:ascii="Times New Roman" w:hAnsi="Times New Roman" w:cs="Times New Roman"/>
          <w:sz w:val="24"/>
          <w:szCs w:val="24"/>
        </w:rPr>
        <w:t>Настоящее р</w:t>
      </w:r>
      <w:r w:rsidRPr="00E85760">
        <w:rPr>
          <w:rFonts w:ascii="Times New Roman" w:hAnsi="Times New Roman" w:cs="Times New Roman"/>
          <w:sz w:val="24"/>
          <w:szCs w:val="24"/>
        </w:rPr>
        <w:t>ешение вступает в силу с 01 января 2022 года.</w:t>
      </w:r>
    </w:p>
    <w:p w:rsidR="00E85760" w:rsidRPr="002561DA" w:rsidRDefault="00E85760" w:rsidP="002561DA">
      <w:pPr>
        <w:pStyle w:val="alsta"/>
        <w:tabs>
          <w:tab w:val="left" w:pos="567"/>
          <w:tab w:val="left" w:pos="709"/>
        </w:tabs>
        <w:spacing w:before="0" w:beforeAutospacing="0" w:after="0" w:afterAutospacing="0"/>
        <w:ind w:firstLine="709"/>
        <w:jc w:val="both"/>
      </w:pPr>
      <w:r>
        <w:t>3.Опубликовать решение в</w:t>
      </w:r>
      <w:r w:rsidRPr="000E0B0B">
        <w:t xml:space="preserve"> Информационном бюллетене </w:t>
      </w:r>
      <w:r>
        <w:t>муниципального образования</w:t>
      </w:r>
      <w:r w:rsidRPr="000E0B0B">
        <w:t xml:space="preserve"> «Город Кедровый»</w:t>
      </w:r>
      <w:r w:rsidRPr="004B5B50">
        <w:t>, р</w:t>
      </w:r>
      <w:r>
        <w:t>азместить на официальном сайте А</w:t>
      </w:r>
      <w:r w:rsidRPr="004B5B50">
        <w:t>дминистрации города Кедрового в информационно-телекоммуникац</w:t>
      </w:r>
      <w:r>
        <w:t xml:space="preserve">ионной сети «Интернет»: </w:t>
      </w:r>
      <w:r w:rsidRPr="002561DA">
        <w:t>http://</w:t>
      </w:r>
      <w:hyperlink r:id="rId9" w:history="1">
        <w:r w:rsidRPr="002561DA">
          <w:rPr>
            <w:rStyle w:val="a5"/>
            <w:color w:val="auto"/>
            <w:u w:val="none"/>
          </w:rPr>
          <w:t>www.kedradm.tomsk.ru</w:t>
        </w:r>
      </w:hyperlink>
      <w:r w:rsidRPr="002561DA">
        <w:t xml:space="preserve">. </w:t>
      </w:r>
    </w:p>
    <w:p w:rsidR="00E85760" w:rsidRPr="00AA0430" w:rsidRDefault="00E85760" w:rsidP="002561DA">
      <w:pPr>
        <w:pStyle w:val="alsta"/>
        <w:spacing w:before="0" w:beforeAutospacing="0" w:after="0" w:afterAutospacing="0"/>
        <w:ind w:firstLine="709"/>
        <w:jc w:val="both"/>
      </w:pPr>
      <w:r>
        <w:t xml:space="preserve">4. </w:t>
      </w:r>
      <w:r w:rsidRPr="00495D7B">
        <w:rPr>
          <w:color w:val="000000"/>
          <w:spacing w:val="2"/>
        </w:rPr>
        <w:t xml:space="preserve">Контроль за исполнением настоящего </w:t>
      </w:r>
      <w:r>
        <w:rPr>
          <w:color w:val="000000"/>
          <w:spacing w:val="2"/>
        </w:rPr>
        <w:t>решения возложить на социально-экономическую комиссию Думы города Кедрового.</w:t>
      </w:r>
    </w:p>
    <w:p w:rsidR="00E85760" w:rsidRDefault="00E85760" w:rsidP="002561DA">
      <w:pPr>
        <w:ind w:firstLine="709"/>
        <w:jc w:val="both"/>
      </w:pPr>
    </w:p>
    <w:p w:rsidR="00E85760" w:rsidRDefault="00E85760" w:rsidP="002561DA">
      <w:pPr>
        <w:ind w:firstLine="709"/>
        <w:jc w:val="both"/>
      </w:pPr>
    </w:p>
    <w:p w:rsidR="00E85760" w:rsidRDefault="00E85760" w:rsidP="002561DA">
      <w:pPr>
        <w:ind w:firstLine="709"/>
        <w:jc w:val="both"/>
      </w:pPr>
    </w:p>
    <w:tbl>
      <w:tblPr>
        <w:tblW w:w="0" w:type="auto"/>
        <w:tblLook w:val="0000" w:firstRow="0" w:lastRow="0" w:firstColumn="0" w:lastColumn="0" w:noHBand="0" w:noVBand="0"/>
      </w:tblPr>
      <w:tblGrid>
        <w:gridCol w:w="4164"/>
        <w:gridCol w:w="836"/>
        <w:gridCol w:w="4638"/>
      </w:tblGrid>
      <w:tr w:rsidR="00E85760" w:rsidRPr="00F20FC3" w:rsidTr="001C6D48">
        <w:tc>
          <w:tcPr>
            <w:tcW w:w="4428" w:type="dxa"/>
          </w:tcPr>
          <w:p w:rsidR="00E85760" w:rsidRDefault="00E85760" w:rsidP="002561DA">
            <w:pPr>
              <w:jc w:val="both"/>
              <w:rPr>
                <w:bCs/>
              </w:rPr>
            </w:pPr>
            <w:bookmarkStart w:id="1" w:name="sub_208"/>
            <w:bookmarkEnd w:id="0"/>
            <w:bookmarkEnd w:id="1"/>
            <w:r w:rsidRPr="00F20FC3">
              <w:rPr>
                <w:bCs/>
              </w:rPr>
              <w:t>Председатель Думы города Кедрового</w:t>
            </w:r>
          </w:p>
          <w:p w:rsidR="00E85760" w:rsidRPr="00F20FC3" w:rsidRDefault="00E85760" w:rsidP="002561DA">
            <w:pPr>
              <w:jc w:val="both"/>
              <w:rPr>
                <w:bCs/>
              </w:rPr>
            </w:pPr>
          </w:p>
          <w:p w:rsidR="00E85760" w:rsidRPr="00F20FC3" w:rsidRDefault="00E85760" w:rsidP="002561DA">
            <w:pPr>
              <w:jc w:val="both"/>
              <w:rPr>
                <w:bCs/>
              </w:rPr>
            </w:pPr>
            <w:r w:rsidRPr="00F20FC3">
              <w:rPr>
                <w:bCs/>
              </w:rPr>
              <w:t xml:space="preserve">                                       </w:t>
            </w:r>
            <w:r>
              <w:rPr>
                <w:bCs/>
              </w:rPr>
              <w:t xml:space="preserve">        </w:t>
            </w:r>
            <w:r w:rsidRPr="00F20FC3">
              <w:rPr>
                <w:bCs/>
              </w:rPr>
              <w:t xml:space="preserve">   Л.В.</w:t>
            </w:r>
            <w:r w:rsidR="002561DA">
              <w:rPr>
                <w:bCs/>
              </w:rPr>
              <w:t xml:space="preserve"> </w:t>
            </w:r>
            <w:proofErr w:type="spellStart"/>
            <w:r w:rsidRPr="00F20FC3">
              <w:rPr>
                <w:bCs/>
              </w:rPr>
              <w:t>Гоза</w:t>
            </w:r>
            <w:proofErr w:type="spellEnd"/>
          </w:p>
        </w:tc>
        <w:tc>
          <w:tcPr>
            <w:tcW w:w="900" w:type="dxa"/>
          </w:tcPr>
          <w:p w:rsidR="00E85760" w:rsidRPr="00F20FC3" w:rsidRDefault="00E85760" w:rsidP="002561DA">
            <w:pPr>
              <w:jc w:val="both"/>
              <w:rPr>
                <w:bCs/>
              </w:rPr>
            </w:pPr>
          </w:p>
        </w:tc>
        <w:tc>
          <w:tcPr>
            <w:tcW w:w="4986" w:type="dxa"/>
          </w:tcPr>
          <w:p w:rsidR="00E85760" w:rsidRDefault="00E85760" w:rsidP="002561DA">
            <w:pPr>
              <w:jc w:val="right"/>
              <w:rPr>
                <w:bCs/>
              </w:rPr>
            </w:pPr>
            <w:r w:rsidRPr="00F20FC3">
              <w:rPr>
                <w:bCs/>
              </w:rPr>
              <w:t xml:space="preserve">                      Мэр города Кедрового</w:t>
            </w:r>
          </w:p>
          <w:p w:rsidR="00E85760" w:rsidRPr="00F20FC3" w:rsidRDefault="00E85760" w:rsidP="002561DA">
            <w:pPr>
              <w:jc w:val="right"/>
              <w:rPr>
                <w:bCs/>
              </w:rPr>
            </w:pPr>
          </w:p>
          <w:p w:rsidR="00E85760" w:rsidRPr="00F20FC3" w:rsidRDefault="00E85760" w:rsidP="002561DA">
            <w:pPr>
              <w:jc w:val="right"/>
              <w:rPr>
                <w:bCs/>
              </w:rPr>
            </w:pPr>
            <w:r w:rsidRPr="00F20FC3">
              <w:rPr>
                <w:bCs/>
              </w:rPr>
              <w:t>Н.А.</w:t>
            </w:r>
            <w:r>
              <w:rPr>
                <w:bCs/>
              </w:rPr>
              <w:t xml:space="preserve"> </w:t>
            </w:r>
            <w:r w:rsidRPr="00F20FC3">
              <w:rPr>
                <w:bCs/>
              </w:rPr>
              <w:t>Соловьева</w:t>
            </w:r>
          </w:p>
        </w:tc>
      </w:tr>
    </w:tbl>
    <w:p w:rsidR="00E85760" w:rsidRPr="00CC6A2E"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85760" w:rsidRPr="006B6600" w:rsidRDefault="00E85760" w:rsidP="002561DA">
      <w:pPr>
        <w:pStyle w:val="aff5"/>
        <w:spacing w:after="0"/>
        <w:ind w:left="0"/>
        <w:rPr>
          <w:rFonts w:ascii="Times New Roman" w:hAnsi="Times New Roman"/>
          <w:sz w:val="24"/>
          <w:szCs w:val="20"/>
        </w:rPr>
      </w:pPr>
    </w:p>
    <w:p w:rsidR="00EB3D25" w:rsidRDefault="00EB3D25" w:rsidP="002561DA">
      <w:pPr>
        <w:ind w:left="5264" w:right="3389"/>
        <w:rPr>
          <w:sz w:val="26"/>
        </w:rPr>
      </w:pPr>
    </w:p>
    <w:p w:rsidR="00A121D0" w:rsidRDefault="00A121D0" w:rsidP="002561DA">
      <w:pPr>
        <w:ind w:left="5264" w:right="3389"/>
        <w:rPr>
          <w:sz w:val="26"/>
        </w:rPr>
      </w:pPr>
    </w:p>
    <w:p w:rsidR="002561DA" w:rsidRDefault="002561DA">
      <w:pPr>
        <w:spacing w:after="160" w:line="259" w:lineRule="auto"/>
        <w:rPr>
          <w:sz w:val="26"/>
        </w:rPr>
      </w:pPr>
      <w:r>
        <w:rPr>
          <w:sz w:val="26"/>
        </w:rPr>
        <w:br w:type="page"/>
      </w:r>
    </w:p>
    <w:p w:rsidR="002561DA" w:rsidRDefault="002561DA" w:rsidP="002561DA">
      <w:pPr>
        <w:ind w:left="5670" w:right="-1"/>
        <w:rPr>
          <w:sz w:val="26"/>
        </w:rPr>
      </w:pPr>
      <w:r w:rsidRPr="002561DA">
        <w:rPr>
          <w:sz w:val="26"/>
        </w:rPr>
        <w:lastRenderedPageBreak/>
        <w:t>Приложение</w:t>
      </w:r>
      <w:r>
        <w:rPr>
          <w:sz w:val="26"/>
        </w:rPr>
        <w:t xml:space="preserve"> </w:t>
      </w:r>
    </w:p>
    <w:p w:rsidR="002561DA" w:rsidRDefault="002561DA" w:rsidP="002561DA">
      <w:pPr>
        <w:ind w:left="5670" w:right="-1"/>
        <w:rPr>
          <w:sz w:val="26"/>
        </w:rPr>
      </w:pPr>
      <w:r w:rsidRPr="002561DA">
        <w:rPr>
          <w:sz w:val="26"/>
        </w:rPr>
        <w:t>Утверждено</w:t>
      </w:r>
      <w:r>
        <w:rPr>
          <w:sz w:val="26"/>
        </w:rPr>
        <w:t xml:space="preserve"> </w:t>
      </w:r>
    </w:p>
    <w:p w:rsidR="002561DA" w:rsidRDefault="002561DA" w:rsidP="002561DA">
      <w:pPr>
        <w:ind w:left="5670" w:right="-1"/>
        <w:rPr>
          <w:sz w:val="26"/>
        </w:rPr>
      </w:pPr>
      <w:r w:rsidRPr="002561DA">
        <w:rPr>
          <w:sz w:val="26"/>
        </w:rPr>
        <w:t xml:space="preserve">решением Думы города Кедрового </w:t>
      </w:r>
    </w:p>
    <w:p w:rsidR="00073565" w:rsidRPr="00E85760" w:rsidRDefault="002561DA" w:rsidP="002561DA">
      <w:pPr>
        <w:ind w:left="5670" w:right="-1"/>
        <w:rPr>
          <w:sz w:val="26"/>
        </w:rPr>
      </w:pPr>
      <w:r w:rsidRPr="002561DA">
        <w:rPr>
          <w:sz w:val="26"/>
        </w:rPr>
        <w:t xml:space="preserve">от </w:t>
      </w:r>
      <w:r w:rsidR="00644EB3">
        <w:rPr>
          <w:sz w:val="26"/>
        </w:rPr>
        <w:t>23.09.</w:t>
      </w:r>
      <w:r w:rsidRPr="002561DA">
        <w:rPr>
          <w:sz w:val="26"/>
        </w:rPr>
        <w:t xml:space="preserve">2021 № </w:t>
      </w:r>
      <w:r w:rsidR="00644EB3">
        <w:rPr>
          <w:sz w:val="26"/>
        </w:rPr>
        <w:t>44</w:t>
      </w:r>
    </w:p>
    <w:p w:rsidR="00755710" w:rsidRPr="00A805DA" w:rsidRDefault="00755710" w:rsidP="002561DA">
      <w:pPr>
        <w:ind w:firstLine="567"/>
        <w:jc w:val="right"/>
        <w:rPr>
          <w:color w:val="000000"/>
        </w:rPr>
      </w:pPr>
    </w:p>
    <w:p w:rsidR="000816B5" w:rsidRDefault="000816B5" w:rsidP="000816B5">
      <w:pPr>
        <w:jc w:val="center"/>
        <w:rPr>
          <w:b/>
          <w:bCs/>
          <w:color w:val="000000"/>
        </w:rPr>
      </w:pPr>
      <w:r w:rsidRPr="00A805DA">
        <w:rPr>
          <w:b/>
          <w:bCs/>
          <w:color w:val="000000"/>
        </w:rPr>
        <w:t xml:space="preserve">Положение </w:t>
      </w:r>
    </w:p>
    <w:p w:rsidR="000816B5" w:rsidRPr="00073565" w:rsidRDefault="000816B5" w:rsidP="000816B5">
      <w:pPr>
        <w:jc w:val="center"/>
        <w:rPr>
          <w:b/>
          <w:i/>
          <w:iCs/>
          <w:color w:val="000000"/>
        </w:rPr>
      </w:pPr>
      <w:r w:rsidRPr="00A805DA">
        <w:rPr>
          <w:b/>
          <w:bCs/>
          <w:color w:val="000000"/>
        </w:rPr>
        <w:t>о муниципальном земельном контроле в границах</w:t>
      </w:r>
      <w:r w:rsidRPr="00A805DA">
        <w:rPr>
          <w:color w:val="000000"/>
        </w:rPr>
        <w:t xml:space="preserve"> </w:t>
      </w:r>
      <w:r w:rsidRPr="00073565">
        <w:rPr>
          <w:b/>
          <w:color w:val="000000"/>
        </w:rPr>
        <w:t>муниципального образования «Город Кедровый»</w:t>
      </w:r>
    </w:p>
    <w:p w:rsidR="000816B5" w:rsidRPr="00073565" w:rsidRDefault="000816B5" w:rsidP="000816B5">
      <w:pPr>
        <w:jc w:val="center"/>
        <w:rPr>
          <w:b/>
        </w:rPr>
      </w:pPr>
    </w:p>
    <w:p w:rsidR="000816B5" w:rsidRPr="00EB3D25" w:rsidRDefault="000816B5" w:rsidP="000816B5">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w:t>
      </w:r>
      <w:r w:rsidRPr="00A805DA">
        <w:rPr>
          <w:rFonts w:ascii="Times New Roman" w:hAnsi="Times New Roman" w:cs="Times New Roman"/>
          <w:b/>
          <w:bCs/>
          <w:color w:val="000000"/>
          <w:sz w:val="24"/>
          <w:szCs w:val="24"/>
        </w:rPr>
        <w:t>. Общие положения</w:t>
      </w:r>
    </w:p>
    <w:p w:rsidR="000816B5" w:rsidRPr="00EB3D25" w:rsidRDefault="000816B5" w:rsidP="000816B5">
      <w:pPr>
        <w:pStyle w:val="ConsPlusNormal"/>
        <w:ind w:firstLine="0"/>
        <w:jc w:val="center"/>
        <w:rPr>
          <w:rFonts w:ascii="Times New Roman" w:hAnsi="Times New Roman" w:cs="Times New Roman"/>
          <w:b/>
          <w:bCs/>
          <w:color w:val="000000"/>
          <w:sz w:val="24"/>
          <w:szCs w:val="24"/>
        </w:rPr>
      </w:pPr>
    </w:p>
    <w:p w:rsidR="000816B5" w:rsidRPr="00A805DA" w:rsidRDefault="000816B5" w:rsidP="000816B5">
      <w:pPr>
        <w:ind w:firstLine="709"/>
        <w:jc w:val="both"/>
      </w:pPr>
      <w:r>
        <w:rPr>
          <w:color w:val="000000"/>
        </w:rPr>
        <w:t>1</w:t>
      </w:r>
      <w:r w:rsidRPr="00A805DA">
        <w:rPr>
          <w:color w:val="000000"/>
        </w:rPr>
        <w:t>. Настоящее Положение устанавливает порядок осуществления муниципального земельного контроля в границах муниципального образования «Город Кедровый» (далее – муниципальный земельный контроль).</w:t>
      </w:r>
    </w:p>
    <w:p w:rsidR="00364FFD" w:rsidRPr="005117E6" w:rsidRDefault="000816B5" w:rsidP="005117E6">
      <w:pPr>
        <w:pStyle w:val="ConsPlusNormal"/>
        <w:ind w:firstLine="709"/>
        <w:jc w:val="both"/>
        <w:rPr>
          <w:rFonts w:ascii="Times New Roman" w:hAnsi="Times New Roman" w:cs="Times New Roman"/>
          <w:color w:val="000000"/>
          <w:sz w:val="24"/>
          <w:szCs w:val="24"/>
        </w:rPr>
      </w:pPr>
      <w:r w:rsidRPr="00364FFD">
        <w:rPr>
          <w:rFonts w:ascii="Times New Roman" w:hAnsi="Times New Roman" w:cs="Times New Roman"/>
          <w:color w:val="000000"/>
          <w:sz w:val="24"/>
          <w:szCs w:val="24"/>
        </w:rPr>
        <w:t xml:space="preserve">2. </w:t>
      </w:r>
      <w:r w:rsidR="005117E6" w:rsidRPr="005117E6">
        <w:rPr>
          <w:rFonts w:ascii="Times New Roman" w:hAnsi="Times New Roman" w:cs="Times New Roman"/>
          <w:color w:val="000000"/>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364FFD" w:rsidRPr="005117E6">
        <w:rPr>
          <w:rFonts w:ascii="Times New Roman" w:hAnsi="Times New Roman" w:cs="Times New Roman"/>
          <w:sz w:val="24"/>
          <w:szCs w:val="24"/>
        </w:rPr>
        <w:t>.</w:t>
      </w:r>
    </w:p>
    <w:p w:rsidR="000816B5" w:rsidRPr="00364FFD" w:rsidRDefault="000816B5" w:rsidP="00364FFD">
      <w:pPr>
        <w:pStyle w:val="ConsPlusNormal"/>
        <w:ind w:firstLine="709"/>
        <w:jc w:val="both"/>
        <w:rPr>
          <w:rFonts w:ascii="Times New Roman" w:hAnsi="Times New Roman" w:cs="Times New Roman"/>
          <w:i/>
          <w:iCs/>
          <w:color w:val="000000"/>
          <w:sz w:val="24"/>
          <w:szCs w:val="24"/>
        </w:rPr>
      </w:pPr>
      <w:r w:rsidRPr="00364FFD">
        <w:rPr>
          <w:rFonts w:ascii="Times New Roman" w:hAnsi="Times New Roman" w:cs="Times New Roman"/>
          <w:color w:val="000000"/>
          <w:sz w:val="24"/>
          <w:szCs w:val="24"/>
        </w:rPr>
        <w:t>Объектами земельных отношений являются земли, земельные участки или части земельных участков в границах муниципального образования «Город Кедровый».</w:t>
      </w:r>
    </w:p>
    <w:p w:rsidR="000816B5" w:rsidRPr="00A805DA" w:rsidRDefault="000816B5" w:rsidP="000816B5">
      <w:pPr>
        <w:ind w:firstLine="709"/>
        <w:contextualSpacing/>
        <w:jc w:val="both"/>
        <w:rPr>
          <w:color w:val="000000"/>
        </w:rPr>
      </w:pPr>
      <w:r w:rsidRPr="00364FFD">
        <w:rPr>
          <w:color w:val="000000"/>
        </w:rPr>
        <w:t>3. Муниципальный земельный контроль осуществляется</w:t>
      </w:r>
      <w:r w:rsidRPr="00A805DA">
        <w:rPr>
          <w:color w:val="000000"/>
        </w:rPr>
        <w:t xml:space="preserve"> Администрацией муниципального образования «Город Кедровый» </w:t>
      </w:r>
      <w:r>
        <w:rPr>
          <w:color w:val="000000"/>
        </w:rPr>
        <w:t>(далее – А</w:t>
      </w:r>
      <w:r w:rsidRPr="00A805DA">
        <w:rPr>
          <w:color w:val="000000"/>
        </w:rPr>
        <w:t>дминистрация).</w:t>
      </w:r>
    </w:p>
    <w:p w:rsidR="000816B5" w:rsidRPr="00A805DA" w:rsidRDefault="000816B5" w:rsidP="000816B5">
      <w:pPr>
        <w:ind w:firstLine="709"/>
        <w:contextualSpacing/>
        <w:jc w:val="both"/>
      </w:pPr>
      <w:r w:rsidRPr="00A805DA">
        <w:rPr>
          <w:color w:val="000000"/>
        </w:rPr>
        <w:t xml:space="preserve">4. Должностными лицами Администрации, уполномоченными осуществлять муниципальный земельный контроль, являются специалисты </w:t>
      </w:r>
      <w:r w:rsidRPr="00A805DA">
        <w:rPr>
          <w:iCs/>
          <w:color w:val="000000"/>
        </w:rPr>
        <w:t>отдела по управлению муниципальной собственностью</w:t>
      </w:r>
      <w:r w:rsidRPr="00A805DA">
        <w:rPr>
          <w:color w:val="000000"/>
        </w:rPr>
        <w:t xml:space="preserve"> (далее также – должностные лица, уполномоченные осуществлять муниципальный земельный контроль)</w:t>
      </w:r>
      <w:r w:rsidRPr="00A805DA">
        <w:rPr>
          <w:i/>
          <w:iCs/>
          <w:color w:val="000000"/>
        </w:rPr>
        <w:t>.</w:t>
      </w:r>
      <w:r w:rsidRPr="00A805DA">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0816B5" w:rsidRPr="00A805DA" w:rsidRDefault="000816B5" w:rsidP="000816B5">
      <w:pPr>
        <w:ind w:firstLine="709"/>
        <w:contextualSpacing/>
        <w:jc w:val="both"/>
      </w:pPr>
      <w:r w:rsidRPr="00A805DA">
        <w:rPr>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805DA">
        <w:rPr>
          <w:rStyle w:val="a5"/>
          <w:rFonts w:ascii="Times New Roman" w:hAnsi="Times New Roman" w:cs="Times New Roman"/>
          <w:color w:val="000000"/>
          <w:sz w:val="24"/>
          <w:szCs w:val="24"/>
          <w:u w:val="none"/>
        </w:rPr>
        <w:t>закона</w:t>
      </w:r>
      <w:r w:rsidRPr="00A805DA">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A805DA">
        <w:rPr>
          <w:rStyle w:val="a5"/>
          <w:rFonts w:ascii="Times New Roman" w:hAnsi="Times New Roman" w:cs="Times New Roman"/>
          <w:color w:val="000000"/>
          <w:sz w:val="24"/>
          <w:szCs w:val="24"/>
          <w:u w:val="none"/>
        </w:rPr>
        <w:t>кодекса</w:t>
      </w:r>
      <w:r w:rsidRPr="00A805DA">
        <w:rPr>
          <w:rFonts w:ascii="Times New Roman" w:hAnsi="Times New Roman" w:cs="Times New Roman"/>
          <w:color w:val="000000"/>
          <w:sz w:val="24"/>
          <w:szCs w:val="24"/>
        </w:rPr>
        <w:t xml:space="preserve"> Российской Федерации, Федерального </w:t>
      </w:r>
      <w:r w:rsidRPr="00A805DA">
        <w:rPr>
          <w:rStyle w:val="a5"/>
          <w:rFonts w:ascii="Times New Roman" w:hAnsi="Times New Roman" w:cs="Times New Roman"/>
          <w:color w:val="000000"/>
          <w:sz w:val="24"/>
          <w:szCs w:val="24"/>
          <w:u w:val="none"/>
        </w:rPr>
        <w:t>закона</w:t>
      </w:r>
      <w:r w:rsidRPr="00A805DA">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0816B5" w:rsidRPr="00A805DA" w:rsidRDefault="000816B5" w:rsidP="000816B5">
      <w:pPr>
        <w:pStyle w:val="ConsPlusNormal"/>
        <w:ind w:firstLine="709"/>
        <w:jc w:val="both"/>
        <w:rPr>
          <w:rFonts w:ascii="Times New Roman" w:hAnsi="Times New Roman" w:cs="Times New Roman"/>
          <w:sz w:val="24"/>
          <w:szCs w:val="24"/>
        </w:rPr>
      </w:pPr>
      <w:bookmarkStart w:id="2" w:name="Par61"/>
      <w:bookmarkEnd w:id="2"/>
      <w:r w:rsidRPr="00A805DA">
        <w:rPr>
          <w:rFonts w:ascii="Times New Roman" w:hAnsi="Times New Roman" w:cs="Times New Roman"/>
          <w:color w:val="000000"/>
          <w:sz w:val="24"/>
          <w:szCs w:val="24"/>
        </w:rPr>
        <w:t>6. Администрация осуществляет муниципальный земельный контроль за соблюдением:</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lastRenderedPageBreak/>
        <w:t>4) обязательных требований, связанных с обязанностью по приведению земель в состояние, пригодное для использования по целевому назначению;</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bCs/>
          <w:color w:val="000000"/>
          <w:sz w:val="24"/>
          <w:szCs w:val="24"/>
        </w:rPr>
        <w:t>7.</w:t>
      </w:r>
      <w:r w:rsidRPr="00A805DA">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A805DA">
        <w:rPr>
          <w:rFonts w:ascii="Times New Roman" w:hAnsi="Times New Roman" w:cs="Times New Roman"/>
          <w:bCs/>
          <w:color w:val="000000"/>
          <w:sz w:val="24"/>
          <w:szCs w:val="24"/>
        </w:rPr>
        <w:t xml:space="preserve"> муниципального земельного</w:t>
      </w:r>
      <w:r w:rsidRPr="00A805DA">
        <w:rPr>
          <w:rFonts w:ascii="Times New Roman" w:hAnsi="Times New Roman" w:cs="Times New Roman"/>
          <w:color w:val="000000"/>
          <w:sz w:val="24"/>
          <w:szCs w:val="24"/>
        </w:rPr>
        <w:t xml:space="preserve"> контроля.</w:t>
      </w:r>
    </w:p>
    <w:p w:rsidR="000816B5" w:rsidRPr="00A805DA" w:rsidRDefault="000816B5" w:rsidP="000816B5">
      <w:pPr>
        <w:pStyle w:val="ConsPlusNormal"/>
        <w:ind w:firstLine="0"/>
        <w:jc w:val="center"/>
        <w:rPr>
          <w:rFonts w:ascii="Times New Roman" w:hAnsi="Times New Roman" w:cs="Times New Roman"/>
          <w:color w:val="000000"/>
          <w:sz w:val="24"/>
          <w:szCs w:val="24"/>
        </w:rPr>
      </w:pPr>
    </w:p>
    <w:p w:rsidR="000816B5" w:rsidRPr="00A805DA" w:rsidRDefault="000816B5" w:rsidP="000816B5">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w:t>
      </w:r>
      <w:r w:rsidRPr="00A805DA">
        <w:rPr>
          <w:rFonts w:ascii="Times New Roman" w:hAnsi="Times New Roman" w:cs="Times New Roman"/>
          <w:b/>
          <w:bCs/>
          <w:color w:val="000000"/>
          <w:sz w:val="24"/>
          <w:szCs w:val="24"/>
        </w:rPr>
        <w:t>. Управление рисками причинения вреда (ущерба) охраняемым законом ценностям при осуществлении муниципального земельного контроля</w:t>
      </w:r>
    </w:p>
    <w:p w:rsidR="000816B5" w:rsidRPr="00A805DA" w:rsidRDefault="000816B5" w:rsidP="000816B5">
      <w:pPr>
        <w:pStyle w:val="ConsPlusNormal"/>
        <w:ind w:firstLine="0"/>
        <w:jc w:val="center"/>
        <w:rPr>
          <w:rFonts w:ascii="Times New Roman" w:hAnsi="Times New Roman" w:cs="Times New Roman"/>
          <w:color w:val="000000"/>
          <w:sz w:val="24"/>
          <w:szCs w:val="24"/>
        </w:rPr>
      </w:pP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8.</w:t>
      </w:r>
      <w:r w:rsidRPr="00A805DA">
        <w:rPr>
          <w:rFonts w:ascii="Times New Roman" w:hAnsi="Times New Roman" w:cs="Times New Roman"/>
          <w:color w:val="000000"/>
          <w:sz w:val="24"/>
          <w:szCs w:val="24"/>
        </w:rPr>
        <w:t xml:space="preserve"> Администрация осуществляет муниципальный земельный контроль на основе управления рисками причинения вреда (ущерба).</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9</w:t>
      </w:r>
      <w:r w:rsidRPr="00A805DA">
        <w:rPr>
          <w:rFonts w:ascii="Times New Roman" w:hAnsi="Times New Roman" w:cs="Times New Roman"/>
          <w:color w:val="000000"/>
          <w:sz w:val="24"/>
          <w:szCs w:val="24"/>
        </w:rPr>
        <w:t xml:space="preserve">.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A805DA">
          <w:rPr>
            <w:rStyle w:val="a5"/>
            <w:rFonts w:ascii="Times New Roman" w:hAnsi="Times New Roman" w:cs="Times New Roman"/>
            <w:color w:val="000000"/>
            <w:sz w:val="24"/>
            <w:szCs w:val="24"/>
            <w:u w:val="none"/>
          </w:rPr>
          <w:t>законо</w:t>
        </w:r>
      </w:hyperlink>
      <w:r w:rsidRPr="00A805DA">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10</w:t>
      </w:r>
      <w:r w:rsidRPr="00A805DA">
        <w:rPr>
          <w:rFonts w:ascii="Times New Roman" w:hAnsi="Times New Roman" w:cs="Times New Roman"/>
          <w:color w:val="000000"/>
          <w:sz w:val="24"/>
          <w:szCs w:val="24"/>
        </w:rPr>
        <w:t xml:space="preserve">.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A805DA">
          <w:rPr>
            <w:rStyle w:val="a5"/>
            <w:rFonts w:ascii="Times New Roman" w:hAnsi="Times New Roman" w:cs="Times New Roman"/>
            <w:color w:val="000000"/>
            <w:sz w:val="24"/>
            <w:szCs w:val="24"/>
            <w:u w:val="none"/>
          </w:rPr>
          <w:t>критериями</w:t>
        </w:r>
      </w:hyperlink>
      <w:r w:rsidRPr="00A805DA">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сведения, содержащиеся в Едином государственном реестре недвижимости;</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иные сведения, содержащиеся в Администрации.</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11</w:t>
      </w:r>
      <w:r w:rsidRPr="00A805DA">
        <w:rPr>
          <w:rFonts w:ascii="Times New Roman" w:hAnsi="Times New Roman" w:cs="Times New Roman"/>
          <w:color w:val="000000"/>
          <w:sz w:val="24"/>
          <w:szCs w:val="24"/>
        </w:rPr>
        <w:t>.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среднего риска, - не менее 3 лет;</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lastRenderedPageBreak/>
        <w:t>2) умеренного риска, - не менее 6 лет.</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12</w:t>
      </w:r>
      <w:r w:rsidRPr="00A805DA">
        <w:rPr>
          <w:rFonts w:ascii="Times New Roman" w:hAnsi="Times New Roman" w:cs="Times New Roman"/>
          <w:color w:val="000000"/>
          <w:sz w:val="24"/>
          <w:szCs w:val="24"/>
        </w:rPr>
        <w:t>.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0816B5" w:rsidRPr="00A805DA" w:rsidRDefault="000816B5" w:rsidP="000816B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A805DA">
        <w:rPr>
          <w:rFonts w:ascii="Times New Roman" w:hAnsi="Times New Roman" w:cs="Times New Roman"/>
          <w:color w:val="000000"/>
          <w:sz w:val="24"/>
          <w:szCs w:val="24"/>
        </w:rPr>
        <w:t>.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w:t>
      </w:r>
      <w:r>
        <w:rPr>
          <w:rFonts w:ascii="Times New Roman" w:hAnsi="Times New Roman" w:cs="Times New Roman"/>
          <w:color w:val="000000"/>
          <w:sz w:val="24"/>
          <w:szCs w:val="24"/>
        </w:rPr>
        <w:t>истрации, указанным в пункте 10</w:t>
      </w:r>
      <w:r w:rsidRPr="00A805DA">
        <w:rPr>
          <w:rFonts w:ascii="Times New Roman" w:hAnsi="Times New Roman" w:cs="Times New Roman"/>
          <w:color w:val="000000"/>
          <w:sz w:val="24"/>
          <w:szCs w:val="24"/>
        </w:rPr>
        <w:t xml:space="preserve"> настоящего Положения.</w:t>
      </w:r>
    </w:p>
    <w:p w:rsidR="000816B5" w:rsidRPr="00A805DA" w:rsidRDefault="000816B5" w:rsidP="000816B5">
      <w:pPr>
        <w:ind w:firstLine="709"/>
        <w:jc w:val="both"/>
        <w:rPr>
          <w:color w:val="000000"/>
        </w:rPr>
      </w:pPr>
      <w:r w:rsidRPr="00A805DA">
        <w:rPr>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A805DA">
        <w:rPr>
          <w:color w:val="000000"/>
          <w:shd w:val="clear" w:color="auto" w:fill="FFFFFF"/>
        </w:rPr>
        <w:t xml:space="preserve"> Доступ к специальному разделу должен осуществляться с главной (основной) страницы </w:t>
      </w:r>
      <w:r w:rsidRPr="00A805DA">
        <w:rPr>
          <w:color w:val="000000"/>
        </w:rPr>
        <w:t>официального сайта администрации</w:t>
      </w:r>
      <w:r w:rsidRPr="00A805DA">
        <w:rPr>
          <w:color w:val="000000"/>
          <w:shd w:val="clear" w:color="auto" w:fill="FFFFFF"/>
        </w:rPr>
        <w:t>.</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14</w:t>
      </w:r>
      <w:r w:rsidRPr="00A805DA">
        <w:rPr>
          <w:rFonts w:ascii="Times New Roman" w:hAnsi="Times New Roman" w:cs="Times New Roman"/>
          <w:color w:val="000000"/>
          <w:sz w:val="24"/>
          <w:szCs w:val="24"/>
        </w:rPr>
        <w:t>. Перечни земельных участков содержат следующую информацию:</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кадастровый номер земельного участка или при его отсутствии адрес местоположения земельного участка;</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присвоенная категория риска;</w:t>
      </w:r>
    </w:p>
    <w:p w:rsidR="000816B5" w:rsidRPr="00EB3D25"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реквизиты решения о присвоении земельному участку категории риска.</w:t>
      </w:r>
    </w:p>
    <w:p w:rsidR="000816B5" w:rsidRPr="00EB3D25" w:rsidRDefault="000816B5" w:rsidP="000816B5">
      <w:pPr>
        <w:pStyle w:val="ConsPlusNormal"/>
        <w:ind w:firstLine="709"/>
        <w:jc w:val="both"/>
        <w:rPr>
          <w:rFonts w:ascii="Times New Roman" w:hAnsi="Times New Roman" w:cs="Times New Roman"/>
          <w:sz w:val="24"/>
          <w:szCs w:val="24"/>
        </w:rPr>
      </w:pPr>
    </w:p>
    <w:p w:rsidR="000816B5" w:rsidRPr="00EB3D25" w:rsidRDefault="000816B5" w:rsidP="000816B5">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III</w:t>
      </w:r>
      <w:r w:rsidRPr="00A805DA">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rsidR="000816B5" w:rsidRPr="00EB3D25" w:rsidRDefault="000816B5" w:rsidP="000816B5">
      <w:pPr>
        <w:pStyle w:val="ConsPlusNormal"/>
        <w:ind w:firstLine="0"/>
        <w:jc w:val="center"/>
        <w:rPr>
          <w:rFonts w:ascii="Times New Roman" w:hAnsi="Times New Roman" w:cs="Times New Roman"/>
          <w:b/>
          <w:bCs/>
          <w:color w:val="000000"/>
          <w:sz w:val="24"/>
          <w:szCs w:val="24"/>
        </w:rPr>
      </w:pP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A805DA">
        <w:rPr>
          <w:rFonts w:ascii="Times New Roman" w:hAnsi="Times New Roman" w:cs="Times New Roman"/>
          <w:color w:val="000000"/>
          <w:sz w:val="24"/>
          <w:szCs w:val="24"/>
        </w:rPr>
        <w:t>. Администрация осуществляет муниципальный земельный контроль в том числе посредством проведения профилактических мероприятий.</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16</w:t>
      </w:r>
      <w:r w:rsidRPr="00A805DA">
        <w:rPr>
          <w:rFonts w:ascii="Times New Roman" w:hAnsi="Times New Roman" w:cs="Times New Roman"/>
          <w:color w:val="000000"/>
          <w:sz w:val="24"/>
          <w:szCs w:val="24"/>
        </w:rPr>
        <w:t>.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Pr="00A805DA">
        <w:rPr>
          <w:rFonts w:ascii="Times New Roman" w:hAnsi="Times New Roman" w:cs="Times New Roman"/>
          <w:color w:val="000000"/>
          <w:sz w:val="24"/>
          <w:szCs w:val="24"/>
        </w:rPr>
        <w:t>.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Pr="00A805DA">
        <w:rPr>
          <w:rFonts w:ascii="Times New Roman" w:hAnsi="Times New Roman" w:cs="Times New Roman"/>
          <w:color w:val="000000"/>
          <w:sz w:val="24"/>
          <w:szCs w:val="24"/>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Pr>
          <w:rFonts w:ascii="Times New Roman" w:hAnsi="Times New Roman" w:cs="Times New Roman"/>
          <w:color w:val="000000"/>
          <w:sz w:val="24"/>
          <w:szCs w:val="24"/>
        </w:rPr>
        <w:t>Мэру города Кедрового</w:t>
      </w:r>
      <w:r w:rsidRPr="00A805DA">
        <w:rPr>
          <w:rFonts w:ascii="Times New Roman" w:hAnsi="Times New Roman" w:cs="Times New Roman"/>
          <w:color w:val="000000"/>
          <w:sz w:val="24"/>
          <w:szCs w:val="24"/>
        </w:rPr>
        <w:t xml:space="preserve"> для принятия решения о проведении контрольных мероприятий.</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19</w:t>
      </w:r>
      <w:r w:rsidRPr="00A805DA">
        <w:rPr>
          <w:rFonts w:ascii="Times New Roman" w:hAnsi="Times New Roman" w:cs="Times New Roman"/>
          <w:color w:val="000000"/>
          <w:sz w:val="24"/>
          <w:szCs w:val="24"/>
        </w:rPr>
        <w:t>. При осуществлении Администрацией муниципального земельного контроля могут проводиться следующие виды профилактических мероприятий:</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информирование;</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2) обобщение правоприменительной практики;</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объявление предостережений;</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4) консультирование;</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5) профилактический визит.</w:t>
      </w:r>
    </w:p>
    <w:p w:rsidR="000816B5" w:rsidRPr="00A805DA" w:rsidRDefault="000816B5" w:rsidP="000816B5">
      <w:pPr>
        <w:ind w:firstLine="709"/>
        <w:jc w:val="both"/>
        <w:rPr>
          <w:color w:val="000000"/>
        </w:rPr>
      </w:pPr>
      <w:r>
        <w:rPr>
          <w:color w:val="000000"/>
        </w:rPr>
        <w:t>20</w:t>
      </w:r>
      <w:r w:rsidRPr="00A805DA">
        <w:rPr>
          <w:color w:val="000000"/>
        </w:rPr>
        <w:t>.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w:t>
      </w:r>
      <w:r>
        <w:rPr>
          <w:color w:val="000000"/>
        </w:rPr>
        <w:t xml:space="preserve"> «Муниципальный контроль», </w:t>
      </w:r>
      <w:r w:rsidRPr="00A805DA">
        <w:rPr>
          <w:color w:val="000000"/>
        </w:rPr>
        <w:t>в средствах массовой информации,</w:t>
      </w:r>
      <w:r w:rsidRPr="00A805DA">
        <w:rPr>
          <w:color w:val="000000"/>
          <w:shd w:val="clear" w:color="auto" w:fill="FFFFFF"/>
        </w:rPr>
        <w:t xml:space="preserve"> через личные кабинеты контролируемых лиц в государственных информационных системах (при их наличии).</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w:t>
      </w:r>
      <w:r>
        <w:rPr>
          <w:rFonts w:ascii="Times New Roman" w:hAnsi="Times New Roman" w:cs="Times New Roman"/>
          <w:color w:val="000000"/>
          <w:sz w:val="24"/>
          <w:szCs w:val="24"/>
        </w:rPr>
        <w:t xml:space="preserve">раздел «Муниципальный контроль», </w:t>
      </w:r>
      <w:r w:rsidRPr="00A805DA">
        <w:rPr>
          <w:rFonts w:ascii="Times New Roman" w:hAnsi="Times New Roman" w:cs="Times New Roman"/>
          <w:color w:val="000000"/>
          <w:sz w:val="24"/>
          <w:szCs w:val="24"/>
        </w:rPr>
        <w:t xml:space="preserve">сведения, предусмотренные </w:t>
      </w:r>
      <w:hyperlink r:id="rId12" w:history="1">
        <w:r w:rsidRPr="00A805DA">
          <w:rPr>
            <w:rStyle w:val="a5"/>
            <w:rFonts w:ascii="Times New Roman" w:hAnsi="Times New Roman" w:cs="Times New Roman"/>
            <w:color w:val="000000"/>
            <w:sz w:val="24"/>
            <w:szCs w:val="24"/>
            <w:u w:val="none"/>
          </w:rPr>
          <w:t>частью 3 статьи 46</w:t>
        </w:r>
      </w:hyperlink>
      <w:r w:rsidRPr="00A805DA">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Администрация также вправе информировать население муниципального образования «Город Кедровый»</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на собраниях</w:t>
      </w:r>
      <w:r>
        <w:rPr>
          <w:rFonts w:ascii="Times New Roman" w:hAnsi="Times New Roman" w:cs="Times New Roman"/>
          <w:color w:val="000000"/>
          <w:sz w:val="24"/>
          <w:szCs w:val="24"/>
        </w:rPr>
        <w:t xml:space="preserve"> и конференциях</w:t>
      </w:r>
      <w:r w:rsidRPr="00A805DA">
        <w:rPr>
          <w:rFonts w:ascii="Times New Roman" w:hAnsi="Times New Roman" w:cs="Times New Roman"/>
          <w:color w:val="000000"/>
          <w:sz w:val="24"/>
          <w:szCs w:val="24"/>
        </w:rPr>
        <w:t xml:space="preserve">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21</w:t>
      </w:r>
      <w:r w:rsidRPr="00A805DA">
        <w:rPr>
          <w:rFonts w:ascii="Times New Roman" w:hAnsi="Times New Roman" w:cs="Times New Roman"/>
          <w:color w:val="000000"/>
          <w:sz w:val="24"/>
          <w:szCs w:val="24"/>
        </w:rPr>
        <w:t>.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w:t>
      </w:r>
      <w:r>
        <w:rPr>
          <w:rFonts w:ascii="Times New Roman" w:hAnsi="Times New Roman" w:cs="Times New Roman"/>
          <w:color w:val="000000"/>
          <w:sz w:val="24"/>
          <w:szCs w:val="24"/>
        </w:rPr>
        <w:t>Мэром города Кедрового</w:t>
      </w:r>
      <w:r w:rsidRPr="00A805DA">
        <w:rPr>
          <w:rFonts w:ascii="Times New Roman" w:hAnsi="Times New Roman" w:cs="Times New Roman"/>
          <w:color w:val="000000"/>
          <w:sz w:val="24"/>
          <w:szCs w:val="24"/>
        </w:rPr>
        <w:t>.</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разделе</w:t>
      </w:r>
      <w:r>
        <w:rPr>
          <w:rFonts w:ascii="Times New Roman" w:hAnsi="Times New Roman" w:cs="Times New Roman"/>
          <w:color w:val="000000"/>
          <w:sz w:val="24"/>
          <w:szCs w:val="24"/>
        </w:rPr>
        <w:t xml:space="preserve"> «Муниципальный контроль».</w:t>
      </w:r>
    </w:p>
    <w:p w:rsidR="000816B5" w:rsidRPr="00A805DA" w:rsidRDefault="000816B5" w:rsidP="000816B5">
      <w:pPr>
        <w:ind w:firstLine="709"/>
        <w:jc w:val="both"/>
        <w:rPr>
          <w:color w:val="000000"/>
        </w:rPr>
      </w:pPr>
      <w:r>
        <w:rPr>
          <w:color w:val="000000"/>
        </w:rPr>
        <w:t>22</w:t>
      </w:r>
      <w:r w:rsidRPr="00A805DA">
        <w:rPr>
          <w:color w:val="000000"/>
        </w:rPr>
        <w:t>. Предостережение о недопустимости нарушения обязательных требований и предложение</w:t>
      </w:r>
      <w:r w:rsidRPr="00A805DA">
        <w:rPr>
          <w:color w:val="000000"/>
          <w:shd w:val="clear" w:color="auto" w:fill="FFFFFF"/>
        </w:rPr>
        <w:t xml:space="preserve"> принять меры по обеспечению соблюдения обязательных требований</w:t>
      </w:r>
      <w:r w:rsidRPr="00A805DA">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805DA">
        <w:rPr>
          <w:color w:val="000000"/>
          <w:shd w:val="clear" w:color="auto" w:fill="FFFFFF"/>
        </w:rPr>
        <w:t>или признаках нарушений обязательных требований </w:t>
      </w:r>
      <w:r w:rsidRPr="00A805DA">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w:t>
      </w:r>
      <w:r>
        <w:rPr>
          <w:color w:val="000000"/>
        </w:rPr>
        <w:t xml:space="preserve">м. Предостережения </w:t>
      </w:r>
      <w:r w:rsidRPr="00A805DA">
        <w:rPr>
          <w:color w:val="000000"/>
        </w:rPr>
        <w:t xml:space="preserve">подписываются </w:t>
      </w:r>
      <w:r>
        <w:rPr>
          <w:color w:val="000000"/>
        </w:rPr>
        <w:t>Мэром города Кедрового</w:t>
      </w:r>
      <w:r w:rsidRPr="00A805DA">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816B5" w:rsidRPr="00A805DA" w:rsidRDefault="000816B5" w:rsidP="000816B5">
      <w:pPr>
        <w:ind w:firstLine="709"/>
        <w:jc w:val="both"/>
        <w:rPr>
          <w:color w:val="000000"/>
        </w:rPr>
      </w:pPr>
      <w:r w:rsidRPr="00A805DA">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805DA">
        <w:rPr>
          <w:color w:val="000000"/>
          <w:shd w:val="clear" w:color="auto" w:fill="FFFFFF"/>
        </w:rPr>
        <w:t>приказом Министерства экономического развития Российской Федерации от 31.03.2021 № 151</w:t>
      </w:r>
      <w:r>
        <w:rPr>
          <w:color w:val="000000"/>
          <w:shd w:val="clear" w:color="auto" w:fill="FFFFFF"/>
        </w:rPr>
        <w:t xml:space="preserve"> </w:t>
      </w:r>
      <w:r w:rsidRPr="00A805DA">
        <w:rPr>
          <w:color w:val="000000"/>
          <w:shd w:val="clear" w:color="auto" w:fill="FFFFFF"/>
        </w:rPr>
        <w:t>«О типовых формах документов, используемых контрольным (надзорным) органом»</w:t>
      </w:r>
      <w:r w:rsidRPr="00A805DA">
        <w:rPr>
          <w:color w:val="000000"/>
        </w:rPr>
        <w:t xml:space="preserve">. </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w:t>
      </w:r>
      <w:r w:rsidRPr="00A805DA">
        <w:rPr>
          <w:rFonts w:ascii="Times New Roman" w:hAnsi="Times New Roman" w:cs="Times New Roman"/>
          <w:color w:val="000000"/>
          <w:sz w:val="24"/>
          <w:szCs w:val="24"/>
        </w:rPr>
        <w:lastRenderedPageBreak/>
        <w:t>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23</w:t>
      </w:r>
      <w:r w:rsidRPr="00A805DA">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Личный прием граждан проводится </w:t>
      </w:r>
      <w:r>
        <w:rPr>
          <w:rFonts w:ascii="Times New Roman" w:hAnsi="Times New Roman" w:cs="Times New Roman"/>
          <w:color w:val="000000"/>
          <w:sz w:val="24"/>
          <w:szCs w:val="24"/>
        </w:rPr>
        <w:t>Мэром города Кедрового</w:t>
      </w:r>
      <w:r w:rsidRPr="00A805DA">
        <w:rPr>
          <w:rFonts w:ascii="Times New Roman" w:hAnsi="Times New Roman" w:cs="Times New Roman"/>
          <w:color w:val="000000"/>
          <w:sz w:val="24"/>
          <w:szCs w:val="24"/>
        </w:rPr>
        <w:t xml:space="preserve">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разделе</w:t>
      </w:r>
      <w:r>
        <w:rPr>
          <w:rFonts w:ascii="Times New Roman" w:hAnsi="Times New Roman" w:cs="Times New Roman"/>
          <w:color w:val="000000"/>
          <w:sz w:val="24"/>
          <w:szCs w:val="24"/>
        </w:rPr>
        <w:t xml:space="preserve"> «Муниципальный контроль»</w:t>
      </w:r>
      <w:r w:rsidRPr="00A805DA">
        <w:rPr>
          <w:rFonts w:ascii="Times New Roman" w:hAnsi="Times New Roman" w:cs="Times New Roman"/>
          <w:color w:val="000000"/>
          <w:sz w:val="24"/>
          <w:szCs w:val="24"/>
        </w:rPr>
        <w:t>.</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организация и осуществление муниципального земельного контроля;</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24</w:t>
      </w:r>
      <w:r w:rsidRPr="00A805DA">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w:t>
      </w:r>
      <w:r>
        <w:rPr>
          <w:rFonts w:ascii="Times New Roman" w:hAnsi="Times New Roman" w:cs="Times New Roman"/>
          <w:color w:val="000000"/>
          <w:sz w:val="24"/>
          <w:szCs w:val="24"/>
        </w:rPr>
        <w:t xml:space="preserve"> «Муниципальный контроль»</w:t>
      </w:r>
      <w:r w:rsidRPr="00A805DA">
        <w:rPr>
          <w:rFonts w:ascii="Times New Roman" w:hAnsi="Times New Roman" w:cs="Times New Roman"/>
          <w:color w:val="000000"/>
          <w:sz w:val="24"/>
          <w:szCs w:val="24"/>
        </w:rPr>
        <w:t>, письменного разъяснения.</w:t>
      </w:r>
    </w:p>
    <w:p w:rsidR="000816B5" w:rsidRPr="00437FE5" w:rsidRDefault="000816B5" w:rsidP="000816B5">
      <w:pPr>
        <w:autoSpaceDE w:val="0"/>
        <w:autoSpaceDN w:val="0"/>
        <w:adjustRightInd w:val="0"/>
        <w:ind w:firstLine="567"/>
        <w:jc w:val="both"/>
      </w:pPr>
      <w:r w:rsidRPr="00437FE5">
        <w:t>25.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816B5" w:rsidRPr="00437FE5" w:rsidRDefault="000816B5" w:rsidP="000816B5">
      <w:pPr>
        <w:autoSpaceDE w:val="0"/>
        <w:autoSpaceDN w:val="0"/>
        <w:adjustRightInd w:val="0"/>
        <w:ind w:firstLine="567"/>
        <w:jc w:val="both"/>
      </w:pPr>
      <w:r w:rsidRPr="00437FE5">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816B5" w:rsidRPr="00437FE5" w:rsidRDefault="000816B5" w:rsidP="000816B5">
      <w:pPr>
        <w:autoSpaceDE w:val="0"/>
        <w:autoSpaceDN w:val="0"/>
        <w:adjustRightInd w:val="0"/>
        <w:ind w:firstLine="708"/>
        <w:jc w:val="both"/>
      </w:pPr>
      <w:r w:rsidRPr="00437FE5">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816B5" w:rsidRPr="00437FE5" w:rsidRDefault="000816B5" w:rsidP="000816B5">
      <w:pPr>
        <w:autoSpaceDE w:val="0"/>
        <w:autoSpaceDN w:val="0"/>
        <w:adjustRightInd w:val="0"/>
        <w:ind w:firstLine="708"/>
        <w:jc w:val="both"/>
      </w:pPr>
      <w:r w:rsidRPr="00437FE5">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816B5" w:rsidRPr="00437FE5" w:rsidRDefault="000816B5" w:rsidP="000816B5">
      <w:pPr>
        <w:autoSpaceDE w:val="0"/>
        <w:autoSpaceDN w:val="0"/>
        <w:adjustRightInd w:val="0"/>
        <w:ind w:firstLine="708"/>
        <w:jc w:val="both"/>
      </w:pPr>
    </w:p>
    <w:p w:rsidR="000816B5" w:rsidRPr="00437FE5" w:rsidRDefault="000816B5" w:rsidP="000816B5">
      <w:pPr>
        <w:autoSpaceDE w:val="0"/>
        <w:autoSpaceDN w:val="0"/>
        <w:adjustRightInd w:val="0"/>
        <w:jc w:val="center"/>
        <w:outlineLvl w:val="0"/>
        <w:rPr>
          <w:rFonts w:eastAsiaTheme="minorHAnsi"/>
          <w:b/>
          <w:bCs/>
          <w:lang w:eastAsia="en-US"/>
        </w:rPr>
      </w:pPr>
      <w:r w:rsidRPr="00437FE5">
        <w:rPr>
          <w:b/>
          <w:bCs/>
          <w:color w:val="000000"/>
          <w:lang w:val="en-US"/>
        </w:rPr>
        <w:t>IV</w:t>
      </w:r>
      <w:r w:rsidRPr="00437FE5">
        <w:rPr>
          <w:b/>
          <w:bCs/>
          <w:color w:val="000000"/>
        </w:rPr>
        <w:t xml:space="preserve">. </w:t>
      </w:r>
      <w:r w:rsidRPr="00437FE5">
        <w:rPr>
          <w:rFonts w:eastAsiaTheme="minorHAnsi"/>
          <w:b/>
          <w:bCs/>
          <w:lang w:eastAsia="en-US"/>
        </w:rPr>
        <w:t>Обязательный профилактический визит</w:t>
      </w:r>
    </w:p>
    <w:p w:rsidR="000816B5" w:rsidRPr="00437FE5" w:rsidRDefault="000816B5" w:rsidP="000816B5">
      <w:pPr>
        <w:autoSpaceDE w:val="0"/>
        <w:autoSpaceDN w:val="0"/>
        <w:adjustRightInd w:val="0"/>
        <w:ind w:firstLine="708"/>
        <w:jc w:val="both"/>
      </w:pP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26. Обязательный профилактический визит проводится:</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3" w:history="1">
        <w:r w:rsidRPr="00437FE5">
          <w:rPr>
            <w:rFonts w:eastAsiaTheme="minorHAnsi"/>
            <w:bCs/>
            <w:lang w:eastAsia="en-US"/>
          </w:rPr>
          <w:t>частью 2 статьи 25</w:t>
        </w:r>
      </w:hyperlink>
      <w:r w:rsidRPr="00437FE5">
        <w:rPr>
          <w:rFonts w:eastAsiaTheme="minorHAnsi"/>
          <w:bCs/>
          <w:lang w:eastAsia="en-US"/>
        </w:rPr>
        <w:t xml:space="preserve"> </w:t>
      </w:r>
      <w:r w:rsidRPr="00437FE5">
        <w:rPr>
          <w:color w:val="000000"/>
        </w:rPr>
        <w:t>Федерального закона от 31.07.2020 № 248-ФЗ «О государственном контроле (надзоре) и муниципальном контроле в Российской Федерации»</w:t>
      </w:r>
      <w:r w:rsidRPr="00437FE5">
        <w:rPr>
          <w:rFonts w:eastAsiaTheme="minorHAnsi"/>
          <w:bCs/>
          <w:lang w:eastAsia="en-US"/>
        </w:rPr>
        <w:t>;</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4" w:history="1">
        <w:r w:rsidRPr="00437FE5">
          <w:rPr>
            <w:rFonts w:eastAsiaTheme="minorHAnsi"/>
            <w:bCs/>
            <w:lang w:eastAsia="en-US"/>
          </w:rPr>
          <w:t>статьей 8</w:t>
        </w:r>
      </w:hyperlink>
      <w:r w:rsidRPr="00437FE5">
        <w:rPr>
          <w:rFonts w:eastAsiaTheme="minorHAnsi"/>
          <w:bCs/>
          <w:lang w:eastAsia="en-US"/>
        </w:rPr>
        <w:t xml:space="preserve"> Федерального закона от 26.12.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4) по поручению:</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а) Президента Российской Федерации;</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27.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28. Обязательный профилактический визит не предусматривает отказ контролируемого лица от его проведения.</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29.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lastRenderedPageBreak/>
        <w:t>30.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 xml:space="preserve">31.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ar13" w:history="1">
        <w:r w:rsidRPr="00437FE5">
          <w:rPr>
            <w:rFonts w:eastAsiaTheme="minorHAnsi"/>
            <w:bCs/>
            <w:lang w:eastAsia="en-US"/>
          </w:rPr>
          <w:t>пунктом 32</w:t>
        </w:r>
      </w:hyperlink>
      <w:r w:rsidRPr="00437FE5">
        <w:rPr>
          <w:rFonts w:eastAsiaTheme="minorHAnsi"/>
          <w:bCs/>
          <w:lang w:eastAsia="en-US"/>
        </w:rPr>
        <w:t xml:space="preserve"> настоящего Положения.</w:t>
      </w:r>
    </w:p>
    <w:p w:rsidR="000816B5" w:rsidRPr="00437FE5" w:rsidRDefault="000816B5" w:rsidP="000816B5">
      <w:pPr>
        <w:autoSpaceDE w:val="0"/>
        <w:autoSpaceDN w:val="0"/>
        <w:adjustRightInd w:val="0"/>
        <w:ind w:firstLine="709"/>
        <w:jc w:val="both"/>
        <w:rPr>
          <w:rFonts w:eastAsiaTheme="minorHAnsi"/>
          <w:bCs/>
          <w:lang w:eastAsia="en-US"/>
        </w:rPr>
      </w:pPr>
      <w:bookmarkStart w:id="3" w:name="Par13"/>
      <w:bookmarkEnd w:id="3"/>
      <w:r w:rsidRPr="00437FE5">
        <w:rPr>
          <w:rFonts w:eastAsiaTheme="minorHAnsi"/>
          <w:bCs/>
          <w:lang w:eastAsia="en-US"/>
        </w:rPr>
        <w:t>32.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816B5" w:rsidRPr="00437FE5" w:rsidRDefault="000816B5" w:rsidP="000816B5">
      <w:pPr>
        <w:tabs>
          <w:tab w:val="left" w:pos="709"/>
        </w:tabs>
        <w:autoSpaceDE w:val="0"/>
        <w:autoSpaceDN w:val="0"/>
        <w:adjustRightInd w:val="0"/>
        <w:ind w:firstLine="709"/>
        <w:jc w:val="both"/>
        <w:rPr>
          <w:rFonts w:eastAsiaTheme="minorHAnsi"/>
          <w:bCs/>
          <w:lang w:eastAsia="en-US"/>
        </w:rPr>
      </w:pPr>
      <w:r w:rsidRPr="00437FE5">
        <w:rPr>
          <w:rFonts w:eastAsiaTheme="minorHAnsi"/>
          <w:bCs/>
          <w:lang w:eastAsia="en-US"/>
        </w:rPr>
        <w:t>1) вид контроля, в рамках которого должны быть проведены обязательные профилактические визиты;</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2) перечень контролируемых лиц, в отношении которых должны быть проведены обязательные профилактические визиты;</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3) предмет обязательного профилактического визита;</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4) период, в течение которого должны быть проведены обязательные профилактические визиты.</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33.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 xml:space="preserve">34.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5" w:history="1">
        <w:r w:rsidRPr="00437FE5">
          <w:rPr>
            <w:rFonts w:eastAsiaTheme="minorHAnsi"/>
            <w:bCs/>
            <w:lang w:eastAsia="en-US"/>
          </w:rPr>
          <w:t>статьей 90</w:t>
        </w:r>
      </w:hyperlink>
      <w:r w:rsidRPr="00437FE5">
        <w:rPr>
          <w:rFonts w:eastAsiaTheme="minorHAnsi"/>
          <w:bCs/>
          <w:lang w:eastAsia="en-US"/>
        </w:rPr>
        <w:t xml:space="preserve"> </w:t>
      </w:r>
      <w:r w:rsidRPr="00437FE5">
        <w:rPr>
          <w:color w:val="000000"/>
        </w:rPr>
        <w:t>Федерального закона от 31.07.2020 № 248-ФЗ «О государственном контроле (надзоре) и муниципальном контроле в Российской Федерации»</w:t>
      </w:r>
      <w:r w:rsidRPr="00437FE5">
        <w:rPr>
          <w:rFonts w:eastAsiaTheme="minorHAnsi"/>
          <w:bCs/>
          <w:lang w:eastAsia="en-US"/>
        </w:rPr>
        <w:t xml:space="preserve"> для контрольных (надзорных) мероприятий.</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 xml:space="preserve">35.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437FE5">
          <w:rPr>
            <w:rFonts w:eastAsiaTheme="minorHAnsi"/>
            <w:bCs/>
            <w:lang w:eastAsia="en-US"/>
          </w:rPr>
          <w:t>статьей 88</w:t>
        </w:r>
      </w:hyperlink>
      <w:r w:rsidRPr="00437FE5">
        <w:rPr>
          <w:rFonts w:eastAsiaTheme="minorHAnsi"/>
          <w:bCs/>
          <w:lang w:eastAsia="en-US"/>
        </w:rPr>
        <w:t xml:space="preserve"> </w:t>
      </w:r>
      <w:r w:rsidRPr="00437FE5">
        <w:rPr>
          <w:color w:val="000000"/>
        </w:rPr>
        <w:t>Федерального закона от 31.07.2020 № 248-ФЗ «О государственном контроле (надзоре) и муниципальном контроле в Российской Федерации»</w:t>
      </w:r>
      <w:r w:rsidRPr="00437FE5">
        <w:rPr>
          <w:rFonts w:eastAsiaTheme="minorHAnsi"/>
          <w:bCs/>
          <w:lang w:eastAsia="en-US"/>
        </w:rPr>
        <w:t xml:space="preserve"> для контрольных (надзорных) мероприятий.</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 xml:space="preserve">36.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437FE5">
          <w:rPr>
            <w:rFonts w:eastAsiaTheme="minorHAnsi"/>
            <w:bCs/>
            <w:lang w:eastAsia="en-US"/>
          </w:rPr>
          <w:t>частью 10 статьи 65</w:t>
        </w:r>
      </w:hyperlink>
      <w:r w:rsidRPr="00437FE5">
        <w:rPr>
          <w:rFonts w:eastAsiaTheme="minorHAnsi"/>
          <w:bCs/>
          <w:lang w:eastAsia="en-US"/>
        </w:rPr>
        <w:t xml:space="preserve"> </w:t>
      </w:r>
      <w:r w:rsidRPr="00437FE5">
        <w:rPr>
          <w:color w:val="000000"/>
        </w:rPr>
        <w:t>Федерального закона от 31.07.2020 № 248-ФЗ «О государственном контроле (надзоре) и муниципальном контроле в Российской Федерации»</w:t>
      </w:r>
      <w:r w:rsidRPr="00437FE5">
        <w:rPr>
          <w:rFonts w:eastAsiaTheme="minorHAnsi"/>
          <w:bCs/>
          <w:lang w:eastAsia="en-US"/>
        </w:rPr>
        <w:t xml:space="preserve"> для контрольных (надзорных) мероприятий.</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37.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816B5" w:rsidRPr="00437FE5" w:rsidRDefault="000816B5" w:rsidP="000816B5">
      <w:pPr>
        <w:autoSpaceDE w:val="0"/>
        <w:autoSpaceDN w:val="0"/>
        <w:adjustRightInd w:val="0"/>
        <w:ind w:firstLine="709"/>
        <w:jc w:val="both"/>
        <w:rPr>
          <w:rFonts w:eastAsiaTheme="minorHAnsi"/>
          <w:bCs/>
          <w:lang w:eastAsia="en-US"/>
        </w:rPr>
      </w:pPr>
      <w:r w:rsidRPr="00437FE5">
        <w:rPr>
          <w:rFonts w:eastAsiaTheme="minorHAnsi"/>
          <w:bCs/>
          <w:lang w:eastAsia="en-US"/>
        </w:rPr>
        <w:t xml:space="preserve">38.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437FE5">
          <w:rPr>
            <w:rFonts w:eastAsiaTheme="minorHAnsi"/>
            <w:bCs/>
            <w:lang w:eastAsia="en-US"/>
          </w:rPr>
          <w:t>статьей 90.1</w:t>
        </w:r>
      </w:hyperlink>
      <w:r w:rsidRPr="00437FE5">
        <w:rPr>
          <w:rFonts w:eastAsiaTheme="minorHAnsi"/>
          <w:bCs/>
          <w:lang w:eastAsia="en-US"/>
        </w:rPr>
        <w:t xml:space="preserve"> </w:t>
      </w:r>
      <w:r w:rsidRPr="00437FE5">
        <w:rPr>
          <w:color w:val="000000"/>
        </w:rPr>
        <w:t>Федерального закона от 31.07.2020 № 248-ФЗ «О государственном контроле (надзоре) и муниципальном контроле в Российской Федерации»</w:t>
      </w:r>
      <w:r w:rsidRPr="00437FE5">
        <w:rPr>
          <w:rFonts w:eastAsiaTheme="minorHAnsi"/>
          <w:bCs/>
          <w:lang w:eastAsia="en-US"/>
        </w:rPr>
        <w:t>.</w:t>
      </w:r>
    </w:p>
    <w:p w:rsidR="000816B5" w:rsidRPr="00437FE5" w:rsidRDefault="000816B5" w:rsidP="000816B5">
      <w:pPr>
        <w:autoSpaceDE w:val="0"/>
        <w:autoSpaceDN w:val="0"/>
        <w:adjustRightInd w:val="0"/>
        <w:ind w:firstLine="709"/>
        <w:jc w:val="both"/>
        <w:rPr>
          <w:rFonts w:eastAsiaTheme="minorHAnsi"/>
          <w:bCs/>
          <w:lang w:eastAsia="en-US"/>
        </w:rPr>
      </w:pPr>
    </w:p>
    <w:p w:rsidR="000816B5" w:rsidRPr="00437FE5" w:rsidRDefault="000816B5" w:rsidP="000816B5">
      <w:pPr>
        <w:autoSpaceDE w:val="0"/>
        <w:autoSpaceDN w:val="0"/>
        <w:adjustRightInd w:val="0"/>
        <w:jc w:val="center"/>
        <w:outlineLvl w:val="0"/>
        <w:rPr>
          <w:rFonts w:eastAsiaTheme="minorHAnsi"/>
          <w:b/>
          <w:bCs/>
          <w:lang w:eastAsia="en-US"/>
        </w:rPr>
      </w:pPr>
      <w:r w:rsidRPr="00437FE5">
        <w:rPr>
          <w:b/>
          <w:bCs/>
          <w:color w:val="000000"/>
          <w:lang w:val="en-US"/>
        </w:rPr>
        <w:t>V</w:t>
      </w:r>
      <w:r w:rsidRPr="00437FE5">
        <w:rPr>
          <w:b/>
          <w:bCs/>
          <w:color w:val="000000"/>
        </w:rPr>
        <w:t xml:space="preserve">. </w:t>
      </w:r>
      <w:r w:rsidRPr="00437FE5">
        <w:rPr>
          <w:rFonts w:eastAsiaTheme="minorHAnsi"/>
          <w:b/>
          <w:bCs/>
          <w:lang w:eastAsia="en-US"/>
        </w:rPr>
        <w:t>Профилактический визит по инициативе контролируемого лица</w:t>
      </w:r>
    </w:p>
    <w:p w:rsidR="000816B5" w:rsidRPr="00437FE5" w:rsidRDefault="000816B5" w:rsidP="000816B5">
      <w:pPr>
        <w:autoSpaceDE w:val="0"/>
        <w:autoSpaceDN w:val="0"/>
        <w:adjustRightInd w:val="0"/>
        <w:ind w:firstLine="709"/>
        <w:jc w:val="both"/>
        <w:rPr>
          <w:rFonts w:eastAsiaTheme="minorHAnsi"/>
          <w:bCs/>
          <w:lang w:eastAsia="en-US"/>
        </w:rPr>
      </w:pP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lastRenderedPageBreak/>
        <w:t>39.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40.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41.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42. Решение об отказе в проведении профилактического визита принимается в следующих случаях:</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1) от контролируемого лица поступило уведомление об отзыве заявления;</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3) в течение года до даты подачи заявления контрольным (надзорным) органом проведен профилактический визит по ранее поданному заявлению;</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43.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44.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45.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46. Разъяснения и рекомендации, полученные контролируемым лицом в ходе профилактического визита, носят рекомендательный характер.</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47.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816B5" w:rsidRPr="00437FE5" w:rsidRDefault="000816B5" w:rsidP="000816B5">
      <w:pPr>
        <w:autoSpaceDE w:val="0"/>
        <w:autoSpaceDN w:val="0"/>
        <w:adjustRightInd w:val="0"/>
        <w:ind w:firstLine="709"/>
        <w:jc w:val="both"/>
        <w:rPr>
          <w:rFonts w:eastAsiaTheme="minorHAnsi"/>
          <w:lang w:eastAsia="en-US"/>
        </w:rPr>
      </w:pPr>
      <w:r w:rsidRPr="00437FE5">
        <w:rPr>
          <w:rFonts w:eastAsiaTheme="minorHAnsi"/>
          <w:lang w:eastAsia="en-US"/>
        </w:rPr>
        <w:t>48.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816B5" w:rsidRDefault="000816B5" w:rsidP="000816B5">
      <w:pPr>
        <w:pStyle w:val="ConsPlusNormal"/>
        <w:ind w:firstLine="709"/>
        <w:jc w:val="both"/>
        <w:rPr>
          <w:rFonts w:ascii="Times New Roman" w:hAnsi="Times New Roman" w:cs="Times New Roman"/>
          <w:color w:val="000000"/>
          <w:sz w:val="24"/>
          <w:szCs w:val="24"/>
        </w:rPr>
      </w:pPr>
    </w:p>
    <w:p w:rsidR="000816B5" w:rsidRPr="00437FE5" w:rsidRDefault="000816B5" w:rsidP="000816B5">
      <w:pPr>
        <w:pStyle w:val="ConsPlusNormal"/>
        <w:ind w:firstLine="709"/>
        <w:jc w:val="both"/>
        <w:rPr>
          <w:rFonts w:ascii="Times New Roman" w:hAnsi="Times New Roman" w:cs="Times New Roman"/>
          <w:color w:val="000000"/>
          <w:sz w:val="24"/>
          <w:szCs w:val="24"/>
        </w:rPr>
      </w:pPr>
    </w:p>
    <w:p w:rsidR="000816B5" w:rsidRPr="00437FE5" w:rsidRDefault="000816B5" w:rsidP="000816B5">
      <w:pPr>
        <w:pStyle w:val="ConsPlusNormal"/>
        <w:ind w:firstLine="0"/>
        <w:jc w:val="center"/>
        <w:rPr>
          <w:rFonts w:ascii="Times New Roman" w:hAnsi="Times New Roman" w:cs="Times New Roman"/>
          <w:b/>
          <w:bCs/>
          <w:color w:val="000000"/>
          <w:sz w:val="24"/>
          <w:szCs w:val="24"/>
        </w:rPr>
      </w:pPr>
      <w:r w:rsidRPr="00437FE5">
        <w:rPr>
          <w:rFonts w:ascii="Times New Roman" w:hAnsi="Times New Roman" w:cs="Times New Roman"/>
          <w:b/>
          <w:bCs/>
          <w:color w:val="000000"/>
          <w:sz w:val="24"/>
          <w:szCs w:val="24"/>
          <w:lang w:val="en-US"/>
        </w:rPr>
        <w:t>VI</w:t>
      </w:r>
      <w:r w:rsidRPr="00437FE5">
        <w:rPr>
          <w:rFonts w:ascii="Times New Roman" w:hAnsi="Times New Roman" w:cs="Times New Roman"/>
          <w:b/>
          <w:bCs/>
          <w:color w:val="000000"/>
          <w:sz w:val="24"/>
          <w:szCs w:val="24"/>
        </w:rPr>
        <w:t>. Осуществление контрольных мероприятий и контрольных действий</w:t>
      </w:r>
    </w:p>
    <w:p w:rsidR="000816B5" w:rsidRPr="00437FE5" w:rsidRDefault="000816B5" w:rsidP="000816B5">
      <w:pPr>
        <w:pStyle w:val="ConsPlusNormal"/>
        <w:ind w:firstLine="0"/>
        <w:jc w:val="center"/>
        <w:rPr>
          <w:rFonts w:ascii="Times New Roman" w:hAnsi="Times New Roman" w:cs="Times New Roman"/>
          <w:b/>
          <w:bCs/>
          <w:color w:val="000000"/>
          <w:sz w:val="24"/>
          <w:szCs w:val="24"/>
        </w:rPr>
      </w:pP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49.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437FE5">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816B5" w:rsidRPr="00437FE5" w:rsidRDefault="000816B5" w:rsidP="000816B5">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816B5" w:rsidRPr="00437FE5" w:rsidRDefault="000816B5" w:rsidP="000816B5">
      <w:pPr>
        <w:ind w:firstLine="709"/>
        <w:jc w:val="both"/>
        <w:rPr>
          <w:color w:val="000000"/>
        </w:rPr>
      </w:pPr>
      <w:r w:rsidRPr="00437FE5">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37FE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37FE5">
        <w:rPr>
          <w:color w:val="000000"/>
        </w:rPr>
        <w:t>);</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50.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51. Контрольные мероприятия, указанные в подпунктах 1 – 4 пункта 26 настоящего Положения, проводятся в форме плановых и внеплановых мероприятий.</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52. В рамках осуществления муниципального земельного контроля могут проводиться следующие плановые контрольные мероприятия:</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1) инспекционный визит;</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2) рейдовый осмотр;</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3) документарная проверка;</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4) выездная проверка;</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30. В рамках осуществления муниципального земельного контроля могут проводиться следующие внеплановые контрольные мероприятия:</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1) инспекционный визит;</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2) рейдовый осмотр;</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3) документарная проверка;</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4) выездная проверка;</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 наблюдение за соблюдением обязательных требований;</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6) выездное обследование.</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53. Основанием для проведения контрольных мероприятий, проводимых с взаимодействием с контролируемыми лицами, является:</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816B5" w:rsidRPr="00437FE5" w:rsidRDefault="000816B5" w:rsidP="000816B5">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816B5" w:rsidRPr="00437FE5" w:rsidRDefault="000816B5" w:rsidP="000816B5">
      <w:pPr>
        <w:autoSpaceDE w:val="0"/>
        <w:autoSpaceDN w:val="0"/>
        <w:adjustRightInd w:val="0"/>
        <w:ind w:firstLine="708"/>
        <w:jc w:val="both"/>
        <w:rPr>
          <w:rFonts w:eastAsiaTheme="minorHAnsi"/>
          <w:lang w:eastAsia="en-US"/>
        </w:rPr>
      </w:pPr>
      <w:r w:rsidRPr="00437FE5">
        <w:rPr>
          <w:color w:val="000000"/>
        </w:rPr>
        <w:t xml:space="preserve">7) </w:t>
      </w:r>
      <w:r w:rsidRPr="00437FE5">
        <w:rPr>
          <w:rFonts w:eastAsiaTheme="minorHAnsi"/>
          <w:lang w:eastAsia="en-US"/>
        </w:rPr>
        <w:t>уклонение контролируемого лица от проведения обязательного профилактического визита.</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54. Индикаторы риска нарушения обязательных требований указаны в приложении № 2 к настоящему Положению.</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56.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0816B5" w:rsidRPr="00437FE5" w:rsidRDefault="000816B5" w:rsidP="000816B5">
      <w:pPr>
        <w:pStyle w:val="ConsPlusNormal"/>
        <w:ind w:firstLine="709"/>
        <w:jc w:val="both"/>
        <w:rPr>
          <w:rFonts w:ascii="Times New Roman" w:hAnsi="Times New Roman" w:cs="Times New Roman"/>
          <w:i/>
          <w:iCs/>
          <w:color w:val="000000"/>
          <w:sz w:val="24"/>
          <w:szCs w:val="24"/>
        </w:rPr>
      </w:pPr>
      <w:r w:rsidRPr="00437FE5">
        <w:rPr>
          <w:rFonts w:ascii="Times New Roman" w:hAnsi="Times New Roman" w:cs="Times New Roman"/>
          <w:color w:val="000000"/>
          <w:sz w:val="24"/>
          <w:szCs w:val="24"/>
        </w:rPr>
        <w:t>57.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Мэра города Кедрового</w:t>
      </w:r>
      <w:r w:rsidRPr="00437FE5">
        <w:rPr>
          <w:rFonts w:ascii="Times New Roman" w:hAnsi="Times New Roman" w:cs="Times New Roman"/>
          <w:i/>
          <w:iCs/>
          <w:color w:val="000000"/>
          <w:sz w:val="24"/>
          <w:szCs w:val="24"/>
        </w:rPr>
        <w:t xml:space="preserve">, </w:t>
      </w:r>
      <w:r w:rsidRPr="00437FE5">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437FE5">
        <w:rPr>
          <w:rFonts w:ascii="Times New Roman" w:hAnsi="Times New Roman" w:cs="Times New Roman"/>
          <w:color w:val="000000"/>
          <w:sz w:val="24"/>
          <w:szCs w:val="24"/>
        </w:rPr>
        <w:t xml:space="preserve"> Федеральным </w:t>
      </w:r>
      <w:hyperlink r:id="rId19" w:history="1">
        <w:r w:rsidRPr="00437FE5">
          <w:rPr>
            <w:rStyle w:val="a5"/>
            <w:rFonts w:ascii="Times New Roman" w:hAnsi="Times New Roman" w:cs="Times New Roman"/>
            <w:color w:val="000000"/>
            <w:sz w:val="24"/>
            <w:szCs w:val="24"/>
            <w:u w:val="none"/>
          </w:rPr>
          <w:t>законом</w:t>
        </w:r>
      </w:hyperlink>
      <w:r w:rsidRPr="00437FE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816B5" w:rsidRPr="00437FE5" w:rsidRDefault="000816B5" w:rsidP="000816B5">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 xml:space="preserve">58.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0" w:history="1">
        <w:r w:rsidRPr="00437FE5">
          <w:rPr>
            <w:rStyle w:val="a5"/>
            <w:rFonts w:ascii="Times New Roman" w:hAnsi="Times New Roman" w:cs="Times New Roman"/>
            <w:color w:val="000000"/>
            <w:sz w:val="24"/>
            <w:szCs w:val="24"/>
            <w:u w:val="none"/>
          </w:rPr>
          <w:t>законом</w:t>
        </w:r>
      </w:hyperlink>
      <w:r w:rsidRPr="00437FE5">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816B5" w:rsidRPr="00437FE5" w:rsidRDefault="000816B5" w:rsidP="000816B5">
      <w:pPr>
        <w:ind w:firstLine="709"/>
        <w:jc w:val="both"/>
        <w:rPr>
          <w:color w:val="000000"/>
        </w:rPr>
      </w:pPr>
      <w:r w:rsidRPr="00437FE5">
        <w:rPr>
          <w:color w:val="000000"/>
        </w:rPr>
        <w:t xml:space="preserve">59.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37FE5">
        <w:rPr>
          <w:color w:val="000000"/>
          <w:shd w:val="clear" w:color="auto" w:fill="FFFFFF"/>
        </w:rPr>
        <w:t>распоряжением Правительства Российской Федерации от 19.04.2016 № 724-р перечнем</w:t>
      </w:r>
      <w:r w:rsidRPr="00437FE5">
        <w:rPr>
          <w:color w:val="000000"/>
        </w:rPr>
        <w:br/>
      </w:r>
      <w:r w:rsidRPr="00437FE5">
        <w:rPr>
          <w:color w:val="000000"/>
          <w:shd w:val="clear" w:color="auto" w:fill="FFFFFF"/>
        </w:rPr>
        <w:t xml:space="preserve">документов и (или) информации, запрашиваемых и получаемых в рамках межведомственного </w:t>
      </w:r>
      <w:r w:rsidRPr="00437FE5">
        <w:rPr>
          <w:color w:val="000000"/>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37FE5">
        <w:rPr>
          <w:color w:val="000000"/>
        </w:rPr>
        <w:t xml:space="preserve"> </w:t>
      </w:r>
      <w:hyperlink r:id="rId21" w:history="1">
        <w:r w:rsidRPr="00437FE5">
          <w:rPr>
            <w:rStyle w:val="a5"/>
            <w:color w:val="000000"/>
            <w:u w:val="none"/>
          </w:rPr>
          <w:t>Правилами</w:t>
        </w:r>
      </w:hyperlink>
      <w:r w:rsidRPr="00437FE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 xml:space="preserve">60.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2" w:history="1">
        <w:r w:rsidRPr="00437FE5">
          <w:rPr>
            <w:rStyle w:val="a5"/>
            <w:rFonts w:ascii="Times New Roman" w:hAnsi="Times New Roman" w:cs="Times New Roman"/>
            <w:color w:val="000000"/>
            <w:sz w:val="24"/>
            <w:szCs w:val="24"/>
            <w:u w:val="none"/>
          </w:rPr>
          <w:t>Правилами</w:t>
        </w:r>
      </w:hyperlink>
      <w:r w:rsidRPr="00437FE5">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816B5" w:rsidRPr="00437FE5" w:rsidRDefault="000816B5" w:rsidP="000816B5">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 xml:space="preserve">61. </w:t>
      </w:r>
      <w:r w:rsidRPr="00437FE5">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816B5" w:rsidRPr="00437FE5" w:rsidRDefault="000816B5" w:rsidP="000816B5">
      <w:pPr>
        <w:ind w:firstLine="709"/>
        <w:jc w:val="both"/>
        <w:rPr>
          <w:color w:val="000000"/>
          <w:shd w:val="clear" w:color="auto" w:fill="FFFFFF"/>
        </w:rPr>
      </w:pPr>
      <w:r w:rsidRPr="00437FE5">
        <w:rPr>
          <w:color w:val="000000"/>
        </w:rPr>
        <w:t xml:space="preserve">1) </w:t>
      </w:r>
      <w:r w:rsidRPr="00437FE5">
        <w:rPr>
          <w:color w:val="000000"/>
          <w:shd w:val="clear" w:color="auto" w:fill="FFFFFF"/>
        </w:rPr>
        <w:t xml:space="preserve">отсутствие контролируемого лица либо его представителя не препятствует оценке </w:t>
      </w:r>
      <w:r w:rsidRPr="00437FE5">
        <w:rPr>
          <w:color w:val="000000"/>
        </w:rPr>
        <w:t xml:space="preserve">должностным лицом, уполномоченным осуществлять муниципальный земельный контроль, </w:t>
      </w:r>
      <w:r w:rsidRPr="00437FE5">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816B5" w:rsidRPr="00437FE5" w:rsidRDefault="000816B5" w:rsidP="000816B5">
      <w:pPr>
        <w:ind w:firstLine="709"/>
        <w:jc w:val="both"/>
        <w:rPr>
          <w:color w:val="000000"/>
        </w:rPr>
      </w:pPr>
      <w:r w:rsidRPr="00437FE5">
        <w:rPr>
          <w:color w:val="000000"/>
          <w:shd w:val="clear" w:color="auto" w:fill="FFFFFF"/>
        </w:rPr>
        <w:t xml:space="preserve">2) отсутствие признаков </w:t>
      </w:r>
      <w:r w:rsidRPr="00437FE5">
        <w:rPr>
          <w:color w:val="000000"/>
        </w:rPr>
        <w:t>явной непосредственной угрозы причинения или фактического причинения вреда (ущерба) охраняемым законом ценностям;</w:t>
      </w:r>
    </w:p>
    <w:p w:rsidR="000816B5" w:rsidRPr="00437FE5" w:rsidRDefault="000816B5" w:rsidP="000816B5">
      <w:pPr>
        <w:ind w:firstLine="709"/>
        <w:jc w:val="both"/>
        <w:rPr>
          <w:color w:val="000000"/>
        </w:rPr>
      </w:pPr>
      <w:r w:rsidRPr="00437FE5">
        <w:rPr>
          <w:color w:val="000000"/>
        </w:rPr>
        <w:t>3) имеются уважительные причины для отсутствия контролируемого лица (болезнь</w:t>
      </w:r>
      <w:r w:rsidRPr="00437FE5">
        <w:rPr>
          <w:color w:val="000000"/>
          <w:shd w:val="clear" w:color="auto" w:fill="FFFFFF"/>
        </w:rPr>
        <w:t xml:space="preserve"> контролируемого лица</w:t>
      </w:r>
      <w:r w:rsidRPr="00437FE5">
        <w:rPr>
          <w:color w:val="000000"/>
        </w:rPr>
        <w:t>, его командировка и т.п.) при проведении</w:t>
      </w:r>
      <w:r w:rsidRPr="00437FE5">
        <w:rPr>
          <w:color w:val="000000"/>
          <w:shd w:val="clear" w:color="auto" w:fill="FFFFFF"/>
        </w:rPr>
        <w:t xml:space="preserve"> контрольного мероприятия</w:t>
      </w:r>
      <w:r w:rsidRPr="00437FE5">
        <w:rPr>
          <w:color w:val="000000"/>
        </w:rPr>
        <w:t>.</w:t>
      </w:r>
    </w:p>
    <w:p w:rsidR="000816B5" w:rsidRPr="00437FE5" w:rsidRDefault="000816B5" w:rsidP="000816B5">
      <w:pPr>
        <w:pStyle w:val="s1"/>
        <w:ind w:firstLine="709"/>
        <w:rPr>
          <w:rFonts w:ascii="Times New Roman" w:hAnsi="Times New Roman" w:cs="Times New Roman"/>
          <w:color w:val="000000"/>
          <w:sz w:val="24"/>
          <w:szCs w:val="24"/>
        </w:rPr>
      </w:pPr>
      <w:r w:rsidRPr="00437FE5">
        <w:rPr>
          <w:rFonts w:ascii="Times New Roman" w:hAnsi="Times New Roman" w:cs="Times New Roman"/>
          <w:color w:val="000000"/>
          <w:sz w:val="24"/>
          <w:szCs w:val="24"/>
        </w:rPr>
        <w:t xml:space="preserve">62. Срок проведения выездной проверки не может превышать 10 рабочих дней. </w:t>
      </w:r>
    </w:p>
    <w:p w:rsidR="000816B5" w:rsidRPr="00437FE5" w:rsidRDefault="000816B5" w:rsidP="000816B5">
      <w:pPr>
        <w:pStyle w:val="s1"/>
        <w:ind w:firstLine="709"/>
        <w:rPr>
          <w:rFonts w:ascii="Times New Roman" w:hAnsi="Times New Roman" w:cs="Times New Roman"/>
          <w:color w:val="000000"/>
          <w:sz w:val="24"/>
          <w:szCs w:val="24"/>
        </w:rPr>
      </w:pPr>
      <w:r w:rsidRPr="00437FE5">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37FE5">
        <w:rPr>
          <w:rFonts w:ascii="Times New Roman" w:hAnsi="Times New Roman" w:cs="Times New Roman"/>
          <w:color w:val="000000"/>
          <w:sz w:val="24"/>
          <w:szCs w:val="24"/>
        </w:rPr>
        <w:t>микропредприятия</w:t>
      </w:r>
      <w:proofErr w:type="spellEnd"/>
      <w:r w:rsidRPr="00437FE5">
        <w:rPr>
          <w:rFonts w:ascii="Times New Roman" w:hAnsi="Times New Roman" w:cs="Times New Roman"/>
          <w:color w:val="000000"/>
          <w:sz w:val="24"/>
          <w:szCs w:val="24"/>
        </w:rPr>
        <w:t xml:space="preserve">. </w:t>
      </w:r>
    </w:p>
    <w:p w:rsidR="000816B5" w:rsidRPr="00437FE5" w:rsidRDefault="000816B5" w:rsidP="000816B5">
      <w:pPr>
        <w:pStyle w:val="s1"/>
        <w:ind w:firstLine="709"/>
        <w:rPr>
          <w:rFonts w:ascii="Times New Roman" w:hAnsi="Times New Roman" w:cs="Times New Roman"/>
          <w:color w:val="000000"/>
          <w:sz w:val="24"/>
          <w:szCs w:val="24"/>
        </w:rPr>
      </w:pPr>
      <w:r w:rsidRPr="00437FE5">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816B5" w:rsidRPr="00437FE5" w:rsidRDefault="000816B5" w:rsidP="000816B5">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 xml:space="preserve">63.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w:t>
      </w:r>
      <w:r w:rsidRPr="00437FE5">
        <w:rPr>
          <w:rFonts w:ascii="Times New Roman" w:hAnsi="Times New Roman" w:cs="Times New Roman"/>
          <w:color w:val="000000"/>
          <w:sz w:val="24"/>
          <w:szCs w:val="24"/>
        </w:rPr>
        <w:lastRenderedPageBreak/>
        <w:t>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 xml:space="preserve">64.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3" w:history="1">
        <w:r w:rsidRPr="00437FE5">
          <w:rPr>
            <w:rStyle w:val="a5"/>
            <w:rFonts w:ascii="Times New Roman" w:hAnsi="Times New Roman" w:cs="Times New Roman"/>
            <w:color w:val="000000"/>
            <w:sz w:val="24"/>
            <w:szCs w:val="24"/>
            <w:u w:val="none"/>
          </w:rPr>
          <w:t>частью 2 статьи 90</w:t>
        </w:r>
      </w:hyperlink>
      <w:r w:rsidRPr="00437FE5">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816B5" w:rsidRPr="00437FE5" w:rsidRDefault="000816B5" w:rsidP="000816B5">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816B5" w:rsidRPr="00437FE5" w:rsidRDefault="000816B5" w:rsidP="000816B5">
      <w:pPr>
        <w:ind w:firstLine="709"/>
        <w:jc w:val="both"/>
        <w:rPr>
          <w:color w:val="000000"/>
        </w:rPr>
      </w:pPr>
      <w:r w:rsidRPr="00437FE5">
        <w:rPr>
          <w:color w:val="000000"/>
        </w:rPr>
        <w:t>Оформление акта производится на месте проведения контрольного мероприятия в день окончания проведения такого мероприятия,</w:t>
      </w:r>
      <w:r w:rsidRPr="00437FE5">
        <w:rPr>
          <w:color w:val="000000"/>
          <w:shd w:val="clear" w:color="auto" w:fill="FFFFFF"/>
        </w:rPr>
        <w:t xml:space="preserve"> если иной порядок оформления акта не установлен Правительством Российской Федерации</w:t>
      </w:r>
      <w:r w:rsidRPr="00437FE5">
        <w:rPr>
          <w:color w:val="000000"/>
        </w:rPr>
        <w:t>.</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816B5" w:rsidRPr="00437FE5"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66. Информация о контрольных мероприятиях размещается в Едином реестре контрольных (надзорных) мероприятий.</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t xml:space="preserve">67.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37FE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w:t>
      </w:r>
      <w:r w:rsidRPr="00A805DA">
        <w:rPr>
          <w:rFonts w:ascii="Times New Roman" w:hAnsi="Times New Roman" w:cs="Times New Roman"/>
          <w:color w:val="000000"/>
          <w:sz w:val="24"/>
          <w:szCs w:val="24"/>
          <w:shd w:val="clear" w:color="auto" w:fill="FFFFFF"/>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805DA">
        <w:rPr>
          <w:rFonts w:ascii="Times New Roman" w:hAnsi="Times New Roman" w:cs="Times New Roman"/>
          <w:color w:val="000000"/>
          <w:sz w:val="24"/>
          <w:szCs w:val="24"/>
        </w:rPr>
        <w:t>Единый портал</w:t>
      </w:r>
      <w:r w:rsidRPr="00A805DA">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805DA">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805DA">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816B5" w:rsidRPr="00A805DA" w:rsidRDefault="000816B5" w:rsidP="000816B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68</w:t>
      </w:r>
      <w:r w:rsidRPr="00A805DA">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805DA">
        <w:rPr>
          <w:rFonts w:ascii="Times New Roman" w:hAnsi="Times New Roman" w:cs="Times New Roman"/>
          <w:color w:val="000000"/>
          <w:sz w:val="24"/>
          <w:szCs w:val="24"/>
          <w:shd w:val="clear" w:color="auto" w:fill="FFFFFF"/>
        </w:rPr>
        <w:t xml:space="preserve">Федерального закона </w:t>
      </w:r>
      <w:r w:rsidRPr="00A805DA">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0816B5" w:rsidRPr="00A805DA" w:rsidRDefault="000816B5" w:rsidP="000816B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69</w:t>
      </w:r>
      <w:r w:rsidRPr="00A805DA">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70</w:t>
      </w:r>
      <w:r w:rsidRPr="00A805DA">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0816B5" w:rsidRPr="00A805DA" w:rsidRDefault="000816B5" w:rsidP="000816B5">
      <w:pPr>
        <w:pStyle w:val="ConsPlusNormal"/>
        <w:ind w:firstLine="709"/>
        <w:jc w:val="both"/>
        <w:rPr>
          <w:rFonts w:ascii="Times New Roman" w:hAnsi="Times New Roman" w:cs="Times New Roman"/>
          <w:sz w:val="24"/>
          <w:szCs w:val="24"/>
        </w:rPr>
      </w:pPr>
      <w:bookmarkStart w:id="4" w:name="Par318"/>
      <w:bookmarkEnd w:id="4"/>
      <w:r w:rsidRPr="00A805DA">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816B5" w:rsidRPr="00A805DA" w:rsidRDefault="000816B5" w:rsidP="000816B5">
      <w:pPr>
        <w:ind w:firstLine="709"/>
        <w:jc w:val="both"/>
        <w:rPr>
          <w:color w:val="000000"/>
        </w:rPr>
      </w:pPr>
      <w:r w:rsidRPr="00A805DA">
        <w:rPr>
          <w:color w:val="000000"/>
        </w:rPr>
        <w:t xml:space="preserve">4) </w:t>
      </w:r>
      <w:r w:rsidRPr="00A805DA">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805DA">
        <w:rPr>
          <w:color w:val="000000"/>
        </w:rPr>
        <w:t>;</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816B5" w:rsidRPr="00A805DA" w:rsidRDefault="000816B5" w:rsidP="000816B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71</w:t>
      </w:r>
      <w:r w:rsidRPr="00A805DA">
        <w:rPr>
          <w:rFonts w:ascii="Times New Roman" w:hAnsi="Times New Roman" w:cs="Times New Roman"/>
          <w:color w:val="000000"/>
          <w:sz w:val="24"/>
          <w:szCs w:val="24"/>
        </w:rPr>
        <w:t xml:space="preserve">. В случае </w:t>
      </w:r>
      <w:proofErr w:type="spellStart"/>
      <w:r w:rsidRPr="00A805DA">
        <w:rPr>
          <w:rFonts w:ascii="Times New Roman" w:hAnsi="Times New Roman" w:cs="Times New Roman"/>
          <w:color w:val="000000"/>
          <w:sz w:val="24"/>
          <w:szCs w:val="24"/>
        </w:rPr>
        <w:t>неустранения</w:t>
      </w:r>
      <w:proofErr w:type="spellEnd"/>
      <w:r w:rsidRPr="00A805DA">
        <w:rPr>
          <w:rFonts w:ascii="Times New Roman" w:hAnsi="Times New Roman" w:cs="Times New Roman"/>
          <w:color w:val="000000"/>
          <w:sz w:val="24"/>
          <w:szCs w:val="24"/>
        </w:rPr>
        <w:t xml:space="preserve"> в установленный срок нарушений, указанных в предусмо</w:t>
      </w:r>
      <w:r>
        <w:rPr>
          <w:rFonts w:ascii="Times New Roman" w:hAnsi="Times New Roman" w:cs="Times New Roman"/>
          <w:color w:val="000000"/>
          <w:sz w:val="24"/>
          <w:szCs w:val="24"/>
        </w:rPr>
        <w:t>тренном подпунктом 1 пункта 48</w:t>
      </w:r>
      <w:r w:rsidRPr="00A805DA">
        <w:rPr>
          <w:rFonts w:ascii="Times New Roman" w:hAnsi="Times New Roman" w:cs="Times New Roman"/>
          <w:color w:val="000000"/>
          <w:sz w:val="24"/>
          <w:szCs w:val="24"/>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w:t>
      </w:r>
      <w:r w:rsidRPr="00A805DA">
        <w:rPr>
          <w:rFonts w:ascii="Times New Roman" w:hAnsi="Times New Roman" w:cs="Times New Roman"/>
          <w:color w:val="000000"/>
          <w:sz w:val="24"/>
          <w:szCs w:val="24"/>
        </w:rPr>
        <w:lastRenderedPageBreak/>
        <w:t>правонарушении, связанном с неисполнением такого предписания, информирует о его неисполнении с приложением соответствующих документов:</w:t>
      </w:r>
    </w:p>
    <w:p w:rsidR="000816B5" w:rsidRPr="00A805DA" w:rsidRDefault="000816B5" w:rsidP="000816B5">
      <w:pPr>
        <w:ind w:firstLine="709"/>
        <w:jc w:val="both"/>
        <w:rPr>
          <w:color w:val="000000"/>
        </w:rPr>
      </w:pPr>
      <w:r w:rsidRPr="00A805DA">
        <w:rPr>
          <w:color w:val="000000"/>
        </w:rPr>
        <w:t xml:space="preserve">1) исполнительный орган государственной власти или орган местного самоуправления, предусмотренные </w:t>
      </w:r>
      <w:hyperlink r:id="rId24" w:history="1">
        <w:r w:rsidRPr="00A805DA">
          <w:rPr>
            <w:rStyle w:val="a5"/>
            <w:color w:val="000000"/>
            <w:u w:val="none"/>
          </w:rPr>
          <w:t>статьей 39.2</w:t>
        </w:r>
      </w:hyperlink>
      <w:r w:rsidRPr="00A805DA">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A805DA">
        <w:rPr>
          <w:color w:val="000000"/>
          <w:shd w:val="clear" w:color="auto" w:fill="FFFFFF"/>
        </w:rPr>
        <w:t>Федерального закона от 25.10.2001 № 137-ФЗ «О введении в действие Земельного кодекса Российской Федерации»)</w:t>
      </w:r>
      <w:r w:rsidRPr="00A805DA">
        <w:rPr>
          <w:color w:val="000000"/>
        </w:rPr>
        <w:t>, в отношении земельных участков (земель), находящихся в государственной или муниципальной собственности;</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72</w:t>
      </w:r>
      <w:r w:rsidRPr="00A805DA">
        <w:rPr>
          <w:rFonts w:ascii="Times New Roman" w:hAnsi="Times New Roman" w:cs="Times New Roman"/>
          <w:color w:val="000000"/>
          <w:sz w:val="24"/>
          <w:szCs w:val="24"/>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805DA">
        <w:rPr>
          <w:rFonts w:ascii="Times New Roman" w:hAnsi="Times New Roman" w:cs="Times New Roman"/>
          <w:sz w:val="24"/>
          <w:szCs w:val="24"/>
        </w:rPr>
        <w:t>Томской области</w:t>
      </w:r>
      <w:r w:rsidRPr="00A805DA">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6F4C00" w:rsidRPr="006F4C00" w:rsidRDefault="006F4C00" w:rsidP="000816B5">
      <w:pPr>
        <w:pStyle w:val="ConsPlusNormal"/>
        <w:ind w:firstLine="709"/>
        <w:jc w:val="both"/>
        <w:rPr>
          <w:rFonts w:ascii="Times New Roman" w:hAnsi="Times New Roman" w:cs="Times New Roman"/>
          <w:sz w:val="24"/>
          <w:szCs w:val="24"/>
        </w:rPr>
      </w:pPr>
      <w:r w:rsidRPr="006F4C00">
        <w:rPr>
          <w:rFonts w:ascii="Times New Roman" w:hAnsi="Times New Roman" w:cs="Times New Roman"/>
          <w:sz w:val="24"/>
          <w:szCs w:val="24"/>
        </w:rPr>
        <w:t>В случ</w:t>
      </w:r>
      <w:bookmarkStart w:id="5" w:name="_GoBack"/>
      <w:bookmarkEnd w:id="5"/>
      <w:r w:rsidRPr="006F4C00">
        <w:rPr>
          <w:rFonts w:ascii="Times New Roman" w:hAnsi="Times New Roman" w:cs="Times New Roman"/>
          <w:sz w:val="24"/>
          <w:szCs w:val="24"/>
        </w:rPr>
        <w:t xml:space="preserve">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25" w:history="1">
        <w:r w:rsidRPr="006F4C00">
          <w:rPr>
            <w:rFonts w:ascii="Times New Roman" w:hAnsi="Times New Roman" w:cs="Times New Roman"/>
            <w:sz w:val="24"/>
            <w:szCs w:val="24"/>
          </w:rPr>
          <w:t>законом</w:t>
        </w:r>
      </w:hyperlink>
      <w:r w:rsidR="003122B2">
        <w:rPr>
          <w:rFonts w:ascii="Times New Roman" w:hAnsi="Times New Roman" w:cs="Times New Roman"/>
          <w:sz w:val="24"/>
          <w:szCs w:val="24"/>
        </w:rPr>
        <w:t xml:space="preserve"> от 31.07.2020 </w:t>
      </w:r>
      <w:r w:rsidRPr="006F4C00">
        <w:rPr>
          <w:rFonts w:ascii="Times New Roman" w:hAnsi="Times New Roman" w:cs="Times New Roman"/>
          <w:sz w:val="24"/>
          <w:szCs w:val="24"/>
        </w:rPr>
        <w:t>№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муниципального образования «Город Кедровый»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0816B5" w:rsidRPr="00A805DA" w:rsidRDefault="000816B5" w:rsidP="000816B5">
      <w:pPr>
        <w:pStyle w:val="ConsPlusNormal"/>
        <w:ind w:firstLine="709"/>
        <w:jc w:val="both"/>
        <w:rPr>
          <w:rFonts w:ascii="Times New Roman" w:hAnsi="Times New Roman" w:cs="Times New Roman"/>
          <w:color w:val="000000"/>
          <w:sz w:val="24"/>
          <w:szCs w:val="24"/>
        </w:rPr>
      </w:pPr>
    </w:p>
    <w:p w:rsidR="000816B5" w:rsidRPr="00A805DA" w:rsidRDefault="000816B5" w:rsidP="000816B5">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VII</w:t>
      </w:r>
      <w:r w:rsidRPr="00A805DA">
        <w:rPr>
          <w:rFonts w:ascii="Times New Roman" w:hAnsi="Times New Roman" w:cs="Times New Roman"/>
          <w:b/>
          <w:bCs/>
          <w:color w:val="000000"/>
          <w:sz w:val="24"/>
          <w:szCs w:val="24"/>
        </w:rPr>
        <w:t>. Обжалование решений Администрации, действий (бездействия) должностных лиц, уполномоченных осуществлять муниципальный земельный контроль</w:t>
      </w:r>
    </w:p>
    <w:p w:rsidR="000816B5" w:rsidRPr="00A805DA" w:rsidRDefault="000816B5" w:rsidP="000816B5">
      <w:pPr>
        <w:pStyle w:val="ConsPlusNormal"/>
        <w:ind w:firstLine="0"/>
        <w:jc w:val="center"/>
        <w:rPr>
          <w:rFonts w:ascii="Times New Roman" w:hAnsi="Times New Roman" w:cs="Times New Roman"/>
          <w:b/>
          <w:bCs/>
          <w:color w:val="000000"/>
          <w:sz w:val="24"/>
          <w:szCs w:val="24"/>
        </w:rPr>
      </w:pP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73</w:t>
      </w:r>
      <w:r w:rsidRPr="00A805DA">
        <w:rPr>
          <w:rFonts w:ascii="Times New Roman" w:hAnsi="Times New Roman" w:cs="Times New Roman"/>
          <w:color w:val="000000"/>
          <w:sz w:val="24"/>
          <w:szCs w:val="24"/>
        </w:rPr>
        <w:t>.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816B5" w:rsidRPr="00A805DA" w:rsidRDefault="000816B5" w:rsidP="000816B5">
      <w:pPr>
        <w:pStyle w:val="ConsPlusNormal"/>
        <w:ind w:firstLine="709"/>
        <w:jc w:val="both"/>
        <w:rPr>
          <w:rFonts w:ascii="Times New Roman" w:hAnsi="Times New Roman" w:cs="Times New Roman"/>
          <w:color w:val="000000"/>
          <w:sz w:val="24"/>
          <w:szCs w:val="24"/>
        </w:rPr>
      </w:pPr>
      <w:r w:rsidRPr="00437FE5">
        <w:rPr>
          <w:rFonts w:ascii="Times New Roman" w:hAnsi="Times New Roman" w:cs="Times New Roman"/>
          <w:color w:val="000000"/>
          <w:sz w:val="24"/>
          <w:szCs w:val="24"/>
        </w:rPr>
        <w:lastRenderedPageBreak/>
        <w:t>74. Контролируемые лица, права</w:t>
      </w:r>
      <w:r w:rsidRPr="00A805DA">
        <w:rPr>
          <w:rFonts w:ascii="Times New Roman" w:hAnsi="Times New Roman" w:cs="Times New Roman"/>
          <w:color w:val="000000"/>
          <w:sz w:val="24"/>
          <w:szCs w:val="24"/>
        </w:rPr>
        <w:t xml:space="preserve">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решений о проведении контрольных мероприятий;</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0816B5" w:rsidRDefault="000816B5" w:rsidP="000816B5">
      <w:pPr>
        <w:pStyle w:val="ConsPlusNormal"/>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w:t>
      </w:r>
      <w:r>
        <w:rPr>
          <w:rFonts w:ascii="Times New Roman" w:hAnsi="Times New Roman" w:cs="Times New Roman"/>
          <w:color w:val="000000"/>
          <w:sz w:val="24"/>
          <w:szCs w:val="24"/>
        </w:rPr>
        <w:t>трольных мероприятий;</w:t>
      </w:r>
    </w:p>
    <w:p w:rsidR="000816B5" w:rsidRPr="00E6118C" w:rsidRDefault="000816B5" w:rsidP="000816B5">
      <w:pPr>
        <w:autoSpaceDE w:val="0"/>
        <w:autoSpaceDN w:val="0"/>
        <w:adjustRightInd w:val="0"/>
        <w:ind w:firstLine="708"/>
        <w:jc w:val="both"/>
        <w:rPr>
          <w:rFonts w:eastAsiaTheme="minorHAnsi"/>
          <w:lang w:eastAsia="en-US"/>
        </w:rPr>
      </w:pPr>
      <w:r w:rsidRPr="00E6118C">
        <w:rPr>
          <w:color w:val="000000"/>
        </w:rPr>
        <w:t xml:space="preserve">4) </w:t>
      </w:r>
      <w:r w:rsidRPr="00E6118C">
        <w:rPr>
          <w:rFonts w:eastAsiaTheme="minorHAnsi"/>
          <w:lang w:eastAsia="en-US"/>
        </w:rPr>
        <w:t>решений об отнесении объектов контроля к соответствующей категории риска;</w:t>
      </w:r>
    </w:p>
    <w:p w:rsidR="000816B5" w:rsidRPr="00E6118C" w:rsidRDefault="000816B5" w:rsidP="000816B5">
      <w:pPr>
        <w:autoSpaceDE w:val="0"/>
        <w:autoSpaceDN w:val="0"/>
        <w:adjustRightInd w:val="0"/>
        <w:ind w:firstLine="708"/>
        <w:jc w:val="both"/>
        <w:rPr>
          <w:rFonts w:eastAsiaTheme="minorHAnsi"/>
          <w:lang w:eastAsia="en-US"/>
        </w:rPr>
      </w:pPr>
      <w:r w:rsidRPr="00E6118C">
        <w:rPr>
          <w:rFonts w:eastAsiaTheme="minorHAnsi"/>
          <w:lang w:eastAsia="en-US"/>
        </w:rPr>
        <w:t>5) решений об отказе в проведении обязательных профилактических визитов по заявлениям контролируемых лиц;</w:t>
      </w:r>
    </w:p>
    <w:p w:rsidR="000816B5" w:rsidRPr="00DC5E81" w:rsidRDefault="000816B5" w:rsidP="000816B5">
      <w:pPr>
        <w:autoSpaceDE w:val="0"/>
        <w:autoSpaceDN w:val="0"/>
        <w:adjustRightInd w:val="0"/>
        <w:ind w:firstLine="708"/>
        <w:jc w:val="both"/>
        <w:rPr>
          <w:rFonts w:eastAsiaTheme="minorHAnsi"/>
          <w:lang w:eastAsia="en-US"/>
        </w:rPr>
      </w:pPr>
      <w:r w:rsidRPr="00E6118C">
        <w:rPr>
          <w:rFonts w:eastAsiaTheme="minorHAnsi"/>
          <w:lang w:eastAsia="en-US"/>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0816B5" w:rsidRPr="00A805DA" w:rsidRDefault="000816B5" w:rsidP="000816B5">
      <w:pPr>
        <w:ind w:firstLine="709"/>
        <w:jc w:val="both"/>
        <w:rPr>
          <w:color w:val="000000"/>
        </w:rPr>
      </w:pPr>
      <w:r>
        <w:rPr>
          <w:color w:val="000000"/>
        </w:rPr>
        <w:t>75</w:t>
      </w:r>
      <w:r w:rsidRPr="00A805DA">
        <w:rPr>
          <w:color w:val="000000"/>
        </w:rPr>
        <w:t>.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805DA">
        <w:rPr>
          <w:color w:val="000000"/>
          <w:shd w:val="clear" w:color="auto" w:fill="FFFFFF"/>
        </w:rPr>
        <w:t xml:space="preserve"> и (или) регионального портала государственных и муниципальных услуг</w:t>
      </w:r>
      <w:r w:rsidRPr="00A805DA">
        <w:rPr>
          <w:color w:val="000000"/>
        </w:rPr>
        <w:t>.</w:t>
      </w:r>
    </w:p>
    <w:p w:rsidR="000816B5" w:rsidRPr="00A805DA" w:rsidRDefault="000816B5" w:rsidP="000816B5">
      <w:pPr>
        <w:pStyle w:val="s1"/>
        <w:rPr>
          <w:rFonts w:ascii="Times New Roman" w:hAnsi="Times New Roman" w:cs="Times New Roman"/>
          <w:color w:val="000000"/>
          <w:sz w:val="24"/>
          <w:szCs w:val="24"/>
        </w:rPr>
      </w:pPr>
      <w:r w:rsidRPr="00A805DA">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sz w:val="24"/>
          <w:szCs w:val="24"/>
        </w:rPr>
        <w:t>Мэра города Кедрового</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 xml:space="preserve">с предварительным информированием </w:t>
      </w:r>
      <w:r>
        <w:rPr>
          <w:rFonts w:ascii="Times New Roman" w:hAnsi="Times New Roman" w:cs="Times New Roman"/>
          <w:color w:val="000000"/>
          <w:sz w:val="24"/>
          <w:szCs w:val="24"/>
        </w:rPr>
        <w:t>Мэра города Кедрового</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о наличии в</w:t>
      </w:r>
      <w:r w:rsidRPr="00A805DA">
        <w:rPr>
          <w:rFonts w:ascii="Times New Roman" w:hAnsi="Times New Roman" w:cs="Times New Roman"/>
          <w:i/>
          <w:iCs/>
          <w:color w:val="000000"/>
          <w:sz w:val="24"/>
          <w:szCs w:val="24"/>
        </w:rPr>
        <w:t xml:space="preserve"> </w:t>
      </w:r>
      <w:r w:rsidRPr="00A805DA">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76</w:t>
      </w:r>
      <w:r w:rsidRPr="00A805DA">
        <w:rPr>
          <w:rFonts w:ascii="Times New Roman" w:hAnsi="Times New Roman" w:cs="Times New Roman"/>
          <w:color w:val="000000"/>
          <w:sz w:val="24"/>
          <w:szCs w:val="24"/>
        </w:rPr>
        <w:t xml:space="preserve">. Жалоба на решение Администрации, действия (бездействие) его должностных лиц рассматривается </w:t>
      </w:r>
      <w:r>
        <w:rPr>
          <w:rFonts w:ascii="Times New Roman" w:hAnsi="Times New Roman" w:cs="Times New Roman"/>
          <w:color w:val="000000"/>
          <w:sz w:val="24"/>
          <w:szCs w:val="24"/>
        </w:rPr>
        <w:t>Мэром города Кедрового</w:t>
      </w:r>
      <w:r w:rsidRPr="00A805DA">
        <w:rPr>
          <w:rFonts w:ascii="Times New Roman" w:hAnsi="Times New Roman" w:cs="Times New Roman"/>
          <w:color w:val="000000"/>
          <w:sz w:val="24"/>
          <w:szCs w:val="24"/>
        </w:rPr>
        <w:t>.</w:t>
      </w:r>
    </w:p>
    <w:p w:rsidR="000816B5" w:rsidRPr="00A805DA" w:rsidRDefault="000816B5" w:rsidP="000816B5">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77</w:t>
      </w:r>
      <w:r w:rsidRPr="00A805DA">
        <w:rPr>
          <w:rFonts w:ascii="Times New Roman" w:hAnsi="Times New Roman" w:cs="Times New Roman"/>
          <w:color w:val="000000"/>
          <w:sz w:val="24"/>
          <w:szCs w:val="24"/>
        </w:rPr>
        <w:t>.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816B5" w:rsidRPr="00437FE5"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 xml:space="preserve">Лицо, подавшее жалобу, до принятия решения по жалобе может отозвать ее полностью или </w:t>
      </w:r>
      <w:r w:rsidRPr="00437FE5">
        <w:rPr>
          <w:rFonts w:ascii="Times New Roman" w:hAnsi="Times New Roman" w:cs="Times New Roman"/>
          <w:color w:val="000000"/>
          <w:sz w:val="24"/>
          <w:szCs w:val="24"/>
        </w:rPr>
        <w:t>частично. При этом повторное направление жалобы по тем же основаниям не допускается.</w:t>
      </w:r>
    </w:p>
    <w:p w:rsidR="000816B5" w:rsidRPr="00437FE5" w:rsidRDefault="000816B5" w:rsidP="000816B5">
      <w:pPr>
        <w:autoSpaceDE w:val="0"/>
        <w:autoSpaceDN w:val="0"/>
        <w:adjustRightInd w:val="0"/>
        <w:ind w:firstLine="708"/>
        <w:jc w:val="both"/>
        <w:rPr>
          <w:color w:val="000000"/>
        </w:rPr>
      </w:pPr>
      <w:r w:rsidRPr="00437FE5">
        <w:rPr>
          <w:color w:val="000000"/>
        </w:rPr>
        <w:t xml:space="preserve">78. Жалоба на решение Администрации, действия (бездействие) его должностных лиц подлежит рассмотрению в течение 15 рабочих дней со дня ее регистрации </w:t>
      </w:r>
      <w:r w:rsidRPr="00437FE5">
        <w:rPr>
          <w:rFonts w:eastAsiaTheme="minorHAnsi"/>
          <w:lang w:eastAsia="en-US"/>
        </w:rPr>
        <w:t>в подсистеме досудебного обжалования</w:t>
      </w:r>
      <w:r w:rsidRPr="00437FE5">
        <w:rPr>
          <w:color w:val="000000"/>
        </w:rPr>
        <w:t xml:space="preserve">. </w:t>
      </w:r>
    </w:p>
    <w:p w:rsidR="000816B5" w:rsidRPr="00437FE5" w:rsidRDefault="000816B5" w:rsidP="000816B5">
      <w:pPr>
        <w:autoSpaceDE w:val="0"/>
        <w:autoSpaceDN w:val="0"/>
        <w:adjustRightInd w:val="0"/>
        <w:ind w:firstLine="708"/>
        <w:jc w:val="both"/>
        <w:rPr>
          <w:rFonts w:eastAsiaTheme="minorHAnsi"/>
          <w:lang w:eastAsia="en-US"/>
        </w:rPr>
      </w:pPr>
      <w:r w:rsidRPr="00437FE5">
        <w:rPr>
          <w:rFonts w:eastAsiaTheme="minorHAnsi"/>
          <w:lang w:eastAsia="en-US"/>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816B5" w:rsidRPr="00F01A32" w:rsidRDefault="000816B5" w:rsidP="000816B5">
      <w:pPr>
        <w:pStyle w:val="ConsPlusNormal"/>
        <w:ind w:firstLine="709"/>
        <w:jc w:val="both"/>
        <w:rPr>
          <w:rFonts w:ascii="Times New Roman" w:hAnsi="Times New Roman" w:cs="Times New Roman"/>
          <w:sz w:val="24"/>
          <w:szCs w:val="24"/>
        </w:rPr>
      </w:pPr>
      <w:r w:rsidRPr="00437FE5">
        <w:rPr>
          <w:rFonts w:ascii="Times New Roman" w:hAnsi="Times New Roman" w:cs="Times New Roman"/>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Мэром города Кедрового не более чем на 15 рабочих дней.</w:t>
      </w:r>
    </w:p>
    <w:p w:rsidR="000816B5" w:rsidRPr="00A805DA" w:rsidRDefault="000816B5" w:rsidP="000816B5">
      <w:pPr>
        <w:pStyle w:val="14"/>
        <w:jc w:val="both"/>
        <w:rPr>
          <w:rFonts w:ascii="Times New Roman" w:hAnsi="Times New Roman" w:cs="Times New Roman"/>
          <w:color w:val="000000"/>
          <w:sz w:val="24"/>
          <w:szCs w:val="24"/>
        </w:rPr>
      </w:pPr>
    </w:p>
    <w:p w:rsidR="000816B5" w:rsidRPr="00A805DA" w:rsidRDefault="000816B5" w:rsidP="000816B5">
      <w:pPr>
        <w:pStyle w:val="1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VIII</w:t>
      </w:r>
      <w:r w:rsidRPr="00A805DA">
        <w:rPr>
          <w:rFonts w:ascii="Times New Roman" w:hAnsi="Times New Roman" w:cs="Times New Roman"/>
          <w:b/>
          <w:bCs/>
          <w:color w:val="000000"/>
          <w:sz w:val="24"/>
          <w:szCs w:val="24"/>
        </w:rPr>
        <w:t>. Ключевые показатели муниципального земельного контроля и их целевые значения</w:t>
      </w:r>
    </w:p>
    <w:p w:rsidR="000816B5" w:rsidRPr="00A805DA" w:rsidRDefault="000816B5" w:rsidP="000816B5">
      <w:pPr>
        <w:pStyle w:val="14"/>
        <w:jc w:val="center"/>
        <w:rPr>
          <w:rFonts w:ascii="Times New Roman" w:hAnsi="Times New Roman" w:cs="Times New Roman"/>
          <w:b/>
          <w:bCs/>
          <w:color w:val="000000"/>
          <w:sz w:val="24"/>
          <w:szCs w:val="24"/>
        </w:rPr>
      </w:pPr>
    </w:p>
    <w:p w:rsidR="000816B5" w:rsidRPr="00A805DA" w:rsidRDefault="000816B5" w:rsidP="000816B5">
      <w:pPr>
        <w:pStyle w:val="14"/>
        <w:ind w:firstLine="709"/>
        <w:jc w:val="both"/>
        <w:rPr>
          <w:rFonts w:ascii="Times New Roman" w:hAnsi="Times New Roman" w:cs="Times New Roman"/>
          <w:sz w:val="24"/>
          <w:szCs w:val="24"/>
        </w:rPr>
      </w:pPr>
      <w:r>
        <w:rPr>
          <w:rFonts w:ascii="Times New Roman" w:hAnsi="Times New Roman" w:cs="Times New Roman"/>
          <w:color w:val="000000"/>
          <w:sz w:val="24"/>
          <w:szCs w:val="24"/>
        </w:rPr>
        <w:t>79</w:t>
      </w:r>
      <w:r w:rsidRPr="00A805DA">
        <w:rPr>
          <w:rFonts w:ascii="Times New Roman" w:hAnsi="Times New Roman" w:cs="Times New Roman"/>
          <w:color w:val="000000"/>
          <w:sz w:val="24"/>
          <w:szCs w:val="24"/>
        </w:rPr>
        <w:t xml:space="preserve">.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w:t>
      </w:r>
      <w:r w:rsidRPr="00A805DA">
        <w:rPr>
          <w:rFonts w:ascii="Times New Roman" w:hAnsi="Times New Roman" w:cs="Times New Roman"/>
          <w:color w:val="000000"/>
          <w:sz w:val="24"/>
          <w:szCs w:val="24"/>
        </w:rPr>
        <w:lastRenderedPageBreak/>
        <w:t xml:space="preserve">31.07.2020 № 248-ФЗ «О государственном контроле (надзоре) и муниципальном контроле в Российской Федерации». </w:t>
      </w:r>
    </w:p>
    <w:p w:rsidR="000816B5" w:rsidRDefault="000816B5" w:rsidP="000816B5">
      <w:pPr>
        <w:pStyle w:val="14"/>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80.</w:t>
      </w:r>
      <w:r w:rsidRPr="00A805DA">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земельного контроля утверждаются </w:t>
      </w:r>
      <w:r w:rsidRPr="00A805DA">
        <w:rPr>
          <w:rFonts w:ascii="Times New Roman" w:hAnsi="Times New Roman" w:cs="Times New Roman"/>
          <w:bCs/>
          <w:color w:val="000000"/>
          <w:sz w:val="24"/>
          <w:szCs w:val="24"/>
        </w:rPr>
        <w:t>Думой города Кедрового</w:t>
      </w:r>
      <w:r w:rsidRPr="00A805DA">
        <w:rPr>
          <w:rFonts w:ascii="Times New Roman" w:hAnsi="Times New Roman" w:cs="Times New Roman"/>
          <w:color w:val="000000"/>
          <w:sz w:val="24"/>
          <w:szCs w:val="24"/>
        </w:rPr>
        <w:t>.</w:t>
      </w:r>
    </w:p>
    <w:p w:rsidR="000816B5" w:rsidRPr="004A6F1C" w:rsidRDefault="000816B5" w:rsidP="000816B5">
      <w:pPr>
        <w:autoSpaceDE w:val="0"/>
        <w:autoSpaceDN w:val="0"/>
        <w:adjustRightInd w:val="0"/>
        <w:jc w:val="center"/>
        <w:outlineLvl w:val="0"/>
        <w:rPr>
          <w:b/>
          <w:bCs/>
          <w:color w:val="000000"/>
        </w:rPr>
      </w:pPr>
    </w:p>
    <w:p w:rsidR="000816B5" w:rsidRDefault="000816B5" w:rsidP="000816B5">
      <w:pPr>
        <w:autoSpaceDE w:val="0"/>
        <w:autoSpaceDN w:val="0"/>
        <w:adjustRightInd w:val="0"/>
        <w:jc w:val="center"/>
        <w:outlineLvl w:val="0"/>
        <w:rPr>
          <w:rFonts w:eastAsiaTheme="minorHAnsi"/>
          <w:b/>
          <w:bCs/>
          <w:lang w:eastAsia="en-US"/>
        </w:rPr>
      </w:pPr>
      <w:r>
        <w:rPr>
          <w:b/>
          <w:bCs/>
          <w:color w:val="000000"/>
          <w:lang w:val="en-US"/>
        </w:rPr>
        <w:t>IX</w:t>
      </w:r>
      <w:r w:rsidRPr="00F01A32">
        <w:rPr>
          <w:b/>
          <w:bCs/>
          <w:color w:val="000000"/>
        </w:rPr>
        <w:t>.</w:t>
      </w:r>
      <w:r>
        <w:rPr>
          <w:b/>
          <w:bCs/>
          <w:color w:val="000000"/>
        </w:rPr>
        <w:t xml:space="preserve"> </w:t>
      </w:r>
      <w:r>
        <w:rPr>
          <w:rFonts w:eastAsiaTheme="minorHAnsi"/>
          <w:b/>
          <w:bCs/>
          <w:lang w:eastAsia="en-US"/>
        </w:rPr>
        <w:t>Индикаторы риска нарушения обязательных требований</w:t>
      </w:r>
    </w:p>
    <w:p w:rsidR="000816B5" w:rsidRDefault="000816B5" w:rsidP="000816B5">
      <w:pPr>
        <w:autoSpaceDE w:val="0"/>
        <w:autoSpaceDN w:val="0"/>
        <w:adjustRightInd w:val="0"/>
        <w:jc w:val="center"/>
        <w:outlineLvl w:val="0"/>
        <w:rPr>
          <w:rFonts w:eastAsiaTheme="minorHAnsi"/>
          <w:b/>
          <w:bCs/>
          <w:lang w:eastAsia="en-US"/>
        </w:rPr>
      </w:pPr>
    </w:p>
    <w:p w:rsidR="000816B5" w:rsidRDefault="000816B5" w:rsidP="000816B5">
      <w:pPr>
        <w:autoSpaceDE w:val="0"/>
        <w:autoSpaceDN w:val="0"/>
        <w:adjustRightInd w:val="0"/>
        <w:ind w:firstLine="709"/>
        <w:jc w:val="both"/>
        <w:rPr>
          <w:rFonts w:eastAsiaTheme="minorHAnsi"/>
          <w:bCs/>
          <w:lang w:eastAsia="en-US"/>
        </w:rPr>
      </w:pPr>
      <w:r>
        <w:rPr>
          <w:rFonts w:eastAsiaTheme="minorHAnsi"/>
          <w:bCs/>
          <w:lang w:eastAsia="en-US"/>
        </w:rPr>
        <w:t>81</w:t>
      </w:r>
      <w:r w:rsidRPr="00B46673">
        <w:rPr>
          <w:rFonts w:eastAsiaTheme="minorHAnsi"/>
          <w:bCs/>
          <w:lang w:eastAsia="en-US"/>
        </w:rPr>
        <w:t xml:space="preserve">. Индикаторы риска нарушения обязательных требований разрабатываются контрольными (надзорными) органами в соответствии с положениями </w:t>
      </w:r>
      <w:r>
        <w:rPr>
          <w:rFonts w:eastAsiaTheme="minorHAnsi"/>
          <w:bCs/>
          <w:lang w:eastAsia="en-US"/>
        </w:rPr>
        <w:t>настоящего Федерального закона.</w:t>
      </w:r>
    </w:p>
    <w:p w:rsidR="000816B5" w:rsidRDefault="000816B5" w:rsidP="000816B5">
      <w:pPr>
        <w:autoSpaceDE w:val="0"/>
        <w:autoSpaceDN w:val="0"/>
        <w:adjustRightInd w:val="0"/>
        <w:ind w:firstLine="709"/>
        <w:jc w:val="both"/>
        <w:rPr>
          <w:rFonts w:eastAsiaTheme="minorHAnsi"/>
          <w:bCs/>
          <w:lang w:eastAsia="en-US"/>
        </w:rPr>
      </w:pPr>
      <w:r>
        <w:rPr>
          <w:rFonts w:eastAsiaTheme="minorHAnsi"/>
          <w:bCs/>
          <w:lang w:eastAsia="en-US"/>
        </w:rPr>
        <w:t>82</w:t>
      </w:r>
      <w:r w:rsidRPr="00B46673">
        <w:rPr>
          <w:rFonts w:eastAsiaTheme="minorHAnsi"/>
          <w:bCs/>
          <w:lang w:eastAsia="en-US"/>
        </w:rPr>
        <w:t>.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0816B5" w:rsidRDefault="000816B5" w:rsidP="000816B5">
      <w:pPr>
        <w:autoSpaceDE w:val="0"/>
        <w:autoSpaceDN w:val="0"/>
        <w:adjustRightInd w:val="0"/>
        <w:ind w:firstLine="709"/>
        <w:jc w:val="both"/>
        <w:rPr>
          <w:rFonts w:eastAsiaTheme="minorHAnsi"/>
          <w:bCs/>
          <w:lang w:eastAsia="en-US"/>
        </w:rPr>
      </w:pPr>
      <w:r>
        <w:rPr>
          <w:rFonts w:eastAsiaTheme="minorHAnsi"/>
          <w:bCs/>
          <w:lang w:eastAsia="en-US"/>
        </w:rPr>
        <w:t>83</w:t>
      </w:r>
      <w:r w:rsidRPr="00B46673">
        <w:rPr>
          <w:rFonts w:eastAsiaTheme="minorHAnsi"/>
          <w:bCs/>
          <w:lang w:eastAsia="en-US"/>
        </w:rPr>
        <w:t>.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0816B5" w:rsidRDefault="000816B5" w:rsidP="000816B5">
      <w:pPr>
        <w:autoSpaceDE w:val="0"/>
        <w:autoSpaceDN w:val="0"/>
        <w:adjustRightInd w:val="0"/>
        <w:ind w:firstLine="709"/>
        <w:jc w:val="both"/>
        <w:rPr>
          <w:rFonts w:eastAsiaTheme="minorHAnsi"/>
          <w:bCs/>
          <w:lang w:eastAsia="en-US"/>
        </w:rPr>
      </w:pPr>
      <w:r>
        <w:rPr>
          <w:rFonts w:eastAsiaTheme="minorHAnsi"/>
          <w:bCs/>
          <w:lang w:eastAsia="en-US"/>
        </w:rPr>
        <w:t>84</w:t>
      </w:r>
      <w:r w:rsidRPr="00B46673">
        <w:rPr>
          <w:rFonts w:eastAsiaTheme="minorHAnsi"/>
          <w:bCs/>
          <w:lang w:eastAsia="en-US"/>
        </w:rPr>
        <w:t>.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816B5" w:rsidRDefault="000816B5" w:rsidP="000816B5">
      <w:pPr>
        <w:autoSpaceDE w:val="0"/>
        <w:autoSpaceDN w:val="0"/>
        <w:adjustRightInd w:val="0"/>
        <w:ind w:firstLine="540"/>
        <w:jc w:val="both"/>
        <w:rPr>
          <w:rFonts w:eastAsiaTheme="minorHAnsi"/>
          <w:bCs/>
          <w:lang w:eastAsia="en-US"/>
        </w:rPr>
      </w:pPr>
    </w:p>
    <w:p w:rsidR="000816B5" w:rsidRDefault="000816B5" w:rsidP="000816B5">
      <w:pPr>
        <w:autoSpaceDE w:val="0"/>
        <w:autoSpaceDN w:val="0"/>
        <w:adjustRightInd w:val="0"/>
        <w:jc w:val="center"/>
        <w:outlineLvl w:val="0"/>
        <w:rPr>
          <w:rFonts w:eastAsiaTheme="minorHAnsi"/>
          <w:b/>
          <w:bCs/>
          <w:lang w:eastAsia="en-US"/>
        </w:rPr>
      </w:pPr>
      <w:r>
        <w:rPr>
          <w:b/>
          <w:bCs/>
          <w:color w:val="000000"/>
          <w:lang w:val="en-US"/>
        </w:rPr>
        <w:t>X</w:t>
      </w:r>
      <w:r w:rsidRPr="00F01A32">
        <w:rPr>
          <w:b/>
          <w:bCs/>
          <w:color w:val="000000"/>
        </w:rPr>
        <w:t>.</w:t>
      </w:r>
      <w:r>
        <w:rPr>
          <w:b/>
          <w:bCs/>
          <w:color w:val="000000"/>
        </w:rPr>
        <w:t xml:space="preserve"> </w:t>
      </w:r>
      <w:r>
        <w:rPr>
          <w:rFonts w:eastAsiaTheme="minorHAnsi"/>
          <w:b/>
          <w:bCs/>
          <w:lang w:eastAsia="en-US"/>
        </w:rPr>
        <w:t>Предписание об устранении выявленных нарушений обязательных требований</w:t>
      </w:r>
    </w:p>
    <w:p w:rsidR="000816B5" w:rsidRDefault="000816B5" w:rsidP="000816B5">
      <w:pPr>
        <w:autoSpaceDE w:val="0"/>
        <w:autoSpaceDN w:val="0"/>
        <w:adjustRightInd w:val="0"/>
        <w:jc w:val="center"/>
        <w:outlineLvl w:val="0"/>
        <w:rPr>
          <w:rFonts w:eastAsiaTheme="minorHAnsi"/>
          <w:b/>
          <w:bCs/>
          <w:lang w:eastAsia="en-US"/>
        </w:rPr>
      </w:pPr>
    </w:p>
    <w:p w:rsidR="000816B5" w:rsidRDefault="000816B5" w:rsidP="000816B5">
      <w:pPr>
        <w:autoSpaceDE w:val="0"/>
        <w:autoSpaceDN w:val="0"/>
        <w:adjustRightInd w:val="0"/>
        <w:ind w:firstLine="540"/>
        <w:jc w:val="both"/>
        <w:rPr>
          <w:rFonts w:eastAsiaTheme="minorHAnsi"/>
          <w:bCs/>
          <w:lang w:eastAsia="en-US"/>
        </w:rPr>
      </w:pPr>
      <w:r>
        <w:rPr>
          <w:rFonts w:eastAsiaTheme="minorHAnsi"/>
          <w:bCs/>
          <w:lang w:eastAsia="en-US"/>
        </w:rPr>
        <w:t>85</w:t>
      </w:r>
      <w:r w:rsidRPr="007C055D">
        <w:rPr>
          <w:rFonts w:eastAsiaTheme="minorHAnsi"/>
          <w:bCs/>
          <w:lang w:eastAsia="en-US"/>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w:t>
      </w:r>
      <w:r>
        <w:rPr>
          <w:rFonts w:eastAsiaTheme="minorHAnsi"/>
          <w:bCs/>
          <w:lang w:eastAsia="en-US"/>
        </w:rPr>
        <w:t>арственного контроля (надзора).</w:t>
      </w:r>
    </w:p>
    <w:p w:rsidR="000816B5" w:rsidRDefault="000816B5" w:rsidP="000816B5">
      <w:pPr>
        <w:autoSpaceDE w:val="0"/>
        <w:autoSpaceDN w:val="0"/>
        <w:adjustRightInd w:val="0"/>
        <w:ind w:firstLine="540"/>
        <w:jc w:val="both"/>
        <w:rPr>
          <w:rFonts w:eastAsiaTheme="minorHAnsi"/>
          <w:bCs/>
          <w:lang w:eastAsia="en-US"/>
        </w:rPr>
      </w:pPr>
      <w:r>
        <w:rPr>
          <w:rFonts w:eastAsiaTheme="minorHAnsi"/>
          <w:bCs/>
          <w:lang w:eastAsia="en-US"/>
        </w:rPr>
        <w:t>86</w:t>
      </w:r>
      <w:r w:rsidRPr="007C055D">
        <w:rPr>
          <w:rFonts w:eastAsiaTheme="minorHAnsi"/>
          <w:bCs/>
          <w:lang w:eastAsia="en-US"/>
        </w:rPr>
        <w:t>.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0816B5" w:rsidRDefault="000816B5" w:rsidP="000816B5">
      <w:pPr>
        <w:autoSpaceDE w:val="0"/>
        <w:autoSpaceDN w:val="0"/>
        <w:adjustRightInd w:val="0"/>
        <w:ind w:firstLine="540"/>
        <w:jc w:val="both"/>
        <w:rPr>
          <w:rFonts w:eastAsiaTheme="minorHAnsi"/>
          <w:bCs/>
          <w:lang w:eastAsia="en-US"/>
        </w:rPr>
      </w:pPr>
      <w:r w:rsidRPr="007C055D">
        <w:rPr>
          <w:rFonts w:eastAsiaTheme="minorHAnsi"/>
          <w:bCs/>
          <w:lang w:eastAsia="en-US"/>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0816B5" w:rsidRDefault="000816B5" w:rsidP="000816B5">
      <w:pPr>
        <w:autoSpaceDE w:val="0"/>
        <w:autoSpaceDN w:val="0"/>
        <w:adjustRightInd w:val="0"/>
        <w:ind w:firstLine="540"/>
        <w:jc w:val="both"/>
        <w:rPr>
          <w:rFonts w:eastAsiaTheme="minorHAnsi"/>
          <w:bCs/>
          <w:lang w:eastAsia="en-US"/>
        </w:rPr>
      </w:pPr>
      <w:r w:rsidRPr="007C055D">
        <w:rPr>
          <w:rFonts w:eastAsiaTheme="minorHAnsi"/>
          <w:bCs/>
          <w:lang w:eastAsia="en-US"/>
        </w:rPr>
        <w:t>2) срок устранения выявленного нарушения обязательных требований с указанием конкретной даты;</w:t>
      </w:r>
    </w:p>
    <w:p w:rsidR="000816B5" w:rsidRDefault="000816B5" w:rsidP="000816B5">
      <w:pPr>
        <w:autoSpaceDE w:val="0"/>
        <w:autoSpaceDN w:val="0"/>
        <w:adjustRightInd w:val="0"/>
        <w:ind w:firstLine="540"/>
        <w:jc w:val="both"/>
        <w:rPr>
          <w:rFonts w:eastAsiaTheme="minorHAnsi"/>
          <w:bCs/>
          <w:lang w:eastAsia="en-US"/>
        </w:rPr>
      </w:pPr>
      <w:r w:rsidRPr="007C055D">
        <w:rPr>
          <w:rFonts w:eastAsiaTheme="minorHAnsi"/>
          <w:bCs/>
          <w:lang w:eastAsia="en-US"/>
        </w:rPr>
        <w:t>3) перечень рекомендованных мероприятий по устранению выявленного нарушения обязательных требований;</w:t>
      </w:r>
    </w:p>
    <w:p w:rsidR="000816B5" w:rsidRDefault="000816B5" w:rsidP="000816B5">
      <w:pPr>
        <w:autoSpaceDE w:val="0"/>
        <w:autoSpaceDN w:val="0"/>
        <w:adjustRightInd w:val="0"/>
        <w:ind w:firstLine="540"/>
        <w:jc w:val="both"/>
        <w:rPr>
          <w:rFonts w:eastAsiaTheme="minorHAnsi"/>
          <w:bCs/>
          <w:lang w:eastAsia="en-US"/>
        </w:rPr>
      </w:pPr>
      <w:r w:rsidRPr="007C055D">
        <w:rPr>
          <w:rFonts w:eastAsiaTheme="minorHAnsi"/>
          <w:bCs/>
          <w:lang w:eastAsia="en-US"/>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0816B5" w:rsidRDefault="000816B5" w:rsidP="000816B5">
      <w:pPr>
        <w:autoSpaceDE w:val="0"/>
        <w:autoSpaceDN w:val="0"/>
        <w:adjustRightInd w:val="0"/>
        <w:ind w:firstLine="540"/>
        <w:jc w:val="both"/>
        <w:rPr>
          <w:rFonts w:eastAsiaTheme="minorHAnsi"/>
          <w:bCs/>
          <w:lang w:eastAsia="en-US"/>
        </w:rPr>
      </w:pPr>
      <w:r>
        <w:rPr>
          <w:rFonts w:eastAsiaTheme="minorHAnsi"/>
          <w:bCs/>
          <w:lang w:eastAsia="en-US"/>
        </w:rPr>
        <w:t>87</w:t>
      </w:r>
      <w:r w:rsidRPr="007C055D">
        <w:rPr>
          <w:rFonts w:eastAsiaTheme="minorHAnsi"/>
          <w:bCs/>
          <w:lang w:eastAsia="en-US"/>
        </w:rPr>
        <w:t>.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816B5" w:rsidRDefault="000816B5" w:rsidP="000816B5">
      <w:pPr>
        <w:autoSpaceDE w:val="0"/>
        <w:autoSpaceDN w:val="0"/>
        <w:adjustRightInd w:val="0"/>
        <w:ind w:firstLine="540"/>
        <w:jc w:val="both"/>
        <w:rPr>
          <w:rFonts w:eastAsiaTheme="minorHAnsi"/>
          <w:bCs/>
          <w:lang w:eastAsia="en-US"/>
        </w:rPr>
      </w:pPr>
      <w:r>
        <w:rPr>
          <w:rFonts w:eastAsiaTheme="minorHAnsi"/>
          <w:bCs/>
          <w:lang w:eastAsia="en-US"/>
        </w:rPr>
        <w:lastRenderedPageBreak/>
        <w:t>88</w:t>
      </w:r>
      <w:r w:rsidRPr="007C055D">
        <w:rPr>
          <w:rFonts w:eastAsiaTheme="minorHAnsi"/>
          <w:bCs/>
          <w:lang w:eastAsia="en-US"/>
        </w:rPr>
        <w:t>. Контрольный (надзорный) орган может отменить предписание об устранении выявленных на</w:t>
      </w:r>
      <w:r>
        <w:rPr>
          <w:rFonts w:eastAsiaTheme="minorHAnsi"/>
          <w:bCs/>
          <w:lang w:eastAsia="en-US"/>
        </w:rPr>
        <w:t>рушений обязательных требований.</w:t>
      </w:r>
    </w:p>
    <w:p w:rsidR="000816B5" w:rsidRDefault="000816B5" w:rsidP="000816B5">
      <w:pPr>
        <w:autoSpaceDE w:val="0"/>
        <w:autoSpaceDN w:val="0"/>
        <w:adjustRightInd w:val="0"/>
        <w:ind w:firstLine="540"/>
        <w:jc w:val="both"/>
        <w:rPr>
          <w:rFonts w:eastAsiaTheme="minorHAnsi"/>
          <w:bCs/>
          <w:lang w:eastAsia="en-US"/>
        </w:rPr>
      </w:pPr>
    </w:p>
    <w:p w:rsidR="000816B5" w:rsidRDefault="000816B5" w:rsidP="000816B5">
      <w:pPr>
        <w:autoSpaceDE w:val="0"/>
        <w:autoSpaceDN w:val="0"/>
        <w:adjustRightInd w:val="0"/>
        <w:jc w:val="center"/>
        <w:outlineLvl w:val="0"/>
        <w:rPr>
          <w:rFonts w:eastAsiaTheme="minorHAnsi"/>
          <w:b/>
          <w:bCs/>
          <w:lang w:eastAsia="en-US"/>
        </w:rPr>
      </w:pPr>
      <w:r>
        <w:rPr>
          <w:b/>
          <w:bCs/>
          <w:color w:val="000000"/>
          <w:lang w:val="en-US"/>
        </w:rPr>
        <w:t>XI</w:t>
      </w:r>
      <w:r w:rsidRPr="00F01A32">
        <w:rPr>
          <w:b/>
          <w:bCs/>
          <w:color w:val="000000"/>
        </w:rPr>
        <w:t>.</w:t>
      </w:r>
      <w:r>
        <w:rPr>
          <w:b/>
          <w:bCs/>
          <w:color w:val="000000"/>
        </w:rPr>
        <w:t xml:space="preserve"> </w:t>
      </w:r>
      <w:r>
        <w:rPr>
          <w:rFonts w:eastAsiaTheme="minorHAnsi"/>
          <w:b/>
          <w:bCs/>
          <w:lang w:eastAsia="en-US"/>
        </w:rPr>
        <w:t>Соглашение о надлежащем устранении выявленных нарушений обязательных требований</w:t>
      </w:r>
    </w:p>
    <w:p w:rsidR="000816B5" w:rsidRPr="007C055D" w:rsidRDefault="000816B5" w:rsidP="000816B5">
      <w:pPr>
        <w:autoSpaceDE w:val="0"/>
        <w:autoSpaceDN w:val="0"/>
        <w:adjustRightInd w:val="0"/>
        <w:ind w:firstLine="540"/>
        <w:jc w:val="both"/>
        <w:rPr>
          <w:rFonts w:eastAsiaTheme="minorHAnsi"/>
          <w:bCs/>
          <w:lang w:eastAsia="en-US"/>
        </w:rPr>
      </w:pP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89.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90.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91.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 xml:space="preserve">92.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26" w:history="1">
        <w:r w:rsidRPr="00B05F26">
          <w:rPr>
            <w:rFonts w:eastAsiaTheme="minorHAnsi"/>
            <w:lang w:eastAsia="en-US"/>
          </w:rPr>
          <w:t>пунктом 3 части 2 статьи 90</w:t>
        </w:r>
      </w:hyperlink>
      <w:r>
        <w:rPr>
          <w:rFonts w:eastAsiaTheme="minorHAnsi"/>
          <w:lang w:eastAsia="en-US"/>
        </w:rPr>
        <w:t xml:space="preserve"> </w:t>
      </w:r>
      <w:r w:rsidRPr="00235B6C">
        <w:rPr>
          <w:color w:val="000000"/>
          <w:shd w:val="clear" w:color="auto" w:fill="FFFFFF"/>
        </w:rPr>
        <w:t xml:space="preserve">Федерального закона </w:t>
      </w:r>
      <w:r w:rsidRPr="00235B6C">
        <w:rPr>
          <w:color w:val="000000"/>
        </w:rPr>
        <w:t>от 31.07.2020 № 248-ФЗ «О государственном контроле (надзоре) и муниципальном контроле в Российской Федерации»</w:t>
      </w:r>
      <w:r>
        <w:rPr>
          <w:rFonts w:eastAsiaTheme="minorHAnsi"/>
          <w:lang w:eastAsia="en-US"/>
        </w:rPr>
        <w:t>, при этом осуществляя поэтапную оценку исполнения контролируемым лицом соглашения.</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93. Соглашение должно включать:</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1) перечень выявленных нарушений обязательных требований, подлежащих устранению контролируемым лицом;</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3) срок исполнения соглашения.</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94.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95.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96.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lastRenderedPageBreak/>
        <w:t>97.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0816B5" w:rsidRDefault="000816B5" w:rsidP="000816B5">
      <w:pPr>
        <w:autoSpaceDE w:val="0"/>
        <w:autoSpaceDN w:val="0"/>
        <w:adjustRightInd w:val="0"/>
        <w:ind w:firstLine="540"/>
        <w:jc w:val="both"/>
        <w:rPr>
          <w:rFonts w:eastAsiaTheme="minorHAnsi"/>
          <w:lang w:eastAsia="en-US"/>
        </w:rPr>
      </w:pPr>
      <w:r>
        <w:rPr>
          <w:rFonts w:eastAsiaTheme="minorHAnsi"/>
          <w:lang w:eastAsia="en-US"/>
        </w:rPr>
        <w:t>98. Контролируемое лицо не имеет права отказаться от исполнения соглашения в одностороннем порядке.</w:t>
      </w:r>
    </w:p>
    <w:p w:rsidR="000816B5" w:rsidRPr="00A805DA" w:rsidRDefault="000816B5" w:rsidP="000816B5">
      <w:pPr>
        <w:pStyle w:val="ConsPlusNormal"/>
        <w:ind w:firstLine="0"/>
        <w:rPr>
          <w:rFonts w:ascii="Times New Roman" w:hAnsi="Times New Roman" w:cs="Times New Roman"/>
          <w:color w:val="000000"/>
          <w:sz w:val="24"/>
          <w:szCs w:val="24"/>
        </w:rPr>
      </w:pPr>
      <w:r w:rsidRPr="00A805DA">
        <w:rPr>
          <w:rFonts w:ascii="Times New Roman" w:hAnsi="Times New Roman" w:cs="Times New Roman"/>
          <w:color w:val="000000"/>
          <w:sz w:val="24"/>
          <w:szCs w:val="24"/>
        </w:rPr>
        <w:br w:type="page"/>
      </w:r>
    </w:p>
    <w:p w:rsidR="000816B5" w:rsidRPr="001C6D48" w:rsidRDefault="000816B5" w:rsidP="000816B5">
      <w:pPr>
        <w:pStyle w:val="ConsPlusNormal"/>
        <w:ind w:left="5279" w:firstLine="0"/>
        <w:jc w:val="both"/>
        <w:rPr>
          <w:rFonts w:ascii="Times New Roman" w:hAnsi="Times New Roman" w:cs="Times New Roman"/>
          <w:sz w:val="24"/>
          <w:szCs w:val="24"/>
        </w:rPr>
      </w:pPr>
      <w:r w:rsidRPr="001C6D48">
        <w:rPr>
          <w:rFonts w:ascii="Times New Roman" w:hAnsi="Times New Roman" w:cs="Times New Roman"/>
          <w:sz w:val="24"/>
          <w:szCs w:val="24"/>
        </w:rPr>
        <w:lastRenderedPageBreak/>
        <w:t>Приложение № 1</w:t>
      </w:r>
    </w:p>
    <w:p w:rsidR="000816B5" w:rsidRPr="001C6D48" w:rsidRDefault="000816B5" w:rsidP="000816B5">
      <w:pPr>
        <w:pStyle w:val="ConsPlusNormal"/>
        <w:ind w:left="5279" w:firstLine="0"/>
        <w:jc w:val="both"/>
        <w:rPr>
          <w:rFonts w:ascii="Times New Roman" w:hAnsi="Times New Roman" w:cs="Times New Roman"/>
          <w:i/>
          <w:iCs/>
          <w:sz w:val="24"/>
          <w:szCs w:val="24"/>
        </w:rPr>
      </w:pPr>
      <w:r w:rsidRPr="001C6D48">
        <w:rPr>
          <w:rFonts w:ascii="Times New Roman" w:hAnsi="Times New Roman" w:cs="Times New Roman"/>
          <w:sz w:val="24"/>
          <w:szCs w:val="24"/>
        </w:rPr>
        <w:t>к Положению о муниципальном земельном контроле в границах муниципального образования «Город Кедровый»</w:t>
      </w:r>
    </w:p>
    <w:p w:rsidR="000816B5" w:rsidRPr="00A805DA" w:rsidRDefault="000816B5" w:rsidP="000816B5">
      <w:pPr>
        <w:pStyle w:val="ConsPlusNormal"/>
        <w:ind w:firstLine="0"/>
        <w:jc w:val="right"/>
        <w:rPr>
          <w:rFonts w:ascii="Times New Roman" w:hAnsi="Times New Roman" w:cs="Times New Roman"/>
          <w:b/>
          <w:bCs/>
          <w:color w:val="000000"/>
          <w:sz w:val="24"/>
          <w:szCs w:val="24"/>
        </w:rPr>
      </w:pPr>
    </w:p>
    <w:p w:rsidR="000816B5" w:rsidRPr="00A805DA" w:rsidRDefault="000816B5" w:rsidP="000816B5">
      <w:pPr>
        <w:pStyle w:val="ConsPlusTitle"/>
        <w:jc w:val="center"/>
        <w:rPr>
          <w:rFonts w:ascii="Times New Roman" w:hAnsi="Times New Roman" w:cs="Times New Roman"/>
          <w:color w:val="000000"/>
          <w:sz w:val="24"/>
          <w:szCs w:val="24"/>
        </w:rPr>
      </w:pPr>
      <w:bookmarkStart w:id="6" w:name="Par381"/>
      <w:bookmarkEnd w:id="6"/>
      <w:r w:rsidRPr="00A805DA">
        <w:rPr>
          <w:rFonts w:ascii="Times New Roman" w:hAnsi="Times New Roman" w:cs="Times New Roman"/>
          <w:color w:val="000000"/>
          <w:sz w:val="24"/>
          <w:szCs w:val="24"/>
        </w:rPr>
        <w:t>Критерии</w:t>
      </w:r>
      <w:r>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образования «Город Кедровый»</w:t>
      </w:r>
      <w:r>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муниципального земельного контроля</w:t>
      </w:r>
    </w:p>
    <w:p w:rsidR="000816B5" w:rsidRPr="00A805DA" w:rsidRDefault="000816B5" w:rsidP="000816B5">
      <w:pPr>
        <w:pStyle w:val="ConsPlusTitle"/>
        <w:jc w:val="center"/>
        <w:rPr>
          <w:rFonts w:ascii="Times New Roman" w:hAnsi="Times New Roman" w:cs="Times New Roman"/>
          <w:sz w:val="24"/>
          <w:szCs w:val="24"/>
        </w:rPr>
      </w:pP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1. К категории среднего риска относятся:</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2. К категории умеренного риска относятся земельные участки:</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а) относящиеся к категории земель населенных пунктов;</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0816B5" w:rsidRPr="00A805DA" w:rsidRDefault="000816B5" w:rsidP="000816B5">
      <w:pPr>
        <w:pStyle w:val="ConsPlusNormal"/>
        <w:ind w:firstLine="709"/>
        <w:jc w:val="both"/>
        <w:rPr>
          <w:rFonts w:ascii="Times New Roman" w:hAnsi="Times New Roman" w:cs="Times New Roman"/>
          <w:sz w:val="24"/>
          <w:szCs w:val="24"/>
        </w:rPr>
      </w:pPr>
      <w:r w:rsidRPr="00A805DA">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0816B5" w:rsidRPr="00A805DA" w:rsidRDefault="000816B5" w:rsidP="000816B5">
      <w:pPr>
        <w:pStyle w:val="ConsPlusNormal"/>
        <w:widowControl w:val="0"/>
        <w:ind w:firstLine="709"/>
        <w:jc w:val="both"/>
        <w:rPr>
          <w:rFonts w:ascii="Times New Roman" w:hAnsi="Times New Roman" w:cs="Times New Roman"/>
          <w:color w:val="000000"/>
          <w:sz w:val="24"/>
          <w:szCs w:val="24"/>
        </w:rPr>
      </w:pPr>
      <w:r w:rsidRPr="00A805DA">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Pr="00A805DA" w:rsidRDefault="000816B5" w:rsidP="000816B5">
      <w:pPr>
        <w:pStyle w:val="ConsPlusNormal"/>
        <w:ind w:firstLine="0"/>
        <w:jc w:val="right"/>
        <w:rPr>
          <w:rFonts w:ascii="Times New Roman" w:hAnsi="Times New Roman" w:cs="Times New Roman"/>
          <w:color w:val="000000"/>
          <w:sz w:val="24"/>
          <w:szCs w:val="24"/>
        </w:rPr>
      </w:pPr>
    </w:p>
    <w:p w:rsidR="000816B5" w:rsidRDefault="000816B5" w:rsidP="000816B5">
      <w:pPr>
        <w:pStyle w:val="ConsPlusNormal"/>
        <w:ind w:firstLine="0"/>
        <w:rPr>
          <w:rFonts w:ascii="Times New Roman" w:hAnsi="Times New Roman" w:cs="Times New Roman"/>
          <w:color w:val="000000"/>
          <w:sz w:val="24"/>
          <w:szCs w:val="24"/>
        </w:rPr>
      </w:pPr>
    </w:p>
    <w:p w:rsidR="000816B5" w:rsidRDefault="000816B5" w:rsidP="000816B5">
      <w:pPr>
        <w:pStyle w:val="ConsPlusNormal"/>
        <w:ind w:firstLine="0"/>
        <w:rPr>
          <w:rFonts w:ascii="Times New Roman" w:hAnsi="Times New Roman" w:cs="Times New Roman"/>
          <w:color w:val="000000"/>
          <w:sz w:val="24"/>
          <w:szCs w:val="24"/>
        </w:rPr>
      </w:pPr>
    </w:p>
    <w:p w:rsidR="000816B5" w:rsidRPr="00A805DA" w:rsidRDefault="000816B5" w:rsidP="000816B5">
      <w:pPr>
        <w:pStyle w:val="ConsPlusNormal"/>
        <w:ind w:left="5529" w:firstLine="0"/>
        <w:jc w:val="both"/>
        <w:rPr>
          <w:rFonts w:ascii="Times New Roman" w:hAnsi="Times New Roman" w:cs="Times New Roman"/>
          <w:sz w:val="24"/>
          <w:szCs w:val="24"/>
        </w:rPr>
      </w:pPr>
      <w:r w:rsidRPr="00A805DA">
        <w:rPr>
          <w:rFonts w:ascii="Times New Roman" w:hAnsi="Times New Roman" w:cs="Times New Roman"/>
          <w:color w:val="000000"/>
          <w:sz w:val="24"/>
          <w:szCs w:val="24"/>
        </w:rPr>
        <w:lastRenderedPageBreak/>
        <w:t xml:space="preserve">Приложение № </w:t>
      </w:r>
      <w:r>
        <w:rPr>
          <w:rFonts w:ascii="Times New Roman" w:hAnsi="Times New Roman" w:cs="Times New Roman"/>
          <w:color w:val="000000"/>
          <w:sz w:val="24"/>
          <w:szCs w:val="24"/>
        </w:rPr>
        <w:t>2</w:t>
      </w:r>
    </w:p>
    <w:p w:rsidR="000816B5" w:rsidRPr="00A805DA" w:rsidRDefault="000816B5" w:rsidP="000816B5">
      <w:pPr>
        <w:pStyle w:val="ConsPlusNormal"/>
        <w:ind w:left="5529" w:firstLine="0"/>
        <w:jc w:val="both"/>
        <w:rPr>
          <w:rFonts w:ascii="Times New Roman" w:hAnsi="Times New Roman" w:cs="Times New Roman"/>
          <w:i/>
          <w:iCs/>
          <w:color w:val="000000"/>
          <w:sz w:val="24"/>
          <w:szCs w:val="24"/>
        </w:rPr>
      </w:pPr>
      <w:r w:rsidRPr="00A805DA">
        <w:rPr>
          <w:rFonts w:ascii="Times New Roman" w:hAnsi="Times New Roman" w:cs="Times New Roman"/>
          <w:color w:val="000000"/>
          <w:sz w:val="24"/>
          <w:szCs w:val="24"/>
        </w:rPr>
        <w:t>к Положению о муниципальном земельном</w:t>
      </w:r>
      <w:r>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контроле</w:t>
      </w:r>
      <w:r>
        <w:rPr>
          <w:rFonts w:ascii="Times New Roman" w:hAnsi="Times New Roman" w:cs="Times New Roman"/>
          <w:color w:val="000000"/>
          <w:sz w:val="24"/>
          <w:szCs w:val="24"/>
        </w:rPr>
        <w:t xml:space="preserve"> </w:t>
      </w:r>
      <w:r w:rsidRPr="00A805DA">
        <w:rPr>
          <w:rFonts w:ascii="Times New Roman" w:hAnsi="Times New Roman" w:cs="Times New Roman"/>
          <w:color w:val="000000"/>
          <w:sz w:val="24"/>
          <w:szCs w:val="24"/>
        </w:rPr>
        <w:t>в границах муниципального образования «Город Кедровый»</w:t>
      </w:r>
    </w:p>
    <w:p w:rsidR="000816B5" w:rsidRDefault="000816B5" w:rsidP="000816B5">
      <w:pPr>
        <w:pStyle w:val="ConsPlusNormal"/>
        <w:ind w:firstLine="0"/>
        <w:jc w:val="right"/>
        <w:rPr>
          <w:rFonts w:ascii="Times New Roman" w:hAnsi="Times New Roman" w:cs="Times New Roman"/>
          <w:color w:val="000000"/>
          <w:sz w:val="24"/>
          <w:szCs w:val="24"/>
        </w:rPr>
      </w:pPr>
    </w:p>
    <w:p w:rsidR="000816B5" w:rsidRDefault="000816B5" w:rsidP="000816B5">
      <w:pPr>
        <w:autoSpaceDE w:val="0"/>
        <w:autoSpaceDN w:val="0"/>
        <w:adjustRightInd w:val="0"/>
        <w:jc w:val="center"/>
        <w:rPr>
          <w:rFonts w:eastAsia="Calibri"/>
          <w:b/>
          <w:bCs/>
        </w:rPr>
      </w:pPr>
      <w:r>
        <w:rPr>
          <w:rFonts w:eastAsia="Calibri"/>
          <w:b/>
          <w:bCs/>
        </w:rPr>
        <w:t xml:space="preserve">Индикаторы риска нарушений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образования «Город Кедровый» муниципального земельного контроля </w:t>
      </w:r>
    </w:p>
    <w:p w:rsidR="000816B5" w:rsidRDefault="000816B5" w:rsidP="000816B5">
      <w:pPr>
        <w:autoSpaceDE w:val="0"/>
        <w:autoSpaceDN w:val="0"/>
        <w:adjustRightInd w:val="0"/>
        <w:jc w:val="center"/>
        <w:rPr>
          <w:rFonts w:eastAsia="Calibri"/>
          <w:b/>
          <w:bCs/>
        </w:rPr>
      </w:pPr>
    </w:p>
    <w:p w:rsidR="000816B5" w:rsidRPr="007261B6" w:rsidRDefault="000816B5" w:rsidP="000816B5">
      <w:pPr>
        <w:autoSpaceDE w:val="0"/>
        <w:autoSpaceDN w:val="0"/>
        <w:adjustRightInd w:val="0"/>
        <w:ind w:firstLine="709"/>
        <w:jc w:val="both"/>
        <w:rPr>
          <w:rFonts w:eastAsia="Calibri"/>
        </w:rPr>
      </w:pPr>
      <w:r w:rsidRPr="007261B6">
        <w:rPr>
          <w:rFonts w:eastAsia="Calibri"/>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котором содержатся в ЕГРН.</w:t>
      </w:r>
    </w:p>
    <w:p w:rsidR="000816B5" w:rsidRDefault="000816B5" w:rsidP="000816B5">
      <w:pPr>
        <w:autoSpaceDE w:val="0"/>
        <w:autoSpaceDN w:val="0"/>
        <w:adjustRightInd w:val="0"/>
        <w:ind w:firstLine="709"/>
        <w:jc w:val="both"/>
        <w:rPr>
          <w:rFonts w:eastAsia="Calibri"/>
        </w:rPr>
      </w:pPr>
      <w:r w:rsidRPr="007261B6">
        <w:rPr>
          <w:rFonts w:eastAsia="Calibri"/>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7261B6">
        <w:rPr>
          <w:rFonts w:eastAsia="Calibri"/>
        </w:rPr>
        <w:t>квадратической</w:t>
      </w:r>
      <w:proofErr w:type="spellEnd"/>
      <w:r w:rsidRPr="007261B6">
        <w:rPr>
          <w:rFonts w:eastAsia="Calibri"/>
        </w:rPr>
        <w:t xml:space="preserve"> погрешности) определения координат характерных точек границ земельных участков.</w:t>
      </w:r>
    </w:p>
    <w:p w:rsidR="000816B5" w:rsidRDefault="000816B5" w:rsidP="000816B5">
      <w:pPr>
        <w:autoSpaceDE w:val="0"/>
        <w:autoSpaceDN w:val="0"/>
        <w:adjustRightInd w:val="0"/>
        <w:ind w:firstLine="709"/>
        <w:jc w:val="both"/>
        <w:rPr>
          <w:rFonts w:eastAsia="Calibri"/>
        </w:rPr>
      </w:pPr>
      <w:r w:rsidRPr="007261B6">
        <w:rPr>
          <w:rFonts w:eastAsia="Calibri"/>
        </w:rPr>
        <w:t>3. Отсутствие в ЕГРН сведений о правах на используемый юридическим лицом, индивидуальным предпринимателем, гражданином земельный участок.</w:t>
      </w:r>
    </w:p>
    <w:p w:rsidR="000816B5" w:rsidRDefault="000816B5" w:rsidP="000816B5">
      <w:pPr>
        <w:autoSpaceDE w:val="0"/>
        <w:autoSpaceDN w:val="0"/>
        <w:adjustRightInd w:val="0"/>
        <w:ind w:firstLine="709"/>
        <w:jc w:val="both"/>
        <w:rPr>
          <w:rFonts w:eastAsia="Calibri"/>
        </w:rPr>
      </w:pPr>
      <w:r w:rsidRPr="007261B6">
        <w:rPr>
          <w:rFonts w:eastAsia="Calibri"/>
        </w:rPr>
        <w:t>4. Несоответствие использования юр</w:t>
      </w:r>
      <w:r>
        <w:rPr>
          <w:rFonts w:eastAsia="Calibri"/>
        </w:rPr>
        <w:t>идическим лицом, индивидуальным предпринимателем</w:t>
      </w:r>
      <w:r w:rsidRPr="007261B6">
        <w:rPr>
          <w:rFonts w:eastAsia="Calibri"/>
        </w:rPr>
        <w:t xml:space="preserve"> или гражданином земельного участка ввиду разрешенного использования, сведения о котором содержатся в ЕГРН.</w:t>
      </w:r>
    </w:p>
    <w:p w:rsidR="000816B5" w:rsidRDefault="000816B5" w:rsidP="000816B5">
      <w:pPr>
        <w:autoSpaceDE w:val="0"/>
        <w:autoSpaceDN w:val="0"/>
        <w:adjustRightInd w:val="0"/>
        <w:ind w:firstLine="709"/>
        <w:jc w:val="both"/>
        <w:rPr>
          <w:rFonts w:eastAsia="Calibri"/>
        </w:rPr>
      </w:pPr>
      <w:r w:rsidRPr="007261B6">
        <w:rPr>
          <w:rFonts w:eastAsia="Calibri"/>
        </w:rPr>
        <w:t>5. Отсутствие объектов кап</w:t>
      </w:r>
      <w:r>
        <w:rPr>
          <w:rFonts w:eastAsia="Calibri"/>
        </w:rPr>
        <w:t xml:space="preserve">итального </w:t>
      </w:r>
      <w:r w:rsidRPr="007261B6">
        <w:rPr>
          <w:rFonts w:eastAsia="Calibri"/>
        </w:rPr>
        <w:t>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0816B5" w:rsidRPr="00EA7598" w:rsidRDefault="000816B5" w:rsidP="000816B5">
      <w:pPr>
        <w:autoSpaceDE w:val="0"/>
        <w:autoSpaceDN w:val="0"/>
        <w:adjustRightInd w:val="0"/>
        <w:ind w:firstLine="709"/>
        <w:jc w:val="both"/>
        <w:rPr>
          <w:rFonts w:eastAsia="Calibri"/>
        </w:rPr>
      </w:pPr>
      <w:r>
        <w:rPr>
          <w:rFonts w:eastAsia="Calibri"/>
        </w:rPr>
        <w:t>6</w:t>
      </w:r>
      <w:r w:rsidRPr="007261B6">
        <w:rPr>
          <w:rFonts w:eastAsia="Calibri"/>
        </w:rPr>
        <w:t>. Наличие информации о неиспользовании по целевому назначению или использовании с нарушением законодательства земельного участка из земель сель</w:t>
      </w:r>
      <w:r>
        <w:rPr>
          <w:rFonts w:eastAsia="Calibri"/>
        </w:rPr>
        <w:t>скохозяйственного з</w:t>
      </w:r>
      <w:r w:rsidRPr="007261B6">
        <w:rPr>
          <w:rFonts w:eastAsia="Calibri"/>
        </w:rPr>
        <w:t>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w:t>
      </w:r>
      <w:r>
        <w:rPr>
          <w:rFonts w:eastAsia="Calibri"/>
        </w:rPr>
        <w:t xml:space="preserve">оссийской </w:t>
      </w:r>
      <w:r w:rsidRPr="007261B6">
        <w:rPr>
          <w:rFonts w:eastAsia="Calibri"/>
        </w:rPr>
        <w:t>Ф</w:t>
      </w:r>
      <w:r>
        <w:rPr>
          <w:rFonts w:eastAsia="Calibri"/>
        </w:rPr>
        <w:t>едерации</w:t>
      </w:r>
      <w:r w:rsidRPr="007261B6">
        <w:rPr>
          <w:rFonts w:eastAsia="Calibri"/>
        </w:rPr>
        <w:t>.</w:t>
      </w:r>
      <w:r>
        <w:rPr>
          <w:rFonts w:eastAsia="Calibri"/>
        </w:rPr>
        <w:t xml:space="preserve"> </w:t>
      </w:r>
    </w:p>
    <w:p w:rsidR="000816B5" w:rsidRPr="00A805DA" w:rsidRDefault="000816B5" w:rsidP="000816B5">
      <w:pPr>
        <w:pStyle w:val="ConsPlusTitle"/>
        <w:jc w:val="center"/>
        <w:rPr>
          <w:rFonts w:ascii="Times New Roman" w:hAnsi="Times New Roman" w:cs="Times New Roman"/>
          <w:color w:val="000000"/>
          <w:sz w:val="24"/>
          <w:szCs w:val="24"/>
        </w:rPr>
      </w:pPr>
    </w:p>
    <w:p w:rsidR="000816B5" w:rsidRPr="00A805DA" w:rsidRDefault="000816B5" w:rsidP="000816B5">
      <w:pPr>
        <w:jc w:val="center"/>
        <w:rPr>
          <w:color w:val="000000"/>
        </w:rPr>
      </w:pPr>
    </w:p>
    <w:p w:rsidR="00755710" w:rsidRPr="00A805DA" w:rsidRDefault="00755710" w:rsidP="000816B5">
      <w:pPr>
        <w:jc w:val="center"/>
        <w:rPr>
          <w:color w:val="000000"/>
        </w:rPr>
      </w:pPr>
    </w:p>
    <w:sectPr w:rsidR="00755710" w:rsidRPr="00A805DA" w:rsidSect="002561DA">
      <w:headerReference w:type="even" r:id="rId27"/>
      <w:headerReference w:type="default" r:id="rId28"/>
      <w:pgSz w:w="11906" w:h="16838"/>
      <w:pgMar w:top="567"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50" w:rsidRDefault="002B6650" w:rsidP="00755710">
      <w:r>
        <w:separator/>
      </w:r>
    </w:p>
  </w:endnote>
  <w:endnote w:type="continuationSeparator" w:id="0">
    <w:p w:rsidR="002B6650" w:rsidRDefault="002B6650"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50" w:rsidRDefault="002B6650" w:rsidP="00755710">
      <w:r>
        <w:separator/>
      </w:r>
    </w:p>
  </w:footnote>
  <w:footnote w:type="continuationSeparator" w:id="0">
    <w:p w:rsidR="002B6650" w:rsidRDefault="002B6650"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48" w:rsidRDefault="001C6D48" w:rsidP="001C6D48">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end"/>
    </w:r>
  </w:p>
  <w:p w:rsidR="001C6D48" w:rsidRDefault="001C6D4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48" w:rsidRDefault="001C6D48" w:rsidP="001C6D48">
    <w:pPr>
      <w:pStyle w:val="af8"/>
      <w:framePr w:wrap="none" w:vAnchor="text" w:hAnchor="margin" w:xAlign="center" w:y="1"/>
      <w:rPr>
        <w:rStyle w:val="afc"/>
      </w:rPr>
    </w:pPr>
    <w:r>
      <w:rPr>
        <w:rStyle w:val="afc"/>
      </w:rPr>
      <w:fldChar w:fldCharType="begin"/>
    </w:r>
    <w:r>
      <w:rPr>
        <w:rStyle w:val="afc"/>
      </w:rPr>
      <w:instrText xml:space="preserve"> PAGE </w:instrText>
    </w:r>
    <w:r>
      <w:rPr>
        <w:rStyle w:val="afc"/>
      </w:rPr>
      <w:fldChar w:fldCharType="separate"/>
    </w:r>
    <w:r w:rsidR="0059665E">
      <w:rPr>
        <w:rStyle w:val="afc"/>
        <w:noProof/>
      </w:rPr>
      <w:t>16</w:t>
    </w:r>
    <w:r>
      <w:rPr>
        <w:rStyle w:val="afc"/>
      </w:rPr>
      <w:fldChar w:fldCharType="end"/>
    </w:r>
  </w:p>
  <w:p w:rsidR="001C6D48" w:rsidRDefault="001C6D4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4FB0427"/>
    <w:multiLevelType w:val="multilevel"/>
    <w:tmpl w:val="E93A108A"/>
    <w:lvl w:ilvl="0">
      <w:start w:val="1"/>
      <w:numFmt w:val="decimal"/>
      <w:lvlText w:val="%1."/>
      <w:lvlJc w:val="left"/>
      <w:pPr>
        <w:ind w:left="1113" w:hanging="262"/>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1113"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101" w:hanging="533"/>
      </w:pPr>
      <w:rPr>
        <w:rFonts w:hint="default"/>
        <w:lang w:val="ru-RU" w:eastAsia="en-US" w:bidi="ar-SA"/>
      </w:rPr>
    </w:lvl>
    <w:lvl w:ilvl="3">
      <w:numFmt w:val="bullet"/>
      <w:lvlText w:val="•"/>
      <w:lvlJc w:val="left"/>
      <w:pPr>
        <w:ind w:left="4095" w:hanging="533"/>
      </w:pPr>
      <w:rPr>
        <w:rFonts w:hint="default"/>
        <w:lang w:val="ru-RU" w:eastAsia="en-US" w:bidi="ar-SA"/>
      </w:rPr>
    </w:lvl>
    <w:lvl w:ilvl="4">
      <w:numFmt w:val="bullet"/>
      <w:lvlText w:val="•"/>
      <w:lvlJc w:val="left"/>
      <w:pPr>
        <w:ind w:left="5090" w:hanging="533"/>
      </w:pPr>
      <w:rPr>
        <w:rFonts w:hint="default"/>
        <w:lang w:val="ru-RU" w:eastAsia="en-US" w:bidi="ar-SA"/>
      </w:rPr>
    </w:lvl>
    <w:lvl w:ilvl="5">
      <w:numFmt w:val="bullet"/>
      <w:lvlText w:val="•"/>
      <w:lvlJc w:val="left"/>
      <w:pPr>
        <w:ind w:left="6085" w:hanging="533"/>
      </w:pPr>
      <w:rPr>
        <w:rFonts w:hint="default"/>
        <w:lang w:val="ru-RU" w:eastAsia="en-US" w:bidi="ar-SA"/>
      </w:rPr>
    </w:lvl>
    <w:lvl w:ilvl="6">
      <w:numFmt w:val="bullet"/>
      <w:lvlText w:val="•"/>
      <w:lvlJc w:val="left"/>
      <w:pPr>
        <w:ind w:left="7079" w:hanging="533"/>
      </w:pPr>
      <w:rPr>
        <w:rFonts w:hint="default"/>
        <w:lang w:val="ru-RU" w:eastAsia="en-US" w:bidi="ar-SA"/>
      </w:rPr>
    </w:lvl>
    <w:lvl w:ilvl="7">
      <w:numFmt w:val="bullet"/>
      <w:lvlText w:val="•"/>
      <w:lvlJc w:val="left"/>
      <w:pPr>
        <w:ind w:left="8074" w:hanging="533"/>
      </w:pPr>
      <w:rPr>
        <w:rFonts w:hint="default"/>
        <w:lang w:val="ru-RU" w:eastAsia="en-US" w:bidi="ar-SA"/>
      </w:rPr>
    </w:lvl>
    <w:lvl w:ilvl="8">
      <w:numFmt w:val="bullet"/>
      <w:lvlText w:val="•"/>
      <w:lvlJc w:val="left"/>
      <w:pPr>
        <w:ind w:left="9069" w:hanging="533"/>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55EA"/>
    <w:rsid w:val="00026BBB"/>
    <w:rsid w:val="00073565"/>
    <w:rsid w:val="000816B5"/>
    <w:rsid w:val="001651F2"/>
    <w:rsid w:val="001810E2"/>
    <w:rsid w:val="001C30A9"/>
    <w:rsid w:val="001C6D48"/>
    <w:rsid w:val="002561DA"/>
    <w:rsid w:val="00275453"/>
    <w:rsid w:val="002B6650"/>
    <w:rsid w:val="003122B2"/>
    <w:rsid w:val="003213E2"/>
    <w:rsid w:val="00355C44"/>
    <w:rsid w:val="00364FFD"/>
    <w:rsid w:val="003D7389"/>
    <w:rsid w:val="00483F07"/>
    <w:rsid w:val="0048586A"/>
    <w:rsid w:val="00494812"/>
    <w:rsid w:val="004E65E8"/>
    <w:rsid w:val="005117E6"/>
    <w:rsid w:val="00515E09"/>
    <w:rsid w:val="0059665E"/>
    <w:rsid w:val="00603941"/>
    <w:rsid w:val="006130FD"/>
    <w:rsid w:val="00644EB3"/>
    <w:rsid w:val="006A72EA"/>
    <w:rsid w:val="006F4C00"/>
    <w:rsid w:val="007266B4"/>
    <w:rsid w:val="00755710"/>
    <w:rsid w:val="007C16D0"/>
    <w:rsid w:val="007E76E8"/>
    <w:rsid w:val="008519A9"/>
    <w:rsid w:val="00862B12"/>
    <w:rsid w:val="009125FC"/>
    <w:rsid w:val="00935631"/>
    <w:rsid w:val="0097160F"/>
    <w:rsid w:val="009B6A4F"/>
    <w:rsid w:val="009D07EB"/>
    <w:rsid w:val="00A121D0"/>
    <w:rsid w:val="00A407F7"/>
    <w:rsid w:val="00A805DA"/>
    <w:rsid w:val="00A928C8"/>
    <w:rsid w:val="00BC35EC"/>
    <w:rsid w:val="00C17FC0"/>
    <w:rsid w:val="00C20069"/>
    <w:rsid w:val="00C6674F"/>
    <w:rsid w:val="00CE6493"/>
    <w:rsid w:val="00D530A5"/>
    <w:rsid w:val="00D65D35"/>
    <w:rsid w:val="00DD6C6E"/>
    <w:rsid w:val="00E82892"/>
    <w:rsid w:val="00E85760"/>
    <w:rsid w:val="00EB3D25"/>
    <w:rsid w:val="00EC7C48"/>
    <w:rsid w:val="00F66AC0"/>
    <w:rsid w:val="00F83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4021"/>
  <w15:docId w15:val="{83E6D9A6-8111-4044-B59F-E60E53DD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Заголовок Знак"/>
    <w:link w:val="a9"/>
    <w:rsid w:val="00755710"/>
    <w:rPr>
      <w:b/>
      <w:bCs/>
      <w:sz w:val="28"/>
      <w:szCs w:val="24"/>
    </w:rPr>
  </w:style>
  <w:style w:type="character" w:customStyle="1" w:styleId="aa">
    <w:name w:val="Подзаголовок Знак"/>
    <w:rsid w:val="00755710"/>
    <w:rPr>
      <w:b/>
      <w:sz w:val="28"/>
    </w:rPr>
  </w:style>
  <w:style w:type="character" w:customStyle="1" w:styleId="ab">
    <w:name w:val="Текст сноски Знак"/>
    <w:basedOn w:val="10"/>
    <w:rsid w:val="00755710"/>
  </w:style>
  <w:style w:type="character" w:customStyle="1" w:styleId="ac">
    <w:name w:val="Символ сноски"/>
    <w:rsid w:val="00755710"/>
    <w:rPr>
      <w:vertAlign w:val="superscript"/>
    </w:rPr>
  </w:style>
  <w:style w:type="character" w:styleId="ad">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e"/>
    <w:rsid w:val="00755710"/>
    <w:pPr>
      <w:ind w:right="-483"/>
      <w:jc w:val="both"/>
    </w:pPr>
    <w:rPr>
      <w:b/>
      <w:bCs/>
    </w:rPr>
  </w:style>
  <w:style w:type="character" w:customStyle="1" w:styleId="ae">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f">
    <w:name w:val="List"/>
    <w:basedOn w:val="a0"/>
    <w:rsid w:val="00755710"/>
    <w:rPr>
      <w:rFonts w:cs="Droid Sans Devanagari"/>
    </w:rPr>
  </w:style>
  <w:style w:type="paragraph" w:styleId="af0">
    <w:name w:val="caption"/>
    <w:basedOn w:val="a"/>
    <w:uiPriority w:val="99"/>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755710"/>
    <w:rPr>
      <w:rFonts w:ascii="Verdana" w:hAnsi="Verdana" w:cs="Verdana"/>
      <w:sz w:val="20"/>
      <w:szCs w:val="20"/>
      <w:lang w:val="en-US"/>
    </w:rPr>
  </w:style>
  <w:style w:type="paragraph" w:styleId="af2">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2"/>
    <w:rsid w:val="00755710"/>
    <w:rPr>
      <w:rFonts w:ascii="Tahoma" w:hAnsi="Tahoma" w:cs="Tahoma"/>
      <w:sz w:val="16"/>
      <w:szCs w:val="16"/>
    </w:rPr>
  </w:style>
  <w:style w:type="character" w:customStyle="1" w:styleId="12">
    <w:name w:val="Текст выноски Знак1"/>
    <w:basedOn w:val="a1"/>
    <w:link w:val="af3"/>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5">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6">
    <w:name w:val="Subtitle"/>
    <w:basedOn w:val="a"/>
    <w:next w:val="a0"/>
    <w:link w:val="15"/>
    <w:qFormat/>
    <w:rsid w:val="00755710"/>
    <w:pPr>
      <w:jc w:val="center"/>
    </w:pPr>
    <w:rPr>
      <w:b/>
      <w:szCs w:val="20"/>
    </w:rPr>
  </w:style>
  <w:style w:type="character" w:customStyle="1" w:styleId="15">
    <w:name w:val="Подзаголовок Знак1"/>
    <w:basedOn w:val="a1"/>
    <w:link w:val="af6"/>
    <w:rsid w:val="00755710"/>
    <w:rPr>
      <w:rFonts w:ascii="Times New Roman" w:eastAsia="Times New Roman" w:hAnsi="Times New Roman" w:cs="Times New Roman"/>
      <w:b/>
      <w:sz w:val="24"/>
      <w:szCs w:val="20"/>
      <w:lang w:eastAsia="ru-RU"/>
    </w:rPr>
  </w:style>
  <w:style w:type="paragraph" w:styleId="af7">
    <w:name w:val="footnote text"/>
    <w:basedOn w:val="a"/>
    <w:link w:val="16"/>
    <w:rsid w:val="00755710"/>
    <w:rPr>
      <w:sz w:val="20"/>
      <w:szCs w:val="20"/>
    </w:rPr>
  </w:style>
  <w:style w:type="character" w:customStyle="1" w:styleId="16">
    <w:name w:val="Текст сноски Знак1"/>
    <w:basedOn w:val="a1"/>
    <w:link w:val="af7"/>
    <w:rsid w:val="00755710"/>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755710"/>
    <w:pPr>
      <w:tabs>
        <w:tab w:val="center" w:pos="4677"/>
        <w:tab w:val="right" w:pos="9355"/>
      </w:tabs>
    </w:pPr>
  </w:style>
  <w:style w:type="character" w:customStyle="1" w:styleId="af9">
    <w:name w:val="Верхний колонтитул Знак"/>
    <w:basedOn w:val="a1"/>
    <w:link w:val="af8"/>
    <w:uiPriority w:val="99"/>
    <w:rsid w:val="00755710"/>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755710"/>
    <w:pPr>
      <w:tabs>
        <w:tab w:val="center" w:pos="4677"/>
        <w:tab w:val="right" w:pos="9355"/>
      </w:tabs>
    </w:pPr>
  </w:style>
  <w:style w:type="character" w:customStyle="1" w:styleId="afb">
    <w:name w:val="Нижний колонтитул Знак"/>
    <w:basedOn w:val="a1"/>
    <w:link w:val="afa"/>
    <w:uiPriority w:val="99"/>
    <w:rsid w:val="00755710"/>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755710"/>
  </w:style>
  <w:style w:type="character" w:styleId="afd">
    <w:name w:val="annotation reference"/>
    <w:uiPriority w:val="99"/>
    <w:semiHidden/>
    <w:unhideWhenUsed/>
    <w:rsid w:val="00755710"/>
    <w:rPr>
      <w:sz w:val="16"/>
      <w:szCs w:val="16"/>
    </w:rPr>
  </w:style>
  <w:style w:type="paragraph" w:styleId="afe">
    <w:name w:val="annotation text"/>
    <w:basedOn w:val="a"/>
    <w:link w:val="aff"/>
    <w:uiPriority w:val="99"/>
    <w:unhideWhenUsed/>
    <w:rsid w:val="00755710"/>
    <w:rPr>
      <w:sz w:val="20"/>
      <w:szCs w:val="20"/>
    </w:rPr>
  </w:style>
  <w:style w:type="character" w:customStyle="1" w:styleId="aff">
    <w:name w:val="Текст примечания Знак"/>
    <w:basedOn w:val="a1"/>
    <w:link w:val="afe"/>
    <w:uiPriority w:val="99"/>
    <w:rsid w:val="00755710"/>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755710"/>
    <w:rPr>
      <w:b/>
      <w:bCs/>
    </w:rPr>
  </w:style>
  <w:style w:type="character" w:customStyle="1" w:styleId="aff1">
    <w:name w:val="Тема примечания Знак"/>
    <w:basedOn w:val="aff"/>
    <w:link w:val="aff0"/>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2">
    <w:name w:val="footnote reference"/>
    <w:uiPriority w:val="99"/>
    <w:semiHidden/>
    <w:unhideWhenUsed/>
    <w:rsid w:val="00755710"/>
    <w:rPr>
      <w:vertAlign w:val="superscript"/>
    </w:rPr>
  </w:style>
  <w:style w:type="character" w:styleId="aff3">
    <w:name w:val="Emphasis"/>
    <w:uiPriority w:val="20"/>
    <w:qFormat/>
    <w:rsid w:val="00755710"/>
    <w:rPr>
      <w:i/>
      <w:iCs/>
    </w:rPr>
  </w:style>
  <w:style w:type="paragraph" w:styleId="aff4">
    <w:name w:val="List Paragraph"/>
    <w:basedOn w:val="a"/>
    <w:uiPriority w:val="1"/>
    <w:qFormat/>
    <w:rsid w:val="00EB3D25"/>
    <w:pPr>
      <w:widowControl w:val="0"/>
      <w:autoSpaceDE w:val="0"/>
      <w:autoSpaceDN w:val="0"/>
      <w:ind w:left="301" w:firstLine="707"/>
      <w:jc w:val="both"/>
    </w:pPr>
    <w:rPr>
      <w:sz w:val="22"/>
      <w:szCs w:val="22"/>
      <w:lang w:eastAsia="en-US"/>
    </w:rPr>
  </w:style>
  <w:style w:type="paragraph" w:styleId="a9">
    <w:name w:val="Title"/>
    <w:basedOn w:val="a"/>
    <w:link w:val="a8"/>
    <w:qFormat/>
    <w:rsid w:val="00EB3D25"/>
    <w:pPr>
      <w:tabs>
        <w:tab w:val="left" w:pos="0"/>
      </w:tabs>
      <w:jc w:val="center"/>
    </w:pPr>
    <w:rPr>
      <w:rFonts w:asciiTheme="minorHAnsi" w:eastAsiaTheme="minorHAnsi" w:hAnsiTheme="minorHAnsi" w:cstheme="minorBidi"/>
      <w:b/>
      <w:bCs/>
      <w:sz w:val="28"/>
      <w:lang w:eastAsia="en-US"/>
    </w:rPr>
  </w:style>
  <w:style w:type="character" w:customStyle="1" w:styleId="17">
    <w:name w:val="Название Знак1"/>
    <w:basedOn w:val="a1"/>
    <w:uiPriority w:val="10"/>
    <w:rsid w:val="00EB3D25"/>
    <w:rPr>
      <w:rFonts w:asciiTheme="majorHAnsi" w:eastAsiaTheme="majorEastAsia" w:hAnsiTheme="majorHAnsi" w:cstheme="majorBidi"/>
      <w:color w:val="323E4F" w:themeColor="text2" w:themeShade="BF"/>
      <w:spacing w:val="5"/>
      <w:kern w:val="28"/>
      <w:sz w:val="52"/>
      <w:szCs w:val="52"/>
      <w:lang w:eastAsia="ru-RU"/>
    </w:rPr>
  </w:style>
  <w:style w:type="paragraph" w:styleId="aff5">
    <w:name w:val="Body Text Indent"/>
    <w:basedOn w:val="a"/>
    <w:link w:val="aff6"/>
    <w:uiPriority w:val="99"/>
    <w:unhideWhenUsed/>
    <w:rsid w:val="00E85760"/>
    <w:pPr>
      <w:widowControl w:val="0"/>
      <w:autoSpaceDE w:val="0"/>
      <w:autoSpaceDN w:val="0"/>
      <w:adjustRightInd w:val="0"/>
      <w:spacing w:after="120"/>
      <w:ind w:left="283"/>
    </w:pPr>
    <w:rPr>
      <w:rFonts w:ascii="Arial" w:hAnsi="Arial"/>
      <w:sz w:val="26"/>
      <w:szCs w:val="26"/>
    </w:rPr>
  </w:style>
  <w:style w:type="character" w:customStyle="1" w:styleId="aff6">
    <w:name w:val="Основной текст с отступом Знак"/>
    <w:basedOn w:val="a1"/>
    <w:link w:val="aff5"/>
    <w:uiPriority w:val="99"/>
    <w:rsid w:val="00E85760"/>
    <w:rPr>
      <w:rFonts w:ascii="Arial" w:eastAsia="Times New Roman" w:hAnsi="Arial" w:cs="Times New Roman"/>
      <w:sz w:val="26"/>
      <w:szCs w:val="26"/>
    </w:rPr>
  </w:style>
  <w:style w:type="paragraph" w:customStyle="1" w:styleId="alsta">
    <w:name w:val="alsta"/>
    <w:basedOn w:val="a"/>
    <w:rsid w:val="00E85760"/>
    <w:pPr>
      <w:spacing w:before="100" w:beforeAutospacing="1" w:after="100" w:afterAutospacing="1"/>
    </w:pPr>
  </w:style>
  <w:style w:type="table" w:styleId="aff7">
    <w:name w:val="Table Grid"/>
    <w:basedOn w:val="a2"/>
    <w:uiPriority w:val="39"/>
    <w:rsid w:val="001C6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328"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1001" TargetMode="External"/><Relationship Id="rId3" Type="http://schemas.openxmlformats.org/officeDocument/2006/relationships/styles" Target="styles.xml"/><Relationship Id="rId21" Type="http://schemas.openxmlformats.org/officeDocument/2006/relationships/hyperlink" Target="https://login.consultant.ru/link/?req=doc&amp;base=LAW&amp;n=378980&amp;date=25.06.2021&amp;demo=1&amp;dst=100014&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358750&amp;date=25.06.2021&amp;demo=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pha\&#1086;&#1073;&#1084;&#1077;&#1085;\&#1055;&#1077;&#1085;&#1085;&#1077;&#1088;%20&#1040;.&#1043;\&#1084;&#1091;&#1085;&#1080;&#1094;&#1080;&#1087;&#1072;&#1083;&#1100;&#1085;&#1099;&#1081;%20&#1082;&#1086;&#1085;&#1090;&#1088;&#1086;&#1083;&#1100;\_blank" TargetMode="External"/><Relationship Id="rId24" Type="http://schemas.openxmlformats.org/officeDocument/2006/relationships/hyperlink" Target="https://login.consultant.ru/link/?req=doc&amp;base=LAW&amp;n=382667&amp;date=25.06.2021&amp;demo=1&amp;dst=431&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96" TargetMode="External"/><Relationship Id="rId23" Type="http://schemas.openxmlformats.org/officeDocument/2006/relationships/hyperlink" Target="https://login.consultant.ru/link/?req=doc&amp;base=LAW&amp;n=358750&amp;date=25.06.2021&amp;demo=1&amp;dst=100998&amp;fld=134" TargetMode="External"/><Relationship Id="rId28"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hyperlink" Target="https://login.consultant.ru/link/?req=doc&amp;base=LAW&amp;n=494643&amp;dst=100076" TargetMode="External"/><Relationship Id="rId22" Type="http://schemas.openxmlformats.org/officeDocument/2006/relationships/hyperlink" Target="https://login.consultant.ru/link/?req=doc&amp;base=LAW&amp;n=373617&amp;date=25.06.2021&amp;demo=1&amp;dst=100011&amp;fld=13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EE61A-4D68-45EB-9C9D-39AA5A10E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10076</Words>
  <Characters>57438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2021-09-29T08:43:00Z</cp:lastPrinted>
  <dcterms:created xsi:type="dcterms:W3CDTF">2023-05-26T02:30:00Z</dcterms:created>
  <dcterms:modified xsi:type="dcterms:W3CDTF">2025-03-21T04:01:00Z</dcterms:modified>
</cp:coreProperties>
</file>