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611805" w:rsidRDefault="00611805" w:rsidP="00113AB2">
      <w:pPr>
        <w:spacing w:after="0" w:line="240" w:lineRule="auto"/>
        <w:jc w:val="center"/>
        <w:rPr>
          <w:rFonts w:ascii="Times New Roman" w:eastAsia="Times New Roman" w:hAnsi="Times New Roman" w:cs="Times New Roman"/>
          <w:b/>
          <w:sz w:val="36"/>
          <w:szCs w:val="36"/>
          <w:lang w:eastAsia="ru-RU"/>
        </w:rPr>
      </w:pPr>
    </w:p>
    <w:p w:rsidR="00611805" w:rsidRPr="00B55999" w:rsidRDefault="00611805" w:rsidP="0061180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изменениями от 04.10.2024 № 311)</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35103F" w:rsidRDefault="00113AB2" w:rsidP="00113AB2">
      <w:pPr>
        <w:tabs>
          <w:tab w:val="left" w:pos="225"/>
          <w:tab w:val="left" w:pos="8010"/>
        </w:tabs>
        <w:spacing w:after="0" w:line="240" w:lineRule="auto"/>
        <w:rPr>
          <w:rFonts w:ascii="Times New Roman" w:eastAsia="Times New Roman" w:hAnsi="Times New Roman" w:cs="Times New Roman"/>
          <w:sz w:val="24"/>
          <w:szCs w:val="24"/>
          <w:u w:val="single"/>
          <w:lang w:eastAsia="ru-RU"/>
        </w:rPr>
      </w:pPr>
      <w:r w:rsidRPr="00EB2739">
        <w:rPr>
          <w:rFonts w:ascii="Times New Roman" w:eastAsia="Times New Roman" w:hAnsi="Times New Roman" w:cs="Times New Roman"/>
          <w:sz w:val="24"/>
          <w:szCs w:val="24"/>
          <w:lang w:eastAsia="ru-RU"/>
        </w:rPr>
        <w:tab/>
      </w:r>
      <w:r w:rsidR="0035103F" w:rsidRPr="0035103F">
        <w:rPr>
          <w:rFonts w:ascii="Times New Roman" w:eastAsia="Times New Roman" w:hAnsi="Times New Roman" w:cs="Times New Roman"/>
          <w:sz w:val="24"/>
          <w:szCs w:val="24"/>
          <w:u w:val="single"/>
          <w:lang w:eastAsia="ru-RU"/>
        </w:rPr>
        <w:t>11 июля</w:t>
      </w:r>
      <w:r w:rsidR="003510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35103F">
        <w:rPr>
          <w:rFonts w:ascii="Times New Roman" w:eastAsia="Times New Roman" w:hAnsi="Times New Roman" w:cs="Times New Roman"/>
          <w:sz w:val="24"/>
          <w:szCs w:val="24"/>
          <w:lang w:eastAsia="ru-RU"/>
        </w:rPr>
        <w:t xml:space="preserve"> </w:t>
      </w:r>
      <w:r w:rsidR="0035103F" w:rsidRPr="0035103F">
        <w:rPr>
          <w:rFonts w:ascii="Times New Roman" w:eastAsia="Times New Roman" w:hAnsi="Times New Roman" w:cs="Times New Roman"/>
          <w:sz w:val="24"/>
          <w:szCs w:val="24"/>
          <w:u w:val="single"/>
          <w:lang w:eastAsia="ru-RU"/>
        </w:rPr>
        <w:t>258</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Default="00113AB2" w:rsidP="00F5541D">
            <w:pPr>
              <w:spacing w:after="0" w:line="240" w:lineRule="auto"/>
              <w:rPr>
                <w:rFonts w:ascii="Times New Roman" w:eastAsia="Times New Roman" w:hAnsi="Times New Roman" w:cs="Times New Roman"/>
                <w:sz w:val="24"/>
                <w:szCs w:val="24"/>
                <w:u w:val="single"/>
                <w:lang w:eastAsia="ru-RU"/>
              </w:rPr>
            </w:pPr>
          </w:p>
          <w:p w:rsidR="00C00C7D" w:rsidRPr="00E76083" w:rsidRDefault="00C00C7D" w:rsidP="00611805">
            <w:pPr>
              <w:spacing w:after="0" w:line="240" w:lineRule="auto"/>
              <w:jc w:val="both"/>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8B0F25"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8B0F25">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8B0F25"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B0F25">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B0F25"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t>
      </w:r>
      <w:r w:rsidR="00164261">
        <w:rPr>
          <w:rFonts w:ascii="Times New Roman" w:eastAsia="Times New Roman" w:hAnsi="Times New Roman" w:cs="Times New Roman"/>
          <w:sz w:val="24"/>
          <w:szCs w:val="24"/>
          <w:lang w:val="en-US" w:eastAsia="ru-RU"/>
        </w:rPr>
        <w:t>s</w:t>
      </w:r>
      <w:r w:rsidR="00164261">
        <w:rPr>
          <w:rFonts w:ascii="Times New Roman" w:eastAsia="Times New Roman" w:hAnsi="Times New Roman" w:cs="Times New Roman"/>
          <w:sz w:val="24"/>
          <w:szCs w:val="24"/>
          <w:lang w:eastAsia="ru-RU"/>
        </w:rPr>
        <w:t>://</w:t>
      </w:r>
      <w:r w:rsidR="00113AB2" w:rsidRPr="00621C3C">
        <w:rPr>
          <w:rFonts w:ascii="Times New Roman" w:eastAsia="Times New Roman" w:hAnsi="Times New Roman" w:cs="Times New Roman"/>
          <w:sz w:val="24"/>
          <w:szCs w:val="24"/>
          <w:lang w:eastAsia="ru-RU"/>
        </w:rPr>
        <w:t>kedradm.</w:t>
      </w:r>
      <w:r w:rsidR="00164261">
        <w:rPr>
          <w:rFonts w:ascii="Times New Roman" w:eastAsia="Times New Roman" w:hAnsi="Times New Roman" w:cs="Times New Roman"/>
          <w:sz w:val="24"/>
          <w:szCs w:val="24"/>
          <w:lang w:val="en-US" w:eastAsia="ru-RU"/>
        </w:rPr>
        <w:t>gosuslugi</w:t>
      </w:r>
      <w:r w:rsidR="00164261" w:rsidRPr="00164261">
        <w:rPr>
          <w:rFonts w:ascii="Times New Roman" w:eastAsia="Times New Roman" w:hAnsi="Times New Roman" w:cs="Times New Roman"/>
          <w:sz w:val="24"/>
          <w:szCs w:val="24"/>
          <w:lang w:eastAsia="ru-RU"/>
        </w:rPr>
        <w:t>.</w:t>
      </w:r>
      <w:r w:rsidR="00113AB2" w:rsidRPr="00621C3C">
        <w:rPr>
          <w:rFonts w:ascii="Times New Roman" w:eastAsia="Times New Roman" w:hAnsi="Times New Roman" w:cs="Times New Roman"/>
          <w:sz w:val="24"/>
          <w:szCs w:val="24"/>
          <w:lang w:eastAsia="ru-RU"/>
        </w:rPr>
        <w:t>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F11702">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w:t>
      </w:r>
      <w:r w:rsidR="00F11702">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D97F5F" w:rsidRDefault="00D97F5F" w:rsidP="00113AB2">
      <w:pPr>
        <w:shd w:val="clear" w:color="auto" w:fill="FFFFFF"/>
        <w:spacing w:after="0" w:line="240" w:lineRule="auto"/>
        <w:rPr>
          <w:rFonts w:ascii="Times New Roman" w:eastAsia="Times New Roman" w:hAnsi="Times New Roman" w:cs="Times New Roman"/>
          <w:sz w:val="20"/>
          <w:szCs w:val="24"/>
          <w:lang w:eastAsia="ru-RU"/>
        </w:rPr>
      </w:pPr>
      <w:bookmarkStart w:id="0" w:name="_GoBack"/>
      <w:bookmarkEnd w:id="0"/>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6009E7" w:rsidRDefault="006009E7" w:rsidP="00F5541D">
            <w:pPr>
              <w:rPr>
                <w:rFonts w:ascii="Times New Roman" w:eastAsia="Times New Roman" w:hAnsi="Times New Roman" w:cs="Times New Roman"/>
                <w:color w:val="000000"/>
                <w:sz w:val="24"/>
                <w:szCs w:val="24"/>
                <w:lang w:eastAsia="ru-RU"/>
              </w:rPr>
            </w:pPr>
          </w:p>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Default="00113AB2" w:rsidP="0035103F">
            <w:pPr>
              <w:rPr>
                <w:rFonts w:ascii="Times New Roman" w:eastAsia="Times New Roman" w:hAnsi="Times New Roman" w:cs="Times New Roman"/>
                <w:color w:val="000000"/>
                <w:sz w:val="24"/>
                <w:szCs w:val="24"/>
                <w:u w:val="single"/>
                <w:lang w:eastAsia="ru-RU"/>
              </w:rPr>
            </w:pPr>
            <w:r w:rsidRPr="007A45EB">
              <w:rPr>
                <w:rFonts w:ascii="Times New Roman" w:eastAsia="Times New Roman" w:hAnsi="Times New Roman" w:cs="Times New Roman"/>
                <w:color w:val="000000"/>
                <w:sz w:val="24"/>
                <w:szCs w:val="24"/>
                <w:lang w:eastAsia="ru-RU"/>
              </w:rPr>
              <w:t xml:space="preserve">от </w:t>
            </w:r>
            <w:r w:rsidR="0035103F">
              <w:rPr>
                <w:rFonts w:ascii="Times New Roman" w:eastAsia="Times New Roman" w:hAnsi="Times New Roman" w:cs="Times New Roman"/>
                <w:color w:val="000000"/>
                <w:sz w:val="24"/>
                <w:szCs w:val="24"/>
                <w:lang w:eastAsia="ru-RU"/>
              </w:rPr>
              <w:t>_</w:t>
            </w:r>
            <w:r w:rsidR="0035103F" w:rsidRPr="0035103F">
              <w:rPr>
                <w:rFonts w:ascii="Times New Roman" w:eastAsia="Times New Roman" w:hAnsi="Times New Roman" w:cs="Times New Roman"/>
                <w:color w:val="000000"/>
                <w:sz w:val="24"/>
                <w:szCs w:val="24"/>
                <w:u w:val="single"/>
                <w:lang w:eastAsia="ru-RU"/>
              </w:rPr>
              <w:t>11.07.2023</w:t>
            </w:r>
            <w:r w:rsidR="0035103F">
              <w:rPr>
                <w:rFonts w:ascii="Times New Roman" w:eastAsia="Times New Roman" w:hAnsi="Times New Roman" w:cs="Times New Roman"/>
                <w:color w:val="000000"/>
                <w:sz w:val="24"/>
                <w:szCs w:val="24"/>
                <w:lang w:eastAsia="ru-RU"/>
              </w:rPr>
              <w:t>_</w:t>
            </w:r>
            <w:r w:rsidRPr="007A45EB">
              <w:rPr>
                <w:rFonts w:ascii="Times New Roman" w:eastAsia="Times New Roman" w:hAnsi="Times New Roman" w:cs="Times New Roman"/>
                <w:color w:val="000000"/>
                <w:sz w:val="24"/>
                <w:szCs w:val="24"/>
                <w:lang w:eastAsia="ru-RU"/>
              </w:rPr>
              <w:t xml:space="preserve">№ </w:t>
            </w:r>
            <w:r w:rsidR="0035103F" w:rsidRPr="0035103F">
              <w:rPr>
                <w:rFonts w:ascii="Times New Roman" w:eastAsia="Times New Roman" w:hAnsi="Times New Roman" w:cs="Times New Roman"/>
                <w:color w:val="000000"/>
                <w:sz w:val="24"/>
                <w:szCs w:val="24"/>
                <w:u w:val="single"/>
                <w:lang w:eastAsia="ru-RU"/>
              </w:rPr>
              <w:t>258</w:t>
            </w:r>
          </w:p>
          <w:p w:rsidR="00C00C7D" w:rsidRPr="00C00C7D" w:rsidRDefault="00C00C7D" w:rsidP="00C00C7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изменениями от)</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681DD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681DD9">
        <w:rPr>
          <w:rFonts w:ascii="Times New Roman" w:eastAsia="Times New Roman" w:hAnsi="Times New Roman" w:cs="Times New Roman"/>
          <w:b/>
          <w:sz w:val="24"/>
          <w:szCs w:val="24"/>
        </w:rPr>
        <w:t>«</w:t>
      </w:r>
      <w:r w:rsidR="00681DD9" w:rsidRPr="00681DD9">
        <w:rPr>
          <w:rFonts w:ascii="Times New Roman" w:hAnsi="Times New Roman" w:cs="Times New Roman"/>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81DD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681DD9"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681DD9"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F0C8C">
        <w:rPr>
          <w:rFonts w:ascii="Times New Roman" w:hAnsi="Times New Roman"/>
          <w:sz w:val="24"/>
          <w:szCs w:val="24"/>
        </w:rPr>
        <w:t xml:space="preserve"> застройщики -</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либо его уполномоченные представители</w:t>
      </w:r>
      <w:r w:rsidR="002F0C8C">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lastRenderedPageBreak/>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ED638C"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030A4B" w:rsidRDefault="00727106" w:rsidP="00727106">
      <w:pPr>
        <w:pStyle w:val="ConsPlusNormal"/>
        <w:ind w:firstLine="709"/>
        <w:jc w:val="both"/>
        <w:rPr>
          <w:rFonts w:ascii="Times New Roman" w:hAnsi="Times New Roman" w:cs="Times New Roman"/>
          <w:sz w:val="24"/>
          <w:szCs w:val="24"/>
        </w:rPr>
      </w:pPr>
      <w:r w:rsidRPr="00030A4B">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sidRPr="00030A4B">
        <w:rPr>
          <w:rFonts w:ascii="Times New Roman" w:hAnsi="Times New Roman" w:cs="Times New Roman"/>
          <w:sz w:val="24"/>
          <w:szCs w:val="24"/>
        </w:rPr>
        <w:t xml:space="preserve">2) </w:t>
      </w:r>
      <w:r w:rsidR="00030A4B" w:rsidRPr="00030A4B">
        <w:rPr>
          <w:rFonts w:ascii="Times New Roman" w:hAnsi="Times New Roman" w:cs="Times New Roman"/>
          <w:sz w:val="24"/>
          <w:szCs w:val="24"/>
        </w:rPr>
        <w:t>Федеральным</w:t>
      </w:r>
      <w:r w:rsidR="00030A4B"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w:t>
      </w:r>
      <w:r w:rsidR="00030A4B" w:rsidRPr="00425F52">
        <w:rPr>
          <w:rFonts w:ascii="Times New Roman" w:hAnsi="Times New Roman" w:cs="Times New Roman"/>
          <w:sz w:val="24"/>
          <w:szCs w:val="24"/>
        </w:rPr>
        <w:lastRenderedPageBreak/>
        <w:t>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E25BA" w:rsidRPr="00E16089" w:rsidRDefault="00164261" w:rsidP="00FE25BA">
      <w:pPr>
        <w:pStyle w:val="Default"/>
        <w:ind w:firstLine="709"/>
        <w:jc w:val="both"/>
      </w:pPr>
      <w:r>
        <w:rPr>
          <w:rFonts w:eastAsia="Calibri"/>
          <w:lang w:eastAsia="en-US"/>
        </w:rPr>
        <w:t xml:space="preserve">- </w:t>
      </w:r>
      <w:r w:rsidRPr="00115063">
        <w:t>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sidR="00FE25BA" w:rsidRPr="00E16089">
        <w:t xml:space="preserve">»; </w:t>
      </w:r>
    </w:p>
    <w:p w:rsidR="00251C34" w:rsidRPr="00164261" w:rsidRDefault="00164261"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4261">
        <w:rPr>
          <w:rFonts w:ascii="Times New Roman" w:hAnsi="Times New Roman" w:cs="Times New Roman"/>
          <w:sz w:val="24"/>
          <w:szCs w:val="24"/>
        </w:rPr>
        <w:t>-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00FE25BA" w:rsidRPr="00164261">
        <w:rPr>
          <w:rFonts w:ascii="Times New Roman" w:hAnsi="Times New Roman" w:cs="Times New Roman"/>
          <w:sz w:val="24"/>
          <w:szCs w:val="24"/>
        </w:rPr>
        <w:t>»</w:t>
      </w:r>
      <w:r w:rsidR="00251C34" w:rsidRPr="00164261">
        <w:rPr>
          <w:rFonts w:ascii="Times New Roman" w:eastAsia="Times New Roman" w:hAnsi="Times New Roman" w:cs="Times New Roman"/>
          <w:sz w:val="24"/>
          <w:szCs w:val="24"/>
          <w:lang w:eastAsia="ru-RU"/>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w:t>
      </w:r>
      <w:r w:rsidRPr="005F7F49">
        <w:rPr>
          <w:rFonts w:ascii="Times New Roman" w:eastAsia="Times New Roman" w:hAnsi="Times New Roman" w:cs="Times New Roman"/>
          <w:sz w:val="24"/>
          <w:szCs w:val="24"/>
          <w:lang w:eastAsia="ru-RU"/>
        </w:rPr>
        <w:t>в случае представления заявления и прилагаемых к нему документов посредством личного обращения в Администрацию, в том числе через МФЦ.</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ED638C"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случае представления документов в электронной форме посредством Единого </w:t>
      </w:r>
      <w:r w:rsidRPr="00D06F5C">
        <w:rPr>
          <w:rFonts w:ascii="Times New Roman" w:eastAsia="Times New Roman" w:hAnsi="Times New Roman" w:cs="Times New Roman"/>
          <w:sz w:val="24"/>
          <w:szCs w:val="24"/>
          <w:lang w:eastAsia="ru-RU"/>
        </w:rPr>
        <w:lastRenderedPageBreak/>
        <w:t>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F7F49" w:rsidRDefault="000166E7"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5F7F49" w:rsidRPr="005F7F49">
        <w:rPr>
          <w:rFonts w:ascii="Times New Roman" w:hAnsi="Times New Roman" w:cs="Times New Roman"/>
          <w:sz w:val="24"/>
          <w:szCs w:val="24"/>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0C7332" w:rsidRPr="000C7332" w:rsidRDefault="000C7332" w:rsidP="000C7332">
      <w:pPr>
        <w:autoSpaceDE w:val="0"/>
        <w:autoSpaceDN w:val="0"/>
        <w:adjustRightInd w:val="0"/>
        <w:spacing w:after="0" w:line="240" w:lineRule="auto"/>
        <w:ind w:firstLine="709"/>
        <w:jc w:val="both"/>
        <w:rPr>
          <w:rFonts w:ascii="Times New Roman" w:hAnsi="Times New Roman" w:cs="Times New Roman"/>
          <w:sz w:val="24"/>
          <w:szCs w:val="24"/>
        </w:rPr>
      </w:pPr>
      <w:r w:rsidRPr="000C7332">
        <w:rPr>
          <w:rFonts w:ascii="Times New Roman" w:hAnsi="Times New Roman" w:cs="Times New Roman"/>
          <w:sz w:val="24"/>
          <w:szCs w:val="24"/>
        </w:rPr>
        <w:t xml:space="preserve"> </w:t>
      </w:r>
      <w:r w:rsidR="000166E7">
        <w:rPr>
          <w:rFonts w:ascii="Times New Roman" w:hAnsi="Times New Roman" w:cs="Times New Roman"/>
          <w:sz w:val="24"/>
          <w:szCs w:val="24"/>
        </w:rPr>
        <w:t xml:space="preserve">- </w:t>
      </w:r>
      <w:r w:rsidRPr="000C7332">
        <w:rPr>
          <w:rFonts w:ascii="Times New Roman" w:hAnsi="Times New Roman" w:cs="Times New Roman"/>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4" w:history="1">
        <w:r w:rsidRPr="000C7332">
          <w:rPr>
            <w:rFonts w:ascii="Times New Roman" w:hAnsi="Times New Roman" w:cs="Times New Roman"/>
            <w:sz w:val="24"/>
            <w:szCs w:val="24"/>
          </w:rPr>
          <w:t>пункте</w:t>
        </w:r>
        <w:r w:rsidRPr="000C7332">
          <w:rPr>
            <w:rFonts w:ascii="Times New Roman" w:hAnsi="Times New Roman" w:cs="Times New Roman"/>
            <w:color w:val="0000FF"/>
            <w:sz w:val="24"/>
            <w:szCs w:val="24"/>
          </w:rPr>
          <w:t xml:space="preserve"> </w:t>
        </w:r>
        <w:r w:rsidRPr="000C7332">
          <w:rPr>
            <w:rFonts w:ascii="Times New Roman" w:hAnsi="Times New Roman" w:cs="Times New Roman"/>
            <w:sz w:val="24"/>
            <w:szCs w:val="24"/>
          </w:rPr>
          <w:t>6</w:t>
        </w:r>
      </w:hyperlink>
      <w:r>
        <w:rPr>
          <w:rFonts w:ascii="Times New Roman" w:hAnsi="Times New Roman" w:cs="Times New Roman"/>
          <w:sz w:val="24"/>
          <w:szCs w:val="24"/>
          <w:vertAlign w:val="superscript"/>
        </w:rPr>
        <w:t xml:space="preserve">2 </w:t>
      </w:r>
      <w:r>
        <w:rPr>
          <w:rFonts w:ascii="Times New Roman" w:hAnsi="Times New Roman" w:cs="Times New Roman"/>
          <w:sz w:val="24"/>
          <w:szCs w:val="24"/>
        </w:rPr>
        <w:t>статьи 51 Градостроительного кодекса Российской Федерации</w:t>
      </w:r>
      <w:r w:rsidRPr="000C7332">
        <w:rPr>
          <w:rFonts w:ascii="Times New Roman" w:hAnsi="Times New Roman" w:cs="Times New Roman"/>
          <w:sz w:val="24"/>
          <w:szCs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640D5" w:rsidRDefault="000166E7"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640D5" w:rsidRPr="001640D5">
        <w:rPr>
          <w:rFonts w:ascii="Times New Roman" w:hAnsi="Times New Roman" w:cs="Times New Roman"/>
          <w:sz w:val="24"/>
          <w:szCs w:val="24"/>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w:t>
      </w:r>
      <w:r w:rsidR="001640D5">
        <w:rPr>
          <w:rFonts w:ascii="Times New Roman" w:hAnsi="Times New Roman" w:cs="Times New Roman"/>
          <w:sz w:val="24"/>
          <w:szCs w:val="24"/>
        </w:rPr>
        <w:t xml:space="preserve"> </w:t>
      </w:r>
      <w:r w:rsidR="001640D5" w:rsidRPr="001640D5">
        <w:rPr>
          <w:rFonts w:ascii="Times New Roman" w:hAnsi="Times New Roman" w:cs="Times New Roman"/>
          <w:sz w:val="24"/>
          <w:szCs w:val="24"/>
        </w:rPr>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5AF3" w:rsidRDefault="000166E7" w:rsidP="00E85A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5AF3">
        <w:rPr>
          <w:rFonts w:ascii="Times New Roman" w:hAnsi="Times New Roman" w:cs="Times New Roman"/>
          <w:sz w:val="24"/>
          <w:szCs w:val="24"/>
        </w:rPr>
        <w:t xml:space="preserve"> решение общего собрания собственников помещений и машино-мест в многоквартирном доме, принятое в соответствии с Жилищным </w:t>
      </w:r>
      <w:hyperlink r:id="rId15" w:history="1">
        <w:r w:rsidR="00E85AF3" w:rsidRPr="00E85AF3">
          <w:rPr>
            <w:rFonts w:ascii="Times New Roman" w:hAnsi="Times New Roman" w:cs="Times New Roman"/>
            <w:sz w:val="24"/>
            <w:szCs w:val="24"/>
          </w:rPr>
          <w:t>кодексом</w:t>
        </w:r>
      </w:hyperlink>
      <w:r w:rsidR="00E85AF3">
        <w:rPr>
          <w:rFonts w:ascii="Times New Roman" w:hAnsi="Times New Roman" w:cs="Times New Roman"/>
          <w:sz w:val="24"/>
          <w:szCs w:val="24"/>
        </w:rPr>
        <w:t xml:space="preserve">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85AF3" w:rsidRDefault="000166E7" w:rsidP="00E85AF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5AF3">
        <w:rPr>
          <w:rFonts w:ascii="Times New Roman" w:hAnsi="Times New Roman" w:cs="Times New Roman"/>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приведенной</w:t>
      </w:r>
      <w:r w:rsidR="0007786B" w:rsidRPr="00130C7D">
        <w:rPr>
          <w:rFonts w:ascii="Times New Roman" w:eastAsia="Times New Roman" w:hAnsi="Times New Roman" w:cs="Times New Roman"/>
          <w:sz w:val="24"/>
          <w:szCs w:val="24"/>
          <w:lang w:eastAsia="ru-RU"/>
        </w:rPr>
        <w:t xml:space="preserve"> в </w:t>
      </w:r>
      <w:r w:rsidR="0007786B" w:rsidRPr="00161BF4">
        <w:rPr>
          <w:rFonts w:ascii="Times New Roman" w:eastAsia="Times New Roman" w:hAnsi="Times New Roman" w:cs="Times New Roman"/>
          <w:sz w:val="24"/>
          <w:szCs w:val="24"/>
          <w:lang w:eastAsia="ru-RU"/>
        </w:rPr>
        <w:t>приложении № 1 к</w:t>
      </w:r>
      <w:r w:rsidR="0007786B" w:rsidRPr="00130C7D">
        <w:rPr>
          <w:rFonts w:ascii="Times New Roman" w:eastAsia="Times New Roman" w:hAnsi="Times New Roman" w:cs="Times New Roman"/>
          <w:sz w:val="24"/>
          <w:szCs w:val="24"/>
          <w:lang w:eastAsia="ru-RU"/>
        </w:rPr>
        <w:t xml:space="preserve"> на</w:t>
      </w:r>
      <w:r w:rsidR="0007786B" w:rsidRPr="00CD3A8C">
        <w:rPr>
          <w:rFonts w:ascii="Times New Roman" w:eastAsia="Times New Roman" w:hAnsi="Times New Roman" w:cs="Times New Roman"/>
          <w:sz w:val="24"/>
          <w:szCs w:val="24"/>
          <w:lang w:eastAsia="ru-RU"/>
        </w:rPr>
        <w:t>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 xml:space="preserve">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w:t>
      </w:r>
      <w:r w:rsidRPr="00DB41BA">
        <w:rPr>
          <w:rFonts w:ascii="Times New Roman" w:eastAsia="Times New Roman" w:hAnsi="Times New Roman" w:cs="Times New Roman"/>
          <w:sz w:val="24"/>
          <w:szCs w:val="24"/>
          <w:lang w:eastAsia="ru-RU"/>
        </w:rPr>
        <w:lastRenderedPageBreak/>
        <w:t>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w:t>
      </w:r>
      <w:r w:rsidR="000166E7">
        <w:rPr>
          <w:rFonts w:ascii="Times New Roman" w:eastAsia="Times New Roman" w:hAnsi="Times New Roman" w:cs="Times New Roman"/>
          <w:sz w:val="24"/>
          <w:szCs w:val="24"/>
          <w:lang w:eastAsia="ru-RU"/>
        </w:rPr>
        <w:t xml:space="preserve"> </w:t>
      </w:r>
      <w:r w:rsidR="003A4872" w:rsidRPr="000166E7">
        <w:rPr>
          <w:rFonts w:ascii="Times New Roman" w:eastAsia="Times New Roman" w:hAnsi="Times New Roman" w:cs="Times New Roman"/>
          <w:sz w:val="24"/>
          <w:szCs w:val="24"/>
          <w:lang w:eastAsia="ru-RU"/>
        </w:rPr>
        <w:t>- «</w:t>
      </w:r>
      <w:r w:rsidR="000166E7" w:rsidRPr="000166E7">
        <w:rPr>
          <w:rFonts w:ascii="Times New Roman" w:eastAsia="Times New Roman" w:hAnsi="Times New Roman" w:cs="Times New Roman"/>
          <w:sz w:val="24"/>
          <w:szCs w:val="24"/>
          <w:lang w:eastAsia="ru-RU"/>
        </w:rPr>
        <w:t>г</w:t>
      </w:r>
      <w:r w:rsidR="003A4872" w:rsidRPr="000166E7">
        <w:rPr>
          <w:rFonts w:ascii="Times New Roman" w:eastAsia="Times New Roman" w:hAnsi="Times New Roman" w:cs="Times New Roman"/>
          <w:sz w:val="24"/>
          <w:szCs w:val="24"/>
          <w:lang w:eastAsia="ru-RU"/>
        </w:rPr>
        <w:t>» пункта</w:t>
      </w:r>
      <w:r w:rsidR="003A4872" w:rsidRPr="002314C3">
        <w:rPr>
          <w:rFonts w:ascii="Times New Roman" w:eastAsia="Times New Roman" w:hAnsi="Times New Roman" w:cs="Times New Roman"/>
          <w:sz w:val="24"/>
          <w:szCs w:val="24"/>
          <w:lang w:eastAsia="ru-RU"/>
        </w:rPr>
        <w:t xml:space="preserve">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0166E7">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 xml:space="preserve">№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164261" w:rsidRPr="00164261" w:rsidRDefault="0016426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4261">
        <w:rPr>
          <w:rFonts w:ascii="Times New Roman" w:hAnsi="Times New Roman" w:cs="Times New Roman"/>
          <w:sz w:val="24"/>
          <w:szCs w:val="24"/>
        </w:rPr>
        <w:t xml:space="preserve">Прием </w:t>
      </w:r>
      <w:r w:rsidRPr="00164261">
        <w:rPr>
          <w:rFonts w:ascii="Times New Roman" w:eastAsia="Calibri" w:hAnsi="Times New Roman" w:cs="Times New Roman"/>
          <w:sz w:val="24"/>
          <w:szCs w:val="24"/>
        </w:rPr>
        <w:t>от заявителя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sidRPr="0035367B">
        <w:rPr>
          <w:rFonts w:ascii="Times New Roman" w:hAnsi="Times New Roman" w:cs="Times New Roman"/>
          <w:sz w:val="24"/>
          <w:szCs w:val="24"/>
        </w:rPr>
        <w:lastRenderedPageBreak/>
        <w:t xml:space="preserve">заявитель вправе представить по собственной инициативе: </w:t>
      </w:r>
    </w:p>
    <w:p w:rsidR="00221E5A" w:rsidRPr="00221E5A" w:rsidRDefault="00121312" w:rsidP="00221E5A">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а) </w:t>
      </w:r>
      <w:r w:rsidR="00221E5A" w:rsidRPr="00221E5A">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221E5A" w:rsidRPr="00221E5A">
        <w:rPr>
          <w:rFonts w:ascii="Times New Roman" w:hAnsi="Times New Roman" w:cs="Times New Roman"/>
          <w:sz w:val="24"/>
          <w:szCs w:val="24"/>
          <w:vertAlign w:val="superscript"/>
        </w:rPr>
        <w:t>1</w:t>
      </w:r>
      <w:r w:rsidR="00221E5A" w:rsidRPr="00221E5A">
        <w:rPr>
          <w:rFonts w:ascii="Times New Roman" w:hAnsi="Times New Roman" w:cs="Times New Roman"/>
          <w:sz w:val="24"/>
          <w:szCs w:val="24"/>
        </w:rPr>
        <w:t xml:space="preserve"> статьи 57</w:t>
      </w:r>
      <w:r w:rsidR="00221E5A" w:rsidRPr="00221E5A">
        <w:rPr>
          <w:rFonts w:ascii="Times New Roman" w:hAnsi="Times New Roman" w:cs="Times New Roman"/>
          <w:sz w:val="24"/>
          <w:szCs w:val="24"/>
          <w:vertAlign w:val="superscript"/>
        </w:rPr>
        <w:t>3</w:t>
      </w:r>
      <w:r w:rsidR="00221E5A" w:rsidRPr="00221E5A">
        <w:rPr>
          <w:rFonts w:ascii="Times New Roman" w:hAnsi="Times New Roman" w:cs="Times New Roman"/>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221E5A" w:rsidRPr="00221E5A">
        <w:rPr>
          <w:rFonts w:ascii="Times New Roman" w:hAnsi="Times New Roman" w:cs="Times New Roman"/>
          <w:sz w:val="24"/>
          <w:szCs w:val="24"/>
          <w:vertAlign w:val="superscript"/>
        </w:rPr>
        <w:t>3</w:t>
      </w:r>
      <w:r w:rsidR="00221E5A" w:rsidRPr="00221E5A">
        <w:rPr>
          <w:rFonts w:ascii="Times New Roman" w:hAnsi="Times New Roman" w:cs="Times New Roman"/>
          <w:sz w:val="24"/>
          <w:szCs w:val="24"/>
        </w:rPr>
        <w:t xml:space="preserve"> </w:t>
      </w:r>
      <w:r w:rsidR="00221E5A">
        <w:rPr>
          <w:rFonts w:ascii="Times New Roman" w:hAnsi="Times New Roman" w:cs="Times New Roman"/>
          <w:sz w:val="24"/>
          <w:szCs w:val="24"/>
        </w:rPr>
        <w:t>статьи 51 Градостроительного Кодекса Российской Федерации;</w:t>
      </w:r>
    </w:p>
    <w:p w:rsidR="005318B0" w:rsidRPr="00221E5A" w:rsidRDefault="00221E5A" w:rsidP="00221E5A">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статьи 51 Градостроительного кодекса Российской Федерации;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8024C0">
        <w:rPr>
          <w:rFonts w:ascii="Times New Roman" w:hAnsi="Times New Roman" w:cs="Times New Roman"/>
          <w:sz w:val="24"/>
          <w:szCs w:val="24"/>
        </w:rPr>
        <w:t>;</w:t>
      </w:r>
    </w:p>
    <w:p w:rsidR="005318B0" w:rsidRPr="005318B0" w:rsidRDefault="005318B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в) </w:t>
      </w:r>
      <w:r w:rsidR="00221E5A" w:rsidRPr="00221E5A">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w:t>
      </w:r>
      <w:r w:rsidR="00221E5A">
        <w:t>а</w:t>
      </w:r>
      <w:r w:rsidRPr="005318B0">
        <w:rPr>
          <w:rFonts w:ascii="Times New Roman" w:hAnsi="Times New Roman" w:cs="Times New Roman"/>
          <w:sz w:val="24"/>
          <w:szCs w:val="24"/>
        </w:rPr>
        <w:t>;</w:t>
      </w:r>
    </w:p>
    <w:p w:rsidR="00221E5A" w:rsidRDefault="005318B0"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г) </w:t>
      </w:r>
      <w:r w:rsidR="00221E5A" w:rsidRPr="00221E5A">
        <w:rPr>
          <w:rFonts w:ascii="Times New Roman" w:hAnsi="Times New Roman" w:cs="Times New Roman"/>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221E5A"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 пояснительная записка;</w:t>
      </w:r>
    </w:p>
    <w:p w:rsidR="00221E5A"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w:t>
      </w:r>
      <w:r>
        <w:rPr>
          <w:rFonts w:ascii="Times New Roman" w:hAnsi="Times New Roman" w:cs="Times New Roman"/>
          <w:sz w:val="24"/>
          <w:szCs w:val="24"/>
        </w:rPr>
        <w:t xml:space="preserve"> </w:t>
      </w:r>
      <w:r w:rsidRPr="00221E5A">
        <w:rPr>
          <w:rFonts w:ascii="Times New Roman" w:hAnsi="Times New Roman" w:cs="Times New Roman"/>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18B0"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A3456"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21E5A" w:rsidRDefault="00221E5A"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221E5A">
        <w:rPr>
          <w:rFonts w:ascii="Times New Roman" w:hAnsi="Times New Roman" w:cs="Times New Roman"/>
          <w:sz w:val="24"/>
          <w:szCs w:val="24"/>
        </w:rPr>
        <w:t xml:space="preserve"> 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Pr="00221E5A">
        <w:rPr>
          <w:rFonts w:ascii="Times New Roman" w:hAnsi="Times New Roman" w:cs="Times New Roman"/>
          <w:sz w:val="24"/>
          <w:szCs w:val="24"/>
        </w:rPr>
        <w:lastRenderedPageBreak/>
        <w:t>(применительно к отдельным этапам строительства в случае, предусмотренном частью 12</w:t>
      </w:r>
      <w:r w:rsidR="003A3456">
        <w:rPr>
          <w:rFonts w:ascii="Times New Roman" w:hAnsi="Times New Roman" w:cs="Times New Roman"/>
          <w:sz w:val="24"/>
          <w:szCs w:val="24"/>
          <w:vertAlign w:val="superscript"/>
        </w:rPr>
        <w:t>1</w:t>
      </w:r>
      <w:r w:rsidRPr="00221E5A">
        <w:rPr>
          <w:rFonts w:ascii="Times New Roman" w:hAnsi="Times New Roman" w:cs="Times New Roman"/>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3A3456">
        <w:rPr>
          <w:rFonts w:ascii="Times New Roman" w:hAnsi="Times New Roman" w:cs="Times New Roman"/>
          <w:sz w:val="24"/>
          <w:szCs w:val="24"/>
          <w:vertAlign w:val="superscript"/>
        </w:rPr>
        <w:t>4</w:t>
      </w:r>
      <w:r w:rsidRPr="00221E5A">
        <w:rPr>
          <w:rFonts w:ascii="Times New Roman" w:hAnsi="Times New Roman" w:cs="Times New Roman"/>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3A3456">
        <w:rPr>
          <w:rFonts w:ascii="Times New Roman" w:hAnsi="Times New Roman" w:cs="Times New Roman"/>
          <w:sz w:val="24"/>
          <w:szCs w:val="24"/>
        </w:rPr>
        <w:t>;</w:t>
      </w:r>
    </w:p>
    <w:p w:rsidR="003A3456" w:rsidRPr="003A3456" w:rsidRDefault="003A3456"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3A3456">
        <w:rPr>
          <w:rFonts w:ascii="Times New Roman" w:hAnsi="Times New Roman" w:cs="Times New Roman"/>
          <w:sz w:val="24"/>
          <w:szCs w:val="24"/>
        </w:rPr>
        <w:t>е) подтверждение соответствия вносимых в проектную документацию изменений требованиям, указанным в части 3</w:t>
      </w:r>
      <w:r>
        <w:rPr>
          <w:rFonts w:ascii="Times New Roman" w:hAnsi="Times New Roman" w:cs="Times New Roman"/>
          <w:sz w:val="24"/>
          <w:szCs w:val="24"/>
          <w:vertAlign w:val="superscript"/>
        </w:rPr>
        <w:t>8</w:t>
      </w:r>
      <w:r w:rsidRPr="003A3456">
        <w:rPr>
          <w:rFonts w:ascii="Times New Roman" w:hAnsi="Times New Roman" w:cs="Times New Roman"/>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cs="Times New Roman"/>
          <w:sz w:val="24"/>
          <w:szCs w:val="24"/>
          <w:vertAlign w:val="superscript"/>
        </w:rPr>
        <w:t>8</w:t>
      </w:r>
      <w:r>
        <w:rPr>
          <w:rFonts w:ascii="Times New Roman" w:hAnsi="Times New Roman" w:cs="Times New Roman"/>
          <w:sz w:val="24"/>
          <w:szCs w:val="24"/>
        </w:rPr>
        <w:t xml:space="preserve"> статьи 49 </w:t>
      </w:r>
      <w:r w:rsidRPr="003A3456">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w:t>
      </w:r>
    </w:p>
    <w:p w:rsidR="003A3456" w:rsidRDefault="003A3456"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3A3456">
        <w:rPr>
          <w:rFonts w:ascii="Times New Roman" w:hAnsi="Times New Roman" w:cs="Times New Roman"/>
          <w:sz w:val="24"/>
          <w:szCs w:val="24"/>
        </w:rPr>
        <w:t xml:space="preserve"> ж)</w:t>
      </w:r>
      <w:r>
        <w:rPr>
          <w:rFonts w:ascii="Times New Roman" w:hAnsi="Times New Roman" w:cs="Times New Roman"/>
          <w:sz w:val="24"/>
          <w:szCs w:val="24"/>
        </w:rPr>
        <w:t xml:space="preserve"> </w:t>
      </w:r>
      <w:r w:rsidRPr="003A3456">
        <w:rPr>
          <w:rFonts w:ascii="Times New Roman" w:hAnsi="Times New Roman" w:cs="Times New Roman"/>
          <w:sz w:val="24"/>
          <w:szCs w:val="24"/>
        </w:rPr>
        <w:t>подтверждение соответствия вносимых в проектную документацию изменений требованиям, указанным в части 3</w:t>
      </w:r>
      <w:r>
        <w:rPr>
          <w:rFonts w:ascii="Times New Roman" w:hAnsi="Times New Roman" w:cs="Times New Roman"/>
          <w:sz w:val="24"/>
          <w:szCs w:val="24"/>
          <w:vertAlign w:val="superscript"/>
        </w:rPr>
        <w:t>9</w:t>
      </w:r>
      <w:r w:rsidRPr="003A3456">
        <w:rPr>
          <w:rFonts w:ascii="Times New Roman" w:hAnsi="Times New Roman" w:cs="Times New Roman"/>
          <w:sz w:val="24"/>
          <w:szCs w:val="24"/>
        </w:rPr>
        <w:t xml:space="preserve"> статьи 49 Градостроительного кодекса Российской </w:t>
      </w:r>
      <w:r>
        <w:rPr>
          <w:rFonts w:ascii="Times New Roman" w:hAnsi="Times New Roman" w:cs="Times New Roman"/>
          <w:sz w:val="24"/>
          <w:szCs w:val="24"/>
        </w:rPr>
        <w:t>Федерации,</w:t>
      </w:r>
      <w:r w:rsidRPr="003A3456">
        <w:rPr>
          <w:rFonts w:ascii="Times New Roman" w:hAnsi="Times New Roman" w:cs="Times New Roman"/>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cs="Times New Roman"/>
          <w:sz w:val="24"/>
          <w:szCs w:val="24"/>
          <w:vertAlign w:val="superscript"/>
        </w:rPr>
        <w:t>9</w:t>
      </w:r>
      <w:r>
        <w:rPr>
          <w:rFonts w:ascii="Times New Roman" w:hAnsi="Times New Roman" w:cs="Times New Roman"/>
          <w:sz w:val="24"/>
          <w:szCs w:val="24"/>
        </w:rPr>
        <w:t xml:space="preserve"> статьи 49 </w:t>
      </w:r>
      <w:r w:rsidRPr="003A3456">
        <w:rPr>
          <w:rFonts w:ascii="Times New Roman" w:hAnsi="Times New Roman" w:cs="Times New Roman"/>
          <w:sz w:val="24"/>
          <w:szCs w:val="24"/>
        </w:rPr>
        <w:t xml:space="preserve">Градостроительного кодекса Российской </w:t>
      </w:r>
      <w:r>
        <w:rPr>
          <w:rFonts w:ascii="Times New Roman" w:hAnsi="Times New Roman" w:cs="Times New Roman"/>
          <w:sz w:val="24"/>
          <w:szCs w:val="24"/>
        </w:rPr>
        <w:t>Федерации;</w:t>
      </w:r>
    </w:p>
    <w:p w:rsidR="003A3456" w:rsidRDefault="003A3456"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3A3456">
        <w:rPr>
          <w:rFonts w:ascii="Times New Roman" w:hAnsi="Times New Roman" w:cs="Times New Roman"/>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8024C0" w:rsidRDefault="008024C0" w:rsidP="008024C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согласование архитектурно-градостроительного облика объекта капитального строительства в случае, если такое согласование предусмотрено </w:t>
      </w:r>
      <w:hyperlink r:id="rId16" w:history="1">
        <w:r w:rsidRPr="008024C0">
          <w:rPr>
            <w:rFonts w:ascii="Times New Roman" w:hAnsi="Times New Roman" w:cs="Times New Roman"/>
            <w:sz w:val="24"/>
            <w:szCs w:val="24"/>
          </w:rPr>
          <w:t>статьей 40</w:t>
        </w:r>
      </w:hyperlink>
      <w:r>
        <w:rPr>
          <w:rFonts w:ascii="Times New Roman" w:hAnsi="Times New Roman" w:cs="Times New Roman"/>
          <w:sz w:val="24"/>
          <w:szCs w:val="24"/>
          <w:vertAlign w:val="superscript"/>
        </w:rPr>
        <w:t>1</w:t>
      </w:r>
      <w:r>
        <w:rPr>
          <w:rFonts w:ascii="Times New Roman" w:hAnsi="Times New Roman" w:cs="Times New Roman"/>
          <w:sz w:val="24"/>
          <w:szCs w:val="24"/>
        </w:rPr>
        <w:t xml:space="preserve"> Градостроительного кодекса Российской Федерации;</w:t>
      </w:r>
    </w:p>
    <w:p w:rsidR="00C80BFE" w:rsidRDefault="000166E7"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к</w:t>
      </w:r>
      <w:r w:rsidR="00C80BFE" w:rsidRPr="00C80BFE">
        <w:rPr>
          <w:rFonts w:ascii="Times New Roman" w:hAnsi="Times New Roman" w:cs="Times New Roman"/>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80BFE">
        <w:rPr>
          <w:rFonts w:ascii="Times New Roman" w:hAnsi="Times New Roman" w:cs="Times New Roman"/>
          <w:sz w:val="24"/>
          <w:szCs w:val="24"/>
        </w:rPr>
        <w:t>;</w:t>
      </w:r>
    </w:p>
    <w:p w:rsidR="00C80BFE" w:rsidRDefault="000166E7"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л</w:t>
      </w:r>
      <w:r w:rsidR="00C80BFE" w:rsidRPr="00C80BFE">
        <w:rPr>
          <w:rFonts w:ascii="Times New Roman" w:hAnsi="Times New Roman" w:cs="Times New Roman"/>
          <w:sz w:val="24"/>
          <w:szCs w:val="24"/>
        </w:rPr>
        <w:t xml:space="preserve">) </w:t>
      </w:r>
      <w:r w:rsidR="00164261" w:rsidRPr="00164261">
        <w:rPr>
          <w:rFonts w:ascii="Times New Roman" w:eastAsia="Calibri" w:hAnsi="Times New Roman" w:cs="Times New Roman"/>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C80BFE" w:rsidRDefault="000166E7" w:rsidP="003A3456">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м</w:t>
      </w:r>
      <w:r w:rsidR="00C80BFE" w:rsidRPr="00C80BFE">
        <w:rPr>
          <w:rFonts w:ascii="Times New Roman" w:hAnsi="Times New Roman" w:cs="Times New Roman"/>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C80BFE">
        <w:rPr>
          <w:rFonts w:ascii="Times New Roman" w:hAnsi="Times New Roman" w:cs="Times New Roman"/>
          <w:sz w:val="24"/>
          <w:szCs w:val="24"/>
        </w:rPr>
        <w:t>.</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lastRenderedPageBreak/>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lastRenderedPageBreak/>
        <w:t> </w:t>
      </w:r>
    </w:p>
    <w:p w:rsidR="00CA7568"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04181C"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04181C">
        <w:rPr>
          <w:rFonts w:ascii="Times New Roman" w:eastAsia="Times New Roman" w:hAnsi="Times New Roman" w:cs="Times New Roman"/>
          <w:color w:val="000000" w:themeColor="text1"/>
          <w:sz w:val="24"/>
          <w:szCs w:val="24"/>
          <w:lang w:eastAsia="ru-RU"/>
        </w:rPr>
        <w:t>Срок предоставления муниципальной услуги:</w:t>
      </w:r>
    </w:p>
    <w:p w:rsidR="0004181C" w:rsidRPr="0004181C" w:rsidRDefault="0004181C" w:rsidP="0004181C">
      <w:pPr>
        <w:spacing w:after="0" w:line="240" w:lineRule="auto"/>
        <w:ind w:firstLine="709"/>
        <w:jc w:val="both"/>
        <w:rPr>
          <w:rFonts w:ascii="Times New Roman" w:hAnsi="Times New Roman" w:cs="Times New Roman"/>
          <w:sz w:val="24"/>
          <w:szCs w:val="24"/>
          <w:vertAlign w:val="superscript"/>
        </w:rPr>
      </w:pPr>
      <w:r w:rsidRPr="0004181C">
        <w:rPr>
          <w:rFonts w:ascii="Times New Roman" w:hAnsi="Times New Roman" w:cs="Times New Roman"/>
          <w:sz w:val="24"/>
          <w:szCs w:val="24"/>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w:t>
      </w:r>
      <w:r>
        <w:rPr>
          <w:rFonts w:ascii="Times New Roman" w:hAnsi="Times New Roman" w:cs="Times New Roman"/>
          <w:sz w:val="24"/>
          <w:szCs w:val="24"/>
        </w:rPr>
        <w:t>ая, предусмотренного частью 11</w:t>
      </w:r>
      <w:r>
        <w:rPr>
          <w:rFonts w:ascii="Times New Roman" w:hAnsi="Times New Roman" w:cs="Times New Roman"/>
          <w:sz w:val="24"/>
          <w:szCs w:val="24"/>
          <w:vertAlign w:val="superscript"/>
        </w:rPr>
        <w:t>1</w:t>
      </w:r>
      <w:r w:rsidRPr="0004181C">
        <w:rPr>
          <w:rFonts w:ascii="Times New Roman" w:hAnsi="Times New Roman" w:cs="Times New Roman"/>
          <w:sz w:val="24"/>
          <w:szCs w:val="24"/>
        </w:rPr>
        <w:t xml:space="preserve"> статьи 51 Градостроительного кодекса Российской Федерации</w:t>
      </w:r>
      <w:r>
        <w:rPr>
          <w:rFonts w:ascii="Times New Roman" w:hAnsi="Times New Roman" w:cs="Times New Roman"/>
          <w:sz w:val="24"/>
          <w:szCs w:val="24"/>
        </w:rPr>
        <w:t>;</w:t>
      </w:r>
    </w:p>
    <w:p w:rsidR="0004181C" w:rsidRDefault="0004181C" w:rsidP="00983497">
      <w:pPr>
        <w:spacing w:after="0" w:line="240" w:lineRule="auto"/>
        <w:ind w:firstLine="709"/>
        <w:jc w:val="both"/>
        <w:rPr>
          <w:rFonts w:ascii="Times New Roman" w:hAnsi="Times New Roman" w:cs="Times New Roman"/>
          <w:sz w:val="24"/>
          <w:szCs w:val="24"/>
        </w:rPr>
      </w:pPr>
      <w:r w:rsidRPr="0004181C">
        <w:rPr>
          <w:rFonts w:ascii="Times New Roman" w:hAnsi="Times New Roman" w:cs="Times New Roman"/>
          <w:sz w:val="24"/>
          <w:szCs w:val="24"/>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Pr>
          <w:rFonts w:ascii="Times New Roman" w:hAnsi="Times New Roman" w:cs="Times New Roman"/>
          <w:sz w:val="24"/>
          <w:szCs w:val="24"/>
          <w:vertAlign w:val="superscript"/>
        </w:rPr>
        <w:t>1</w:t>
      </w:r>
      <w:r w:rsidRPr="0004181C">
        <w:rPr>
          <w:rFonts w:ascii="Times New Roman" w:hAnsi="Times New Roman" w:cs="Times New Roman"/>
          <w:sz w:val="24"/>
          <w:szCs w:val="24"/>
        </w:rPr>
        <w:t xml:space="preserve"> статьи 51 Градостроительного </w:t>
      </w:r>
      <w:r>
        <w:rPr>
          <w:rFonts w:ascii="Times New Roman" w:hAnsi="Times New Roman" w:cs="Times New Roman"/>
          <w:sz w:val="24"/>
          <w:szCs w:val="24"/>
        </w:rPr>
        <w:t>кодекса Российской Федерации.</w:t>
      </w:r>
    </w:p>
    <w:p w:rsidR="00983497" w:rsidRPr="0004181C" w:rsidRDefault="0004181C"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4181C">
        <w:rPr>
          <w:rFonts w:ascii="Times New Roman" w:hAnsi="Times New Roman" w:cs="Times New Roman"/>
          <w:sz w:val="24"/>
          <w:szCs w:val="24"/>
        </w:rPr>
        <w:t xml:space="preserve"> </w:t>
      </w:r>
      <w:r w:rsidR="00983497" w:rsidRPr="0004181C">
        <w:rPr>
          <w:rFonts w:ascii="Times New Roman" w:eastAsia="Times New Roman" w:hAnsi="Times New Roman" w:cs="Times New Roman"/>
          <w:color w:val="000000" w:themeColor="text1"/>
          <w:sz w:val="24"/>
          <w:szCs w:val="24"/>
          <w:lang w:eastAsia="ru-RU"/>
        </w:rPr>
        <w:t>Заявление считается полученным Администрацией 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w:t>
      </w:r>
      <w:r w:rsidRPr="00247CBA">
        <w:rPr>
          <w:rFonts w:ascii="Times New Roman" w:hAnsi="Times New Roman" w:cs="Times New Roman"/>
          <w:sz w:val="24"/>
          <w:szCs w:val="24"/>
        </w:rPr>
        <w:t>подпунктах «б» - «</w:t>
      </w:r>
      <w:r w:rsidR="00247CBA" w:rsidRPr="00247CBA">
        <w:rPr>
          <w:rFonts w:ascii="Times New Roman" w:hAnsi="Times New Roman" w:cs="Times New Roman"/>
          <w:sz w:val="24"/>
          <w:szCs w:val="24"/>
        </w:rPr>
        <w:t>г</w:t>
      </w:r>
      <w:r w:rsidRPr="00247CBA">
        <w:rPr>
          <w:rFonts w:ascii="Times New Roman" w:hAnsi="Times New Roman" w:cs="Times New Roman"/>
          <w:sz w:val="24"/>
          <w:szCs w:val="24"/>
        </w:rPr>
        <w:t>» пункта 22</w:t>
      </w:r>
      <w:r w:rsidRPr="002314C3">
        <w:rPr>
          <w:rFonts w:ascii="Times New Roman" w:hAnsi="Times New Roman" w:cs="Times New Roman"/>
          <w:sz w:val="24"/>
          <w:szCs w:val="24"/>
        </w:rPr>
        <w:t xml:space="preserve">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635455">
        <w:rPr>
          <w:rFonts w:ascii="Times New Roman" w:hAnsi="Times New Roman" w:cs="Times New Roman"/>
          <w:b/>
          <w:sz w:val="24"/>
          <w:szCs w:val="24"/>
        </w:rPr>
        <w:lastRenderedPageBreak/>
        <w:t>(документах),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6C1772" w:rsidRDefault="006C1772"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247CBA" w:rsidRDefault="006C1772"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б) решение об отказе в выдаче разрешения на строительство</w:t>
      </w:r>
      <w:r w:rsidR="00247CBA">
        <w:rPr>
          <w:rFonts w:ascii="Times New Roman" w:hAnsi="Times New Roman" w:cs="Times New Roman"/>
          <w:sz w:val="24"/>
          <w:szCs w:val="24"/>
        </w:rPr>
        <w:t>.</w:t>
      </w:r>
    </w:p>
    <w:p w:rsidR="006C1772" w:rsidRDefault="006C1772" w:rsidP="00247C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 xml:space="preserve"> </w:t>
      </w:r>
      <w:r w:rsidR="00247CBA" w:rsidRPr="00A54229">
        <w:rPr>
          <w:rFonts w:ascii="Times New Roman" w:hAnsi="Times New Roman" w:cs="Times New Roman"/>
          <w:sz w:val="24"/>
          <w:szCs w:val="24"/>
        </w:rPr>
        <w:t xml:space="preserve">Решение об отказе </w:t>
      </w:r>
      <w:r w:rsidR="00247CBA" w:rsidRPr="006C1772">
        <w:rPr>
          <w:rFonts w:ascii="Times New Roman" w:hAnsi="Times New Roman" w:cs="Times New Roman"/>
          <w:sz w:val="24"/>
          <w:szCs w:val="24"/>
        </w:rPr>
        <w:t>в выдаче разрешения на строительство</w:t>
      </w:r>
      <w:r w:rsidR="00247CBA" w:rsidRPr="00A54229">
        <w:rPr>
          <w:rFonts w:ascii="Times New Roman" w:hAnsi="Times New Roman" w:cs="Times New Roman"/>
          <w:sz w:val="24"/>
          <w:szCs w:val="24"/>
        </w:rPr>
        <w:t xml:space="preserve"> оформляется по форме </w:t>
      </w:r>
      <w:r w:rsidR="00247CBA">
        <w:rPr>
          <w:rFonts w:ascii="Times New Roman" w:hAnsi="Times New Roman" w:cs="Times New Roman"/>
          <w:sz w:val="24"/>
          <w:szCs w:val="24"/>
        </w:rPr>
        <w:t xml:space="preserve">электронного документа либо документа на бумажном носителе по форме, </w:t>
      </w:r>
      <w:r w:rsidR="00247CBA" w:rsidRPr="00A54229">
        <w:rPr>
          <w:rFonts w:ascii="Times New Roman" w:hAnsi="Times New Roman" w:cs="Times New Roman"/>
          <w:sz w:val="24"/>
          <w:szCs w:val="24"/>
        </w:rPr>
        <w:t xml:space="preserve">согласно </w:t>
      </w:r>
      <w:r w:rsidR="00247CBA" w:rsidRPr="00695029">
        <w:rPr>
          <w:rFonts w:ascii="Times New Roman" w:hAnsi="Times New Roman" w:cs="Times New Roman"/>
          <w:sz w:val="24"/>
          <w:szCs w:val="24"/>
        </w:rPr>
        <w:t xml:space="preserve">приложению № </w:t>
      </w:r>
      <w:r w:rsidR="00695029" w:rsidRPr="00695029">
        <w:rPr>
          <w:rFonts w:ascii="Times New Roman" w:hAnsi="Times New Roman" w:cs="Times New Roman"/>
          <w:sz w:val="24"/>
          <w:szCs w:val="24"/>
        </w:rPr>
        <w:t>2</w:t>
      </w:r>
      <w:r w:rsidR="00247CBA" w:rsidRPr="00695029">
        <w:rPr>
          <w:rFonts w:ascii="Times New Roman" w:hAnsi="Times New Roman" w:cs="Times New Roman"/>
          <w:sz w:val="24"/>
          <w:szCs w:val="24"/>
        </w:rPr>
        <w:t xml:space="preserve"> к настоящему</w:t>
      </w:r>
      <w:r w:rsidR="00247CBA" w:rsidRPr="00A54229">
        <w:rPr>
          <w:rFonts w:ascii="Times New Roman" w:hAnsi="Times New Roman" w:cs="Times New Roman"/>
          <w:sz w:val="24"/>
          <w:szCs w:val="24"/>
        </w:rPr>
        <w:t xml:space="preserve"> Административному регламенту.</w:t>
      </w:r>
    </w:p>
    <w:p w:rsidR="006C1772" w:rsidRDefault="006C1772" w:rsidP="006C1772">
      <w:pPr>
        <w:widowControl w:val="0"/>
        <w:autoSpaceDE w:val="0"/>
        <w:autoSpaceDN w:val="0"/>
        <w:adjustRightInd w:val="0"/>
        <w:spacing w:after="0" w:line="240" w:lineRule="auto"/>
        <w:ind w:firstLine="709"/>
        <w:jc w:val="both"/>
      </w:pPr>
      <w:r w:rsidRPr="006C1772">
        <w:rPr>
          <w:rFonts w:ascii="Times New Roman" w:hAnsi="Times New Roman" w:cs="Times New Roman"/>
          <w:sz w:val="24"/>
          <w:szCs w:val="24"/>
        </w:rPr>
        <w:t>в) решение об отказе во внесении изменений в разрешение на строительство.</w:t>
      </w:r>
      <w:r>
        <w:t xml:space="preserve"> </w:t>
      </w:r>
    </w:p>
    <w:p w:rsidR="00247CBA" w:rsidRDefault="00247CBA" w:rsidP="00247C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w:t>
      </w:r>
      <w:r w:rsidRPr="006C1772">
        <w:rPr>
          <w:rFonts w:ascii="Times New Roman" w:hAnsi="Times New Roman" w:cs="Times New Roman"/>
          <w:sz w:val="24"/>
          <w:szCs w:val="24"/>
        </w:rPr>
        <w:t>во внесении изменений в разрешение на строительство</w:t>
      </w:r>
      <w:r w:rsidRPr="00A54229">
        <w:rPr>
          <w:rFonts w:ascii="Times New Roman" w:hAnsi="Times New Roman" w:cs="Times New Roman"/>
          <w:sz w:val="24"/>
          <w:szCs w:val="24"/>
        </w:rPr>
        <w:t xml:space="preserve"> </w:t>
      </w:r>
      <w:r w:rsidRPr="00A54229">
        <w:rPr>
          <w:rFonts w:ascii="Times New Roman" w:hAnsi="Times New Roman" w:cs="Times New Roman"/>
          <w:sz w:val="24"/>
          <w:szCs w:val="24"/>
        </w:rPr>
        <w:lastRenderedPageBreak/>
        <w:t xml:space="preserve">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A54229">
        <w:rPr>
          <w:rFonts w:ascii="Times New Roman" w:hAnsi="Times New Roman" w:cs="Times New Roman"/>
          <w:sz w:val="24"/>
          <w:szCs w:val="24"/>
        </w:rPr>
        <w:t xml:space="preserve">согласно </w:t>
      </w:r>
      <w:r w:rsidRPr="00695029">
        <w:rPr>
          <w:rFonts w:ascii="Times New Roman" w:hAnsi="Times New Roman" w:cs="Times New Roman"/>
          <w:sz w:val="24"/>
          <w:szCs w:val="24"/>
        </w:rPr>
        <w:t xml:space="preserve">приложению № </w:t>
      </w:r>
      <w:r w:rsidR="00695029" w:rsidRPr="00695029">
        <w:rPr>
          <w:rFonts w:ascii="Times New Roman" w:hAnsi="Times New Roman" w:cs="Times New Roman"/>
          <w:sz w:val="24"/>
          <w:szCs w:val="24"/>
        </w:rPr>
        <w:t>2</w:t>
      </w:r>
      <w:r w:rsidRPr="00695029">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регламенту. </w:t>
      </w:r>
    </w:p>
    <w:p w:rsidR="006C1772" w:rsidRPr="006C1772" w:rsidRDefault="006C1772"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772">
        <w:rPr>
          <w:rFonts w:ascii="Times New Roman" w:hAnsi="Times New Roman" w:cs="Times New Roman"/>
          <w:sz w:val="24"/>
          <w:szCs w:val="24"/>
        </w:rPr>
        <w:t xml:space="preserve">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FE3CFB" w:rsidRDefault="00FE3CFB" w:rsidP="006C17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7"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8"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6A76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w:t>
      </w:r>
      <w:r w:rsidRPr="00B55999">
        <w:rPr>
          <w:rFonts w:ascii="Times New Roman" w:eastAsia="Times New Roman" w:hAnsi="Times New Roman" w:cs="Times New Roman"/>
          <w:sz w:val="24"/>
          <w:szCs w:val="24"/>
          <w:lang w:eastAsia="ru-RU"/>
        </w:rPr>
        <w:lastRenderedPageBreak/>
        <w:t xml:space="preserve">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7D6669">
        <w:rPr>
          <w:rFonts w:ascii="Times New Roman" w:eastAsia="Times New Roman" w:hAnsi="Times New Roman" w:cs="Times New Roman"/>
          <w:sz w:val="24"/>
          <w:szCs w:val="24"/>
          <w:lang w:eastAsia="ru-RU"/>
        </w:rPr>
        <w:t>решения</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130C7D">
        <w:rPr>
          <w:rFonts w:ascii="Times New Roman" w:hAnsi="Times New Roman" w:cs="Times New Roman"/>
          <w:sz w:val="24"/>
          <w:szCs w:val="24"/>
        </w:rPr>
        <w:t>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 (двух) рабочих дн</w:t>
      </w:r>
      <w:r w:rsidR="003F19F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F19F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3F19F0">
        <w:rPr>
          <w:rFonts w:ascii="Times New Roman" w:eastAsia="Times New Roman" w:hAnsi="Times New Roman" w:cs="Times New Roman"/>
          <w:sz w:val="24"/>
          <w:szCs w:val="24"/>
          <w:lang w:eastAsia="ru-RU"/>
        </w:rPr>
        <w:t>один</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w:t>
      </w:r>
      <w:r w:rsidR="003F19F0">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w:t>
      </w:r>
      <w:r w:rsidR="003F19F0">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н</w:t>
      </w:r>
      <w:r w:rsidR="003F19F0">
        <w:rPr>
          <w:rFonts w:ascii="Times New Roman" w:eastAsia="Times New Roman" w:hAnsi="Times New Roman" w:cs="Times New Roman"/>
          <w:sz w:val="24"/>
          <w:szCs w:val="24"/>
          <w:lang w:eastAsia="ru-RU"/>
        </w:rPr>
        <w:t>ь</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B55999">
        <w:rPr>
          <w:rFonts w:ascii="Times New Roman" w:hAnsi="Times New Roman" w:cs="Times New Roman"/>
          <w:sz w:val="24"/>
          <w:szCs w:val="24"/>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8437B4">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w:t>
      </w:r>
      <w:r w:rsidRPr="00B55999">
        <w:rPr>
          <w:rFonts w:ascii="Times New Roman" w:eastAsia="Times New Roman" w:hAnsi="Times New Roman" w:cs="Times New Roman"/>
          <w:b/>
          <w:sz w:val="24"/>
          <w:szCs w:val="24"/>
          <w:lang w:eastAsia="ru-RU"/>
        </w:rPr>
        <w:t xml:space="preserve">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030A4B" w:rsidRDefault="00B01FBA" w:rsidP="00030A4B">
      <w:pPr>
        <w:pStyle w:val="ConsPlusNormal"/>
        <w:ind w:firstLine="709"/>
        <w:jc w:val="both"/>
        <w:rPr>
          <w:rFonts w:ascii="Times New Roman" w:hAnsi="Times New Roman" w:cs="Times New Roman"/>
          <w:sz w:val="24"/>
          <w:szCs w:val="24"/>
        </w:rPr>
      </w:pPr>
      <w:r w:rsidRPr="00030A4B">
        <w:rPr>
          <w:rFonts w:ascii="Times New Roman" w:hAnsi="Times New Roman" w:cs="Times New Roman"/>
          <w:sz w:val="24"/>
          <w:szCs w:val="24"/>
        </w:rPr>
        <w:t xml:space="preserve">2) </w:t>
      </w:r>
      <w:r w:rsidR="00030A4B" w:rsidRPr="00030A4B">
        <w:rPr>
          <w:rFonts w:ascii="Times New Roman" w:hAnsi="Times New Roman" w:cs="Times New Roman"/>
          <w:sz w:val="24"/>
          <w:szCs w:val="24"/>
        </w:rPr>
        <w:t>Федеральным</w:t>
      </w:r>
      <w:r w:rsidR="00030A4B"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B55999" w:rsidRDefault="00006045" w:rsidP="00030A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78</w:t>
      </w:r>
      <w:r w:rsidRPr="00B55999">
        <w:rPr>
          <w:rFonts w:ascii="Times New Roman" w:hAnsi="Times New Roman" w:cs="Times New Roman"/>
          <w:sz w:val="24"/>
          <w:szCs w:val="24"/>
        </w:rPr>
        <w:t xml:space="preserve">. Специалист </w:t>
      </w:r>
      <w:r w:rsidRPr="002320AF">
        <w:rPr>
          <w:rFonts w:ascii="Times New Roman" w:hAnsi="Times New Roman" w:cs="Times New Roman"/>
          <w:sz w:val="24"/>
          <w:szCs w:val="24"/>
        </w:rPr>
        <w:t xml:space="preserve">отдела УМС </w:t>
      </w:r>
      <w:r w:rsidRPr="00B55999">
        <w:rPr>
          <w:rFonts w:ascii="Times New Roman" w:hAnsi="Times New Roman" w:cs="Times New Roman"/>
          <w:sz w:val="24"/>
          <w:szCs w:val="24"/>
        </w:rPr>
        <w:t xml:space="preserve">в течение 1 (одного) рабочего дня с </w:t>
      </w:r>
      <w:r>
        <w:rPr>
          <w:rFonts w:ascii="Times New Roman" w:hAnsi="Times New Roman" w:cs="Times New Roman"/>
          <w:sz w:val="24"/>
          <w:szCs w:val="24"/>
        </w:rPr>
        <w:t>даты</w:t>
      </w:r>
      <w:r w:rsidRPr="00B55999">
        <w:rPr>
          <w:rFonts w:ascii="Times New Roman" w:hAnsi="Times New Roman" w:cs="Times New Roman"/>
          <w:sz w:val="24"/>
          <w:szCs w:val="24"/>
        </w:rPr>
        <w:t xml:space="preserve"> получения ответа на межведомственные запросы приобщает представленные по межведомственным запросам документы</w:t>
      </w:r>
      <w:r>
        <w:rPr>
          <w:rFonts w:ascii="Times New Roman" w:hAnsi="Times New Roman" w:cs="Times New Roman"/>
          <w:sz w:val="24"/>
          <w:szCs w:val="24"/>
        </w:rPr>
        <w:t xml:space="preserve"> (полученные в течение 5 (пять) </w:t>
      </w:r>
      <w:r w:rsidRPr="00B55999">
        <w:rPr>
          <w:rFonts w:ascii="Times New Roman" w:hAnsi="Times New Roman" w:cs="Times New Roman"/>
          <w:sz w:val="24"/>
          <w:szCs w:val="24"/>
        </w:rPr>
        <w:t>рабочих дней</w:t>
      </w:r>
      <w:r>
        <w:rPr>
          <w:rFonts w:ascii="Times New Roman" w:hAnsi="Times New Roman" w:cs="Times New Roman"/>
          <w:sz w:val="24"/>
          <w:szCs w:val="24"/>
        </w:rPr>
        <w:t>)</w:t>
      </w:r>
      <w:r w:rsidRPr="00B55999">
        <w:rPr>
          <w:rFonts w:ascii="Times New Roman" w:hAnsi="Times New Roman" w:cs="Times New Roman"/>
          <w:sz w:val="24"/>
          <w:szCs w:val="24"/>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1A5079" w:rsidRDefault="00006045" w:rsidP="001A50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A5079" w:rsidRPr="006C1772">
        <w:rPr>
          <w:rFonts w:ascii="Times New Roman" w:hAnsi="Times New Roman" w:cs="Times New Roman"/>
          <w:sz w:val="24"/>
          <w:szCs w:val="24"/>
        </w:rPr>
        <w:t>разрешение на строительство (в том числе на отдельные этапы строительства, реконструкции объекта капитального строительства)</w:t>
      </w:r>
      <w:r w:rsidR="001A5079">
        <w:rPr>
          <w:rFonts w:ascii="Times New Roman" w:hAnsi="Times New Roman" w:cs="Times New Roman"/>
          <w:sz w:val="24"/>
          <w:szCs w:val="24"/>
        </w:rPr>
        <w:t xml:space="preserve"> (далее – разрешение)</w:t>
      </w:r>
      <w:r w:rsidR="001A5079" w:rsidRPr="006C1772">
        <w:rPr>
          <w:rFonts w:ascii="Times New Roman" w:hAnsi="Times New Roman" w:cs="Times New Roman"/>
          <w:sz w:val="24"/>
          <w:szCs w:val="24"/>
        </w:rPr>
        <w:t xml:space="preserve">; </w:t>
      </w:r>
    </w:p>
    <w:p w:rsidR="001A5079" w:rsidRDefault="001A5079" w:rsidP="001A507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C1772">
        <w:rPr>
          <w:rFonts w:ascii="Times New Roman" w:hAnsi="Times New Roman" w:cs="Times New Roman"/>
          <w:sz w:val="24"/>
          <w:szCs w:val="24"/>
        </w:rPr>
        <w:t>) решение об отказе в выдаче разрешения на строительство</w:t>
      </w:r>
      <w:r>
        <w:rPr>
          <w:rFonts w:ascii="Times New Roman" w:hAnsi="Times New Roman" w:cs="Times New Roman"/>
          <w:sz w:val="24"/>
          <w:szCs w:val="24"/>
        </w:rPr>
        <w:t xml:space="preserve"> (далее - решение об отказе).</w:t>
      </w:r>
    </w:p>
    <w:p w:rsidR="001A5079" w:rsidRDefault="001A5079" w:rsidP="001A5079">
      <w:pPr>
        <w:widowControl w:val="0"/>
        <w:autoSpaceDE w:val="0"/>
        <w:autoSpaceDN w:val="0"/>
        <w:adjustRightInd w:val="0"/>
        <w:spacing w:after="0" w:line="240" w:lineRule="auto"/>
        <w:ind w:firstLine="709"/>
        <w:jc w:val="both"/>
      </w:pPr>
      <w:r>
        <w:rPr>
          <w:rFonts w:ascii="Times New Roman" w:hAnsi="Times New Roman" w:cs="Times New Roman"/>
          <w:sz w:val="24"/>
          <w:szCs w:val="24"/>
        </w:rPr>
        <w:t>3</w:t>
      </w:r>
      <w:r w:rsidRPr="006C1772">
        <w:rPr>
          <w:rFonts w:ascii="Times New Roman" w:hAnsi="Times New Roman" w:cs="Times New Roman"/>
          <w:sz w:val="24"/>
          <w:szCs w:val="24"/>
        </w:rPr>
        <w:t>) решение об отказе во внесении изменений в разрешение на строительство.</w:t>
      </w:r>
      <w:r>
        <w:t xml:space="preserve"> </w:t>
      </w:r>
    </w:p>
    <w:p w:rsidR="00551001" w:rsidRPr="00A6213D" w:rsidRDefault="001A5079" w:rsidP="001A507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551001">
        <w:rPr>
          <w:rFonts w:ascii="Times New Roman" w:hAnsi="Times New Roman" w:cs="Times New Roman"/>
          <w:sz w:val="24"/>
          <w:szCs w:val="24"/>
        </w:rPr>
        <w:t>(далее –</w:t>
      </w:r>
      <w:r>
        <w:rPr>
          <w:rFonts w:ascii="Times New Roman" w:hAnsi="Times New Roman" w:cs="Times New Roman"/>
          <w:sz w:val="24"/>
          <w:szCs w:val="24"/>
        </w:rPr>
        <w:t xml:space="preserve"> решение об отказе</w:t>
      </w:r>
      <w:r w:rsidR="00551001">
        <w:rPr>
          <w:rFonts w:ascii="Times New Roman" w:hAnsi="Times New Roman" w:cs="Times New Roman"/>
          <w:sz w:val="24"/>
          <w:szCs w:val="24"/>
        </w:rPr>
        <w:t>)</w:t>
      </w:r>
      <w:r w:rsidR="00551001" w:rsidRPr="00A6213D">
        <w:rPr>
          <w:rFonts w:ascii="Times New Roman" w:hAnsi="Times New Roman" w:cs="Times New Roman"/>
          <w:sz w:val="24"/>
          <w:szCs w:val="24"/>
        </w:rPr>
        <w:t>.</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предоставлении</w:t>
      </w:r>
      <w:r w:rsidR="003F19F0">
        <w:rPr>
          <w:rFonts w:ascii="Times New Roman" w:hAnsi="Times New Roman" w:cs="Times New Roman"/>
          <w:sz w:val="24"/>
          <w:szCs w:val="24"/>
        </w:rPr>
        <w:t xml:space="preserve"> муниципальной услуги</w:t>
      </w:r>
      <w:r w:rsidR="00551001" w:rsidRPr="00A6213D">
        <w:rPr>
          <w:rFonts w:ascii="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по форме, </w:t>
      </w:r>
      <w:r w:rsidRPr="003F19F0">
        <w:rPr>
          <w:rFonts w:ascii="Times New Roman" w:eastAsia="Times New Roman" w:hAnsi="Times New Roman" w:cs="Times New Roman"/>
          <w:sz w:val="24"/>
          <w:szCs w:val="24"/>
          <w:lang w:eastAsia="ru-RU"/>
        </w:rPr>
        <w:t xml:space="preserve">согласно Приложению № </w:t>
      </w:r>
      <w:r w:rsidR="003F19F0" w:rsidRPr="003F19F0">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3F19F0">
        <w:rPr>
          <w:rFonts w:ascii="Times New Roman" w:eastAsia="Times New Roman" w:hAnsi="Times New Roman" w:cs="Times New Roman"/>
          <w:sz w:val="24"/>
          <w:szCs w:val="24"/>
          <w:lang w:eastAsia="ru-RU"/>
        </w:rPr>
        <w:t xml:space="preserve">превышает </w:t>
      </w:r>
      <w:r w:rsidR="003F19F0" w:rsidRPr="003F19F0">
        <w:rPr>
          <w:rFonts w:ascii="Times New Roman" w:eastAsia="Times New Roman" w:hAnsi="Times New Roman" w:cs="Times New Roman"/>
          <w:sz w:val="24"/>
          <w:szCs w:val="24"/>
          <w:lang w:eastAsia="ru-RU"/>
        </w:rPr>
        <w:t>1</w:t>
      </w:r>
      <w:r w:rsidRPr="003F19F0">
        <w:rPr>
          <w:rFonts w:ascii="Times New Roman" w:eastAsia="Times New Roman" w:hAnsi="Times New Roman" w:cs="Times New Roman"/>
          <w:sz w:val="24"/>
          <w:szCs w:val="24"/>
          <w:lang w:eastAsia="ru-RU"/>
        </w:rPr>
        <w:t xml:space="preserve"> (</w:t>
      </w:r>
      <w:r w:rsidR="003F19F0" w:rsidRPr="003F19F0">
        <w:rPr>
          <w:rFonts w:ascii="Times New Roman" w:eastAsia="Times New Roman" w:hAnsi="Times New Roman" w:cs="Times New Roman"/>
          <w:sz w:val="24"/>
          <w:szCs w:val="24"/>
          <w:lang w:eastAsia="ru-RU"/>
        </w:rPr>
        <w:t>один</w:t>
      </w:r>
      <w:r w:rsidRPr="003F19F0">
        <w:rPr>
          <w:rFonts w:ascii="Times New Roman" w:eastAsia="Times New Roman" w:hAnsi="Times New Roman" w:cs="Times New Roman"/>
          <w:sz w:val="24"/>
          <w:szCs w:val="24"/>
          <w:lang w:eastAsia="ru-RU"/>
        </w:rPr>
        <w:t>) рабочи</w:t>
      </w:r>
      <w:r w:rsidR="003F19F0" w:rsidRPr="003F19F0">
        <w:rPr>
          <w:rFonts w:ascii="Times New Roman" w:eastAsia="Times New Roman" w:hAnsi="Times New Roman" w:cs="Times New Roman"/>
          <w:sz w:val="24"/>
          <w:szCs w:val="24"/>
          <w:lang w:eastAsia="ru-RU"/>
        </w:rPr>
        <w:t>й</w:t>
      </w:r>
      <w:r w:rsidRPr="003F19F0">
        <w:rPr>
          <w:rFonts w:ascii="Times New Roman" w:eastAsia="Times New Roman" w:hAnsi="Times New Roman" w:cs="Times New Roman"/>
          <w:sz w:val="24"/>
          <w:szCs w:val="24"/>
          <w:lang w:eastAsia="ru-RU"/>
        </w:rPr>
        <w:t xml:space="preserve"> д</w:t>
      </w:r>
      <w:r w:rsidR="003F19F0" w:rsidRPr="003F19F0">
        <w:rPr>
          <w:rFonts w:ascii="Times New Roman" w:eastAsia="Times New Roman" w:hAnsi="Times New Roman" w:cs="Times New Roman"/>
          <w:sz w:val="24"/>
          <w:szCs w:val="24"/>
          <w:lang w:eastAsia="ru-RU"/>
        </w:rPr>
        <w:t>е</w:t>
      </w:r>
      <w:r w:rsidRPr="003F19F0">
        <w:rPr>
          <w:rFonts w:ascii="Times New Roman" w:eastAsia="Times New Roman" w:hAnsi="Times New Roman" w:cs="Times New Roman"/>
          <w:sz w:val="24"/>
          <w:szCs w:val="24"/>
          <w:lang w:eastAsia="ru-RU"/>
        </w:rPr>
        <w:t>н</w:t>
      </w:r>
      <w:r w:rsidR="003F19F0" w:rsidRPr="003F19F0">
        <w:rPr>
          <w:rFonts w:ascii="Times New Roman" w:eastAsia="Times New Roman" w:hAnsi="Times New Roman" w:cs="Times New Roman"/>
          <w:sz w:val="24"/>
          <w:szCs w:val="24"/>
          <w:lang w:eastAsia="ru-RU"/>
        </w:rPr>
        <w:t>ь</w:t>
      </w:r>
      <w:r w:rsidRPr="003F19F0">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w:t>
      </w:r>
      <w:r w:rsidRPr="00B55999">
        <w:rPr>
          <w:rFonts w:ascii="Times New Roman" w:eastAsia="Times New Roman" w:hAnsi="Times New Roman" w:cs="Times New Roman"/>
          <w:sz w:val="24"/>
          <w:szCs w:val="24"/>
          <w:lang w:eastAsia="ru-RU"/>
        </w:rPr>
        <w:lastRenderedPageBreak/>
        <w:t xml:space="preserve">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3F19F0">
        <w:rPr>
          <w:rFonts w:ascii="Times New Roman" w:eastAsia="Times New Roman" w:hAnsi="Times New Roman" w:cs="Times New Roman"/>
          <w:sz w:val="24"/>
          <w:szCs w:val="24"/>
          <w:lang w:eastAsia="ru-RU"/>
        </w:rPr>
        <w:t>1 (один) рабочий день со дня подписания Мэром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 xml:space="preserve">разрешения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 xml:space="preserve">разрешения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Основанием для выдачи (направления)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3F19F0">
        <w:rPr>
          <w:rFonts w:ascii="Times New Roman" w:hAnsi="Times New Roman" w:cs="Times New Roman"/>
          <w:sz w:val="24"/>
          <w:szCs w:val="24"/>
        </w:rPr>
        <w:t>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3F19F0">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w:t>
      </w:r>
      <w:r w:rsidRPr="003F19F0">
        <w:rPr>
          <w:rFonts w:ascii="Times New Roman" w:eastAsia="Times New Roman" w:hAnsi="Times New Roman" w:cs="Times New Roman"/>
          <w:sz w:val="24"/>
          <w:szCs w:val="24"/>
          <w:lang w:eastAsia="ru-RU"/>
        </w:rPr>
        <w:t>Приложению № 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D8187C">
        <w:rPr>
          <w:rFonts w:ascii="Times New Roman" w:hAnsi="Times New Roman" w:cs="Times New Roman"/>
          <w:sz w:val="24"/>
          <w:szCs w:val="24"/>
        </w:rPr>
        <w:t>разрешении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E379A3">
        <w:rPr>
          <w:rFonts w:ascii="Times New Roman" w:hAnsi="Times New Roman" w:cs="Times New Roman"/>
          <w:sz w:val="24"/>
          <w:szCs w:val="24"/>
        </w:rPr>
        <w:t xml:space="preserve">разрешение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E379A3">
        <w:rPr>
          <w:rFonts w:ascii="Times New Roman" w:hAnsi="Times New Roman" w:cs="Times New Roman"/>
          <w:sz w:val="24"/>
          <w:szCs w:val="24"/>
        </w:rPr>
        <w:t xml:space="preserve">разрешении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3F19F0">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B55999">
        <w:rPr>
          <w:rFonts w:ascii="Times New Roman" w:eastAsia="Times New Roman" w:hAnsi="Times New Roman" w:cs="Times New Roman"/>
          <w:bCs/>
          <w:sz w:val="24"/>
          <w:szCs w:val="24"/>
          <w:lang w:eastAsia="ru-RU"/>
        </w:rPr>
        <w:lastRenderedPageBreak/>
        <w:t>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наименование органа, предоставляющего муниципальную услугу, должностных </w:t>
      </w:r>
      <w:r w:rsidRPr="00B55999">
        <w:rPr>
          <w:rFonts w:ascii="Times New Roman" w:eastAsia="Times New Roman" w:hAnsi="Times New Roman" w:cs="Times New Roman"/>
          <w:bCs/>
          <w:sz w:val="24"/>
          <w:szCs w:val="24"/>
          <w:lang w:eastAsia="ru-RU"/>
        </w:rPr>
        <w:lastRenderedPageBreak/>
        <w:t>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630D4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CB10D1">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0"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CB10D1">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5A3CDA">
      <w:pPr>
        <w:spacing w:after="0"/>
        <w:ind w:left="4536" w:right="-1"/>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5A3CDA">
      <w:pPr>
        <w:spacing w:after="0"/>
        <w:ind w:left="4536"/>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5A3CDA">
      <w:pPr>
        <w:spacing w:after="0"/>
        <w:ind w:left="4536"/>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5A3CDA">
      <w:pPr>
        <w:spacing w:after="0"/>
        <w:ind w:left="4536"/>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43A77">
        <w:rPr>
          <w:rFonts w:ascii="Times New Roman" w:eastAsia="Times New Roman" w:hAnsi="Times New Roman" w:cs="Times New Roman"/>
          <w:sz w:val="24"/>
          <w:szCs w:val="24"/>
          <w:lang w:eastAsia="ru-RU"/>
        </w:rPr>
        <w:t>»</w:t>
      </w:r>
    </w:p>
    <w:p w:rsidR="00343A77" w:rsidRDefault="00343A77" w:rsidP="005A3CDA">
      <w:pPr>
        <w:ind w:firstLine="4536"/>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5A3CDA">
      <w:pPr>
        <w:ind w:left="4536"/>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5A3CDA" w:rsidRDefault="006E3F36" w:rsidP="005A3CDA">
      <w:pPr>
        <w:ind w:left="4536"/>
        <w:rPr>
          <w:rFonts w:ascii="Times New Roman" w:hAnsi="Times New Roman" w:cs="Times New Roman"/>
          <w:sz w:val="20"/>
          <w:szCs w:val="20"/>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w:t>
      </w:r>
    </w:p>
    <w:p w:rsidR="006E3F36" w:rsidRPr="006853BA" w:rsidRDefault="006E3F36" w:rsidP="005A3CDA">
      <w:pPr>
        <w:ind w:left="4536"/>
        <w:rPr>
          <w:rFonts w:ascii="Times New Roman" w:eastAsia="Times New Roman" w:hAnsi="Times New Roman" w:cs="Times New Roman"/>
          <w:sz w:val="20"/>
          <w:szCs w:val="20"/>
          <w:lang w:eastAsia="ru-RU"/>
        </w:rPr>
      </w:pPr>
      <w:r w:rsidRPr="006853BA">
        <w:rPr>
          <w:rFonts w:ascii="Times New Roman" w:hAnsi="Times New Roman" w:cs="Times New Roman"/>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573A37" w:rsidRPr="006E3F36" w:rsidRDefault="00573A37" w:rsidP="006E3F36">
      <w:pPr>
        <w:jc w:val="both"/>
        <w:rPr>
          <w:rFonts w:ascii="Times New Roman" w:eastAsia="Times New Roman" w:hAnsi="Times New Roman" w:cs="Times New Roman"/>
          <w:sz w:val="24"/>
          <w:szCs w:val="24"/>
          <w:lang w:eastAsia="ru-RU"/>
        </w:rPr>
      </w:pPr>
    </w:p>
    <w:p w:rsidR="00F23989" w:rsidRPr="00B069F0" w:rsidRDefault="00F23989" w:rsidP="00F23989">
      <w:pPr>
        <w:ind w:right="1113"/>
        <w:jc w:val="center"/>
        <w:rPr>
          <w:rFonts w:ascii="Times New Roman" w:hAnsi="Times New Roman" w:cs="Times New Roman"/>
          <w:b/>
          <w:sz w:val="24"/>
        </w:rPr>
      </w:pPr>
      <w:r w:rsidRPr="00B069F0">
        <w:rPr>
          <w:rFonts w:ascii="Times New Roman" w:hAnsi="Times New Roman" w:cs="Times New Roman"/>
          <w:b/>
          <w:sz w:val="24"/>
        </w:rPr>
        <w:t>З А</w:t>
      </w:r>
      <w:r w:rsidRPr="00B069F0">
        <w:rPr>
          <w:rFonts w:ascii="Times New Roman" w:hAnsi="Times New Roman" w:cs="Times New Roman"/>
          <w:b/>
          <w:spacing w:val="-1"/>
          <w:sz w:val="24"/>
        </w:rPr>
        <w:t xml:space="preserve"> </w:t>
      </w:r>
      <w:r w:rsidRPr="00B069F0">
        <w:rPr>
          <w:rFonts w:ascii="Times New Roman" w:hAnsi="Times New Roman" w:cs="Times New Roman"/>
          <w:b/>
          <w:sz w:val="24"/>
        </w:rPr>
        <w:t>Я</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В Л</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Е Н И</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Е</w:t>
      </w:r>
    </w:p>
    <w:p w:rsidR="00F23989" w:rsidRPr="00B069F0" w:rsidRDefault="00F23989" w:rsidP="00F23989">
      <w:pPr>
        <w:ind w:right="1548"/>
        <w:jc w:val="center"/>
        <w:rPr>
          <w:rFonts w:ascii="Times New Roman" w:hAnsi="Times New Roman" w:cs="Times New Roman"/>
          <w:b/>
          <w:sz w:val="24"/>
        </w:rPr>
      </w:pP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выдаче</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разрешения</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2"/>
          <w:sz w:val="24"/>
        </w:rPr>
        <w:t xml:space="preserve"> </w:t>
      </w:r>
      <w:r>
        <w:rPr>
          <w:rFonts w:ascii="Times New Roman" w:hAnsi="Times New Roman" w:cs="Times New Roman"/>
          <w:b/>
          <w:sz w:val="24"/>
        </w:rPr>
        <w:t>строительство</w:t>
      </w:r>
    </w:p>
    <w:p w:rsidR="00F23989" w:rsidRPr="00B069F0" w:rsidRDefault="00F23989" w:rsidP="00F23989">
      <w:pPr>
        <w:tabs>
          <w:tab w:val="left" w:pos="1559"/>
        </w:tabs>
        <w:spacing w:before="90"/>
        <w:ind w:right="347"/>
        <w:jc w:val="right"/>
        <w:rPr>
          <w:rFonts w:ascii="Times New Roman" w:hAnsi="Times New Roman" w:cs="Times New Roman"/>
          <w:sz w:val="24"/>
        </w:rPr>
      </w:pP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20</w:t>
      </w:r>
      <w:r w:rsidRPr="00B069F0">
        <w:rPr>
          <w:rFonts w:ascii="Times New Roman" w:hAnsi="Times New Roman" w:cs="Times New Roman"/>
          <w:sz w:val="24"/>
          <w:u w:val="single"/>
        </w:rPr>
        <w:t xml:space="preserve">    </w:t>
      </w:r>
      <w:r w:rsidRPr="00B069F0">
        <w:rPr>
          <w:rFonts w:ascii="Times New Roman" w:hAnsi="Times New Roman" w:cs="Times New Roman"/>
          <w:sz w:val="24"/>
        </w:rPr>
        <w:t xml:space="preserve"> г.</w:t>
      </w:r>
    </w:p>
    <w:p w:rsidR="00F23989" w:rsidRPr="00B069F0" w:rsidRDefault="00F23989" w:rsidP="00F23989">
      <w:pPr>
        <w:pStyle w:val="af3"/>
        <w:spacing w:line="20" w:lineRule="exact"/>
        <w:jc w:val="left"/>
        <w:rPr>
          <w:sz w:val="2"/>
        </w:rPr>
      </w:pPr>
    </w:p>
    <w:p w:rsidR="00F23989" w:rsidRPr="00B069F0" w:rsidRDefault="00B0751A" w:rsidP="00F23989">
      <w:pPr>
        <w:pStyle w:val="af3"/>
        <w:spacing w:before="2"/>
        <w:jc w:val="left"/>
        <w:rPr>
          <w:sz w:val="21"/>
        </w:rPr>
      </w:pPr>
      <w:r>
        <w:pict>
          <v:shape id="_x0000_s1026" style="position:absolute;margin-left:85.1pt;margin-top:14.45pt;width:462pt;height:.1pt;z-index:-251659776;mso-wrap-distance-left:0;mso-wrap-distance-right:0;mso-position-horizontal-relative:page" coordorigin="1702,289" coordsize="9240,0" path="m1702,289r9240,e" filled="f" strokeweight=".20744mm">
            <v:path arrowok="t"/>
            <w10:wrap type="topAndBottom" anchorx="page"/>
          </v:shape>
        </w:pict>
      </w:r>
    </w:p>
    <w:p w:rsidR="00F23989" w:rsidRPr="00B069F0" w:rsidRDefault="00F23989" w:rsidP="00F23989">
      <w:pPr>
        <w:spacing w:after="0" w:line="210" w:lineRule="exact"/>
        <w:ind w:right="410"/>
        <w:jc w:val="center"/>
        <w:rPr>
          <w:rFonts w:ascii="Times New Roman" w:hAnsi="Times New Roman" w:cs="Times New Roman"/>
          <w:sz w:val="20"/>
        </w:rPr>
      </w:pPr>
      <w:r w:rsidRPr="00B069F0">
        <w:rPr>
          <w:rFonts w:ascii="Times New Roman" w:hAnsi="Times New Roman" w:cs="Times New Roman"/>
          <w:sz w:val="20"/>
        </w:rPr>
        <w:t>(наименование</w:t>
      </w:r>
      <w:r w:rsidRPr="00B069F0">
        <w:rPr>
          <w:rFonts w:ascii="Times New Roman" w:hAnsi="Times New Roman" w:cs="Times New Roman"/>
          <w:spacing w:val="-4"/>
          <w:sz w:val="20"/>
        </w:rPr>
        <w:t xml:space="preserve"> </w:t>
      </w:r>
      <w:r w:rsidRPr="00B069F0">
        <w:rPr>
          <w:rFonts w:ascii="Times New Roman" w:hAnsi="Times New Roman" w:cs="Times New Roman"/>
          <w:sz w:val="20"/>
        </w:rPr>
        <w:t>уполномоченного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выдачу</w:t>
      </w:r>
      <w:r w:rsidRPr="00B069F0">
        <w:rPr>
          <w:rFonts w:ascii="Times New Roman" w:hAnsi="Times New Roman" w:cs="Times New Roman"/>
          <w:spacing w:val="-3"/>
          <w:sz w:val="20"/>
        </w:rPr>
        <w:t xml:space="preserve"> </w:t>
      </w:r>
      <w:r w:rsidRPr="00B069F0">
        <w:rPr>
          <w:rFonts w:ascii="Times New Roman" w:hAnsi="Times New Roman" w:cs="Times New Roman"/>
          <w:sz w:val="20"/>
        </w:rPr>
        <w:t>разрешений</w:t>
      </w:r>
      <w:r w:rsidRPr="00B069F0">
        <w:rPr>
          <w:rFonts w:ascii="Times New Roman" w:hAnsi="Times New Roman" w:cs="Times New Roman"/>
          <w:spacing w:val="-5"/>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ввод</w:t>
      </w:r>
      <w:r w:rsidRPr="00B069F0">
        <w:rPr>
          <w:rFonts w:ascii="Times New Roman" w:hAnsi="Times New Roman" w:cs="Times New Roman"/>
          <w:spacing w:val="-4"/>
          <w:sz w:val="20"/>
        </w:rPr>
        <w:t xml:space="preserve"> </w:t>
      </w:r>
      <w:r w:rsidRPr="00B069F0">
        <w:rPr>
          <w:rFonts w:ascii="Times New Roman" w:hAnsi="Times New Roman" w:cs="Times New Roman"/>
          <w:sz w:val="20"/>
        </w:rPr>
        <w:t>объекта</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эксплуатацию</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федерального</w:t>
      </w:r>
    </w:p>
    <w:p w:rsidR="00F23989" w:rsidRPr="00B069F0" w:rsidRDefault="00F23989" w:rsidP="00F23989">
      <w:pPr>
        <w:spacing w:after="0"/>
        <w:ind w:right="410"/>
        <w:jc w:val="center"/>
        <w:rPr>
          <w:rFonts w:ascii="Times New Roman" w:hAnsi="Times New Roman" w:cs="Times New Roman"/>
          <w:sz w:val="20"/>
        </w:rPr>
      </w:pP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4"/>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5"/>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6"/>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6"/>
          <w:sz w:val="20"/>
        </w:rPr>
        <w:t xml:space="preserve"> </w:t>
      </w:r>
      <w:r w:rsidRPr="00B069F0">
        <w:rPr>
          <w:rFonts w:ascii="Times New Roman" w:hAnsi="Times New Roman" w:cs="Times New Roman"/>
          <w:sz w:val="20"/>
        </w:rPr>
        <w:t>субъекта</w:t>
      </w:r>
      <w:r w:rsidRPr="00B069F0">
        <w:rPr>
          <w:rFonts w:ascii="Times New Roman" w:hAnsi="Times New Roman" w:cs="Times New Roman"/>
          <w:spacing w:val="-2"/>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Федерации,</w:t>
      </w:r>
      <w:r w:rsidRPr="00B069F0">
        <w:rPr>
          <w:rFonts w:ascii="Times New Roman" w:hAnsi="Times New Roman" w:cs="Times New Roman"/>
          <w:spacing w:val="-4"/>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47"/>
          <w:sz w:val="20"/>
        </w:rPr>
        <w:t xml:space="preserve"> </w:t>
      </w:r>
      <w:r w:rsidRPr="00B069F0">
        <w:rPr>
          <w:rFonts w:ascii="Times New Roman" w:hAnsi="Times New Roman" w:cs="Times New Roman"/>
          <w:sz w:val="20"/>
        </w:rPr>
        <w:t>местного самоуправления,</w:t>
      </w:r>
      <w:r w:rsidRPr="00B069F0">
        <w:rPr>
          <w:rFonts w:ascii="Times New Roman" w:hAnsi="Times New Roman" w:cs="Times New Roman"/>
          <w:spacing w:val="1"/>
          <w:sz w:val="20"/>
        </w:rPr>
        <w:t xml:space="preserve"> </w:t>
      </w:r>
      <w:r w:rsidRPr="00B069F0">
        <w:rPr>
          <w:rFonts w:ascii="Times New Roman" w:hAnsi="Times New Roman" w:cs="Times New Roman"/>
          <w:sz w:val="20"/>
        </w:rPr>
        <w:t>организации)</w:t>
      </w:r>
    </w:p>
    <w:p w:rsidR="00F23989" w:rsidRDefault="00F23989" w:rsidP="00F23989">
      <w:pPr>
        <w:pStyle w:val="af3"/>
        <w:spacing w:before="11"/>
        <w:jc w:val="left"/>
        <w:rPr>
          <w:sz w:val="23"/>
        </w:rPr>
      </w:pPr>
    </w:p>
    <w:p w:rsidR="00F23989" w:rsidRPr="00B069F0" w:rsidRDefault="00F23989" w:rsidP="00F23989">
      <w:pPr>
        <w:ind w:right="518" w:firstLine="708"/>
        <w:jc w:val="both"/>
        <w:rPr>
          <w:rFonts w:ascii="Times New Roman" w:hAnsi="Times New Roman" w:cs="Times New Roman"/>
          <w:sz w:val="24"/>
        </w:rPr>
      </w:pPr>
      <w:r w:rsidRPr="00B069F0">
        <w:rPr>
          <w:rFonts w:ascii="Times New Roman" w:hAnsi="Times New Roman" w:cs="Times New Roman"/>
          <w:sz w:val="24"/>
        </w:rPr>
        <w:t>В соответствии со статьей 55 Градостроительного кодекса Российской Федерации</w:t>
      </w:r>
      <w:r w:rsidRPr="00B069F0">
        <w:rPr>
          <w:rFonts w:ascii="Times New Roman" w:hAnsi="Times New Roman" w:cs="Times New Roman"/>
          <w:spacing w:val="-57"/>
          <w:sz w:val="24"/>
        </w:rPr>
        <w:t xml:space="preserve"> </w:t>
      </w:r>
      <w:r w:rsidRPr="00B069F0">
        <w:rPr>
          <w:rFonts w:ascii="Times New Roman" w:hAnsi="Times New Roman" w:cs="Times New Roman"/>
          <w:sz w:val="24"/>
        </w:rPr>
        <w:t>прошу</w:t>
      </w:r>
      <w:r w:rsidRPr="00B069F0">
        <w:rPr>
          <w:rFonts w:ascii="Times New Roman" w:hAnsi="Times New Roman" w:cs="Times New Roman"/>
          <w:spacing w:val="-1"/>
          <w:sz w:val="24"/>
        </w:rPr>
        <w:t xml:space="preserve"> </w:t>
      </w:r>
      <w:r w:rsidRPr="00B069F0">
        <w:rPr>
          <w:rFonts w:ascii="Times New Roman" w:hAnsi="Times New Roman" w:cs="Times New Roman"/>
          <w:sz w:val="24"/>
        </w:rPr>
        <w:t>выдать разрешение</w:t>
      </w:r>
      <w:r w:rsidRPr="00B069F0">
        <w:rPr>
          <w:rFonts w:ascii="Times New Roman" w:hAnsi="Times New Roman" w:cs="Times New Roman"/>
          <w:spacing w:val="-1"/>
          <w:sz w:val="24"/>
        </w:rPr>
        <w:t xml:space="preserve"> </w:t>
      </w:r>
      <w:r w:rsidRPr="00B069F0">
        <w:rPr>
          <w:rFonts w:ascii="Times New Roman" w:hAnsi="Times New Roman" w:cs="Times New Roman"/>
          <w:sz w:val="24"/>
        </w:rPr>
        <w:t>на</w:t>
      </w:r>
      <w:r w:rsidRPr="00B069F0">
        <w:rPr>
          <w:rFonts w:ascii="Times New Roman" w:hAnsi="Times New Roman" w:cs="Times New Roman"/>
          <w:spacing w:val="-1"/>
          <w:sz w:val="24"/>
        </w:rPr>
        <w:t xml:space="preserve"> </w:t>
      </w:r>
      <w:r>
        <w:rPr>
          <w:rFonts w:ascii="Times New Roman" w:hAnsi="Times New Roman" w:cs="Times New Roman"/>
          <w:sz w:val="24"/>
        </w:rPr>
        <w:t>строительство</w:t>
      </w:r>
      <w:r w:rsidRPr="00B069F0">
        <w:rPr>
          <w:rFonts w:ascii="Times New Roman" w:hAnsi="Times New Roman" w:cs="Times New Roman"/>
          <w:sz w:val="24"/>
        </w:rPr>
        <w:t>.</w:t>
      </w:r>
    </w:p>
    <w:p w:rsidR="00F23989" w:rsidRPr="00B069F0" w:rsidRDefault="00F23989" w:rsidP="00F23989">
      <w:pPr>
        <w:pStyle w:val="af2"/>
        <w:widowControl w:val="0"/>
        <w:numPr>
          <w:ilvl w:val="2"/>
          <w:numId w:val="1"/>
        </w:numPr>
        <w:tabs>
          <w:tab w:val="left" w:pos="3978"/>
          <w:tab w:val="left" w:pos="3979"/>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застройщике</w:t>
      </w:r>
    </w:p>
    <w:p w:rsidR="00F23989" w:rsidRPr="00B069F0" w:rsidRDefault="00F23989" w:rsidP="00F23989">
      <w:pPr>
        <w:pStyle w:val="af3"/>
        <w:spacing w:before="3"/>
        <w:jc w:val="left"/>
        <w:rPr>
          <w:b/>
          <w:sz w:val="24"/>
        </w:rPr>
      </w:pP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38"/>
        <w:gridCol w:w="2412"/>
      </w:tblGrid>
      <w:tr w:rsidR="00F23989" w:rsidTr="003B0AE2">
        <w:trPr>
          <w:trHeight w:val="717"/>
        </w:trPr>
        <w:tc>
          <w:tcPr>
            <w:tcW w:w="851" w:type="dxa"/>
          </w:tcPr>
          <w:p w:rsidR="00F23989" w:rsidRDefault="00F23989" w:rsidP="00630ABA">
            <w:pPr>
              <w:pStyle w:val="TableParagraph"/>
              <w:ind w:left="0"/>
              <w:rPr>
                <w:sz w:val="24"/>
              </w:rPr>
            </w:pPr>
            <w:r>
              <w:rPr>
                <w:sz w:val="24"/>
              </w:rPr>
              <w:t>1.1</w:t>
            </w:r>
          </w:p>
        </w:tc>
        <w:tc>
          <w:tcPr>
            <w:tcW w:w="6538" w:type="dxa"/>
          </w:tcPr>
          <w:p w:rsidR="00F23989" w:rsidRPr="00B069F0" w:rsidRDefault="00F23989" w:rsidP="00630ABA">
            <w:pPr>
              <w:pStyle w:val="TableParagraph"/>
              <w:ind w:left="0" w:right="1434"/>
              <w:rPr>
                <w:sz w:val="24"/>
                <w:lang w:val="ru-RU"/>
              </w:rPr>
            </w:pPr>
            <w:r w:rsidRPr="00B069F0">
              <w:rPr>
                <w:sz w:val="24"/>
                <w:lang w:val="ru-RU"/>
              </w:rPr>
              <w:t>Сведения</w:t>
            </w:r>
            <w:r w:rsidRPr="00B069F0">
              <w:rPr>
                <w:spacing w:val="-3"/>
                <w:sz w:val="24"/>
                <w:lang w:val="ru-RU"/>
              </w:rPr>
              <w:t xml:space="preserve"> </w:t>
            </w:r>
            <w:r w:rsidRPr="00B069F0">
              <w:rPr>
                <w:sz w:val="24"/>
                <w:lang w:val="ru-RU"/>
              </w:rPr>
              <w:t>о</w:t>
            </w:r>
            <w:r w:rsidRPr="00B069F0">
              <w:rPr>
                <w:spacing w:val="-2"/>
                <w:sz w:val="24"/>
                <w:lang w:val="ru-RU"/>
              </w:rPr>
              <w:t xml:space="preserve"> </w:t>
            </w:r>
            <w:r w:rsidRPr="00B069F0">
              <w:rPr>
                <w:sz w:val="24"/>
                <w:lang w:val="ru-RU"/>
              </w:rPr>
              <w:t>физическом</w:t>
            </w:r>
            <w:r w:rsidRPr="00B069F0">
              <w:rPr>
                <w:spacing w:val="-3"/>
                <w:sz w:val="24"/>
                <w:lang w:val="ru-RU"/>
              </w:rPr>
              <w:t xml:space="preserve"> </w:t>
            </w:r>
            <w:r w:rsidRPr="00B069F0">
              <w:rPr>
                <w:sz w:val="24"/>
                <w:lang w:val="ru-RU"/>
              </w:rPr>
              <w:t>лице,</w:t>
            </w:r>
            <w:r w:rsidRPr="00B069F0">
              <w:rPr>
                <w:spacing w:val="-2"/>
                <w:sz w:val="24"/>
                <w:lang w:val="ru-RU"/>
              </w:rPr>
              <w:t xml:space="preserve"> </w:t>
            </w:r>
            <w:r w:rsidRPr="00B069F0">
              <w:rPr>
                <w:sz w:val="24"/>
                <w:lang w:val="ru-RU"/>
              </w:rPr>
              <w:t>в</w:t>
            </w:r>
            <w:r w:rsidRPr="00B069F0">
              <w:rPr>
                <w:spacing w:val="-4"/>
                <w:sz w:val="24"/>
                <w:lang w:val="ru-RU"/>
              </w:rPr>
              <w:t xml:space="preserve"> </w:t>
            </w:r>
            <w:r w:rsidRPr="00B069F0">
              <w:rPr>
                <w:sz w:val="24"/>
                <w:lang w:val="ru-RU"/>
              </w:rPr>
              <w:t>случае</w:t>
            </w:r>
            <w:r w:rsidRPr="00B069F0">
              <w:rPr>
                <w:spacing w:val="-4"/>
                <w:sz w:val="24"/>
                <w:lang w:val="ru-RU"/>
              </w:rPr>
              <w:t xml:space="preserve"> </w:t>
            </w:r>
            <w:r w:rsidRPr="00B069F0">
              <w:rPr>
                <w:sz w:val="24"/>
                <w:lang w:val="ru-RU"/>
              </w:rPr>
              <w:t>если</w:t>
            </w:r>
            <w:r w:rsidRPr="00B069F0">
              <w:rPr>
                <w:spacing w:val="-57"/>
                <w:sz w:val="24"/>
                <w:lang w:val="ru-RU"/>
              </w:rPr>
              <w:t xml:space="preserve"> </w:t>
            </w:r>
            <w:r w:rsidRPr="00B069F0">
              <w:rPr>
                <w:sz w:val="24"/>
                <w:lang w:val="ru-RU"/>
              </w:rPr>
              <w:t>застройщиком</w:t>
            </w:r>
            <w:r w:rsidRPr="00B069F0">
              <w:rPr>
                <w:spacing w:val="-2"/>
                <w:sz w:val="24"/>
                <w:lang w:val="ru-RU"/>
              </w:rPr>
              <w:t xml:space="preserve"> </w:t>
            </w:r>
            <w:r w:rsidRPr="00B069F0">
              <w:rPr>
                <w:sz w:val="24"/>
                <w:lang w:val="ru-RU"/>
              </w:rPr>
              <w:t>является физическое</w:t>
            </w:r>
            <w:r w:rsidRPr="00B069F0">
              <w:rPr>
                <w:spacing w:val="-1"/>
                <w:sz w:val="24"/>
                <w:lang w:val="ru-RU"/>
              </w:rPr>
              <w:t xml:space="preserve"> </w:t>
            </w:r>
            <w:r w:rsidRPr="00B069F0">
              <w:rPr>
                <w:sz w:val="24"/>
                <w:lang w:val="ru-RU"/>
              </w:rPr>
              <w:t>лицо:</w:t>
            </w:r>
          </w:p>
        </w:tc>
        <w:tc>
          <w:tcPr>
            <w:tcW w:w="2412" w:type="dxa"/>
          </w:tcPr>
          <w:p w:rsidR="00F23989" w:rsidRPr="00B069F0" w:rsidRDefault="00F23989" w:rsidP="00630ABA">
            <w:pPr>
              <w:pStyle w:val="TableParagraph"/>
              <w:ind w:left="0"/>
              <w:rPr>
                <w:lang w:val="ru-RU"/>
              </w:rPr>
            </w:pPr>
          </w:p>
        </w:tc>
      </w:tr>
      <w:tr w:rsidR="00F23989" w:rsidTr="003B0AE2">
        <w:trPr>
          <w:trHeight w:val="551"/>
        </w:trPr>
        <w:tc>
          <w:tcPr>
            <w:tcW w:w="851" w:type="dxa"/>
          </w:tcPr>
          <w:p w:rsidR="00F23989" w:rsidRDefault="00F23989" w:rsidP="00630ABA">
            <w:pPr>
              <w:pStyle w:val="TableParagraph"/>
              <w:ind w:left="0"/>
              <w:rPr>
                <w:sz w:val="24"/>
              </w:rPr>
            </w:pPr>
            <w:r>
              <w:rPr>
                <w:sz w:val="24"/>
              </w:rPr>
              <w:t>1.1.1</w:t>
            </w:r>
          </w:p>
        </w:tc>
        <w:tc>
          <w:tcPr>
            <w:tcW w:w="6538" w:type="dxa"/>
          </w:tcPr>
          <w:p w:rsidR="00F23989" w:rsidRPr="00B069F0" w:rsidRDefault="00F23989" w:rsidP="00630ABA">
            <w:pPr>
              <w:pStyle w:val="TableParagraph"/>
              <w:ind w:left="0"/>
              <w:rPr>
                <w:sz w:val="24"/>
                <w:lang w:val="ru-RU"/>
              </w:rPr>
            </w:pPr>
            <w:r w:rsidRPr="00B069F0">
              <w:rPr>
                <w:sz w:val="24"/>
                <w:lang w:val="ru-RU"/>
              </w:rPr>
              <w:t>Фамилия,</w:t>
            </w:r>
            <w:r w:rsidRPr="00B069F0">
              <w:rPr>
                <w:spacing w:val="-1"/>
                <w:sz w:val="24"/>
                <w:lang w:val="ru-RU"/>
              </w:rPr>
              <w:t xml:space="preserve"> </w:t>
            </w:r>
            <w:r w:rsidRPr="00B069F0">
              <w:rPr>
                <w:sz w:val="24"/>
                <w:lang w:val="ru-RU"/>
              </w:rPr>
              <w:t>имя,</w:t>
            </w:r>
            <w:r w:rsidRPr="00B069F0">
              <w:rPr>
                <w:spacing w:val="-1"/>
                <w:sz w:val="24"/>
                <w:lang w:val="ru-RU"/>
              </w:rPr>
              <w:t xml:space="preserve"> </w:t>
            </w:r>
            <w:r w:rsidRPr="00B069F0">
              <w:rPr>
                <w:sz w:val="24"/>
                <w:lang w:val="ru-RU"/>
              </w:rPr>
              <w:t>отчество</w:t>
            </w:r>
            <w:r w:rsidRPr="00B069F0">
              <w:rPr>
                <w:spacing w:val="-1"/>
                <w:sz w:val="24"/>
                <w:lang w:val="ru-RU"/>
              </w:rPr>
              <w:t xml:space="preserve"> </w:t>
            </w:r>
            <w:r w:rsidRPr="00B069F0">
              <w:rPr>
                <w:sz w:val="24"/>
                <w:lang w:val="ru-RU"/>
              </w:rPr>
              <w:t>(при наличии)</w:t>
            </w:r>
          </w:p>
        </w:tc>
        <w:tc>
          <w:tcPr>
            <w:tcW w:w="2412" w:type="dxa"/>
          </w:tcPr>
          <w:p w:rsidR="00F23989" w:rsidRPr="00B069F0" w:rsidRDefault="00F23989" w:rsidP="00630ABA">
            <w:pPr>
              <w:pStyle w:val="TableParagraph"/>
              <w:ind w:left="0"/>
              <w:rPr>
                <w:lang w:val="ru-RU"/>
              </w:rPr>
            </w:pPr>
          </w:p>
        </w:tc>
      </w:tr>
      <w:tr w:rsidR="00F23989" w:rsidTr="003B0AE2">
        <w:trPr>
          <w:trHeight w:val="988"/>
        </w:trPr>
        <w:tc>
          <w:tcPr>
            <w:tcW w:w="851" w:type="dxa"/>
          </w:tcPr>
          <w:p w:rsidR="00F23989" w:rsidRDefault="00F23989" w:rsidP="00630ABA">
            <w:pPr>
              <w:pStyle w:val="TableParagraph"/>
              <w:ind w:left="0"/>
              <w:rPr>
                <w:sz w:val="24"/>
              </w:rPr>
            </w:pPr>
            <w:r>
              <w:rPr>
                <w:sz w:val="24"/>
              </w:rPr>
              <w:t>1.1.2</w:t>
            </w:r>
          </w:p>
        </w:tc>
        <w:tc>
          <w:tcPr>
            <w:tcW w:w="6538" w:type="dxa"/>
          </w:tcPr>
          <w:p w:rsidR="00F23989" w:rsidRPr="00B069F0" w:rsidRDefault="00F23989" w:rsidP="00630ABA">
            <w:pPr>
              <w:pStyle w:val="TableParagraph"/>
              <w:ind w:left="0" w:right="348"/>
              <w:rPr>
                <w:sz w:val="24"/>
                <w:lang w:val="ru-RU"/>
              </w:rPr>
            </w:pPr>
            <w:r w:rsidRPr="00B069F0">
              <w:rPr>
                <w:sz w:val="24"/>
                <w:lang w:val="ru-RU"/>
              </w:rPr>
              <w:t>Реквизиты документа, удостоверяющего личность (не</w:t>
            </w:r>
            <w:r w:rsidRPr="00B069F0">
              <w:rPr>
                <w:spacing w:val="-57"/>
                <w:sz w:val="24"/>
                <w:lang w:val="ru-RU"/>
              </w:rPr>
              <w:t xml:space="preserve"> </w:t>
            </w:r>
            <w:r w:rsidRPr="00B069F0">
              <w:rPr>
                <w:sz w:val="24"/>
                <w:lang w:val="ru-RU"/>
              </w:rPr>
              <w:t>указываются в случае, если застройщик является</w:t>
            </w:r>
            <w:r w:rsidRPr="00B069F0">
              <w:rPr>
                <w:spacing w:val="1"/>
                <w:sz w:val="24"/>
                <w:lang w:val="ru-RU"/>
              </w:rPr>
              <w:t xml:space="preserve"> </w:t>
            </w:r>
            <w:r w:rsidRPr="00B069F0">
              <w:rPr>
                <w:sz w:val="24"/>
                <w:lang w:val="ru-RU"/>
              </w:rPr>
              <w:t>индивидуальным</w:t>
            </w:r>
            <w:r w:rsidRPr="00B069F0">
              <w:rPr>
                <w:spacing w:val="-1"/>
                <w:sz w:val="24"/>
                <w:lang w:val="ru-RU"/>
              </w:rPr>
              <w:t xml:space="preserve"> </w:t>
            </w:r>
            <w:r w:rsidRPr="00B069F0">
              <w:rPr>
                <w:sz w:val="24"/>
                <w:lang w:val="ru-RU"/>
              </w:rPr>
              <w:t>предпринимателем)</w:t>
            </w:r>
          </w:p>
        </w:tc>
        <w:tc>
          <w:tcPr>
            <w:tcW w:w="2412" w:type="dxa"/>
          </w:tcPr>
          <w:p w:rsidR="00F23989" w:rsidRPr="00B069F0" w:rsidRDefault="00F23989" w:rsidP="00630ABA">
            <w:pPr>
              <w:pStyle w:val="TableParagraph"/>
              <w:ind w:left="0"/>
              <w:rPr>
                <w:lang w:val="ru-RU"/>
              </w:rPr>
            </w:pPr>
          </w:p>
        </w:tc>
      </w:tr>
      <w:tr w:rsidR="00F23989" w:rsidTr="003B0AE2">
        <w:trPr>
          <w:trHeight w:val="697"/>
        </w:trPr>
        <w:tc>
          <w:tcPr>
            <w:tcW w:w="851" w:type="dxa"/>
          </w:tcPr>
          <w:p w:rsidR="00F23989" w:rsidRDefault="00F23989" w:rsidP="00630ABA">
            <w:pPr>
              <w:pStyle w:val="TableParagraph"/>
              <w:ind w:left="0"/>
              <w:rPr>
                <w:sz w:val="24"/>
              </w:rPr>
            </w:pPr>
            <w:r>
              <w:rPr>
                <w:sz w:val="24"/>
              </w:rPr>
              <w:t>1.1.3</w:t>
            </w:r>
          </w:p>
        </w:tc>
        <w:tc>
          <w:tcPr>
            <w:tcW w:w="6538" w:type="dxa"/>
          </w:tcPr>
          <w:p w:rsidR="00F23989" w:rsidRPr="00B069F0" w:rsidRDefault="00F23989" w:rsidP="00630ABA">
            <w:pPr>
              <w:pStyle w:val="TableParagraph"/>
              <w:ind w:left="0" w:right="502"/>
              <w:rPr>
                <w:sz w:val="24"/>
                <w:lang w:val="ru-RU"/>
              </w:rPr>
            </w:pPr>
            <w:r w:rsidRPr="00B069F0">
              <w:rPr>
                <w:sz w:val="24"/>
                <w:lang w:val="ru-RU"/>
              </w:rPr>
              <w:t>Основной</w:t>
            </w:r>
            <w:r w:rsidRPr="00B069F0">
              <w:rPr>
                <w:spacing w:val="-5"/>
                <w:sz w:val="24"/>
                <w:lang w:val="ru-RU"/>
              </w:rPr>
              <w:t xml:space="preserve"> </w:t>
            </w:r>
            <w:r w:rsidRPr="00B069F0">
              <w:rPr>
                <w:sz w:val="24"/>
                <w:lang w:val="ru-RU"/>
              </w:rPr>
              <w:t>государственный</w:t>
            </w:r>
            <w:r w:rsidRPr="00B069F0">
              <w:rPr>
                <w:spacing w:val="-3"/>
                <w:sz w:val="24"/>
                <w:lang w:val="ru-RU"/>
              </w:rPr>
              <w:t xml:space="preserve"> </w:t>
            </w:r>
            <w:r w:rsidRPr="00B069F0">
              <w:rPr>
                <w:sz w:val="24"/>
                <w:lang w:val="ru-RU"/>
              </w:rPr>
              <w:t>регистрационный</w:t>
            </w:r>
            <w:r w:rsidRPr="00B069F0">
              <w:rPr>
                <w:spacing w:val="-7"/>
                <w:sz w:val="24"/>
                <w:lang w:val="ru-RU"/>
              </w:rPr>
              <w:t xml:space="preserve"> </w:t>
            </w:r>
            <w:r w:rsidRPr="00B069F0">
              <w:rPr>
                <w:sz w:val="24"/>
                <w:lang w:val="ru-RU"/>
              </w:rPr>
              <w:t>номер</w:t>
            </w:r>
            <w:r w:rsidRPr="00B069F0">
              <w:rPr>
                <w:spacing w:val="-57"/>
                <w:sz w:val="24"/>
                <w:lang w:val="ru-RU"/>
              </w:rPr>
              <w:t xml:space="preserve"> </w:t>
            </w:r>
            <w:r w:rsidRPr="00B069F0">
              <w:rPr>
                <w:sz w:val="24"/>
                <w:lang w:val="ru-RU"/>
              </w:rPr>
              <w:t>индивидуального</w:t>
            </w:r>
            <w:r w:rsidRPr="00B069F0">
              <w:rPr>
                <w:spacing w:val="1"/>
                <w:sz w:val="24"/>
                <w:lang w:val="ru-RU"/>
              </w:rPr>
              <w:t xml:space="preserve"> </w:t>
            </w:r>
            <w:r w:rsidRPr="00B069F0">
              <w:rPr>
                <w:sz w:val="24"/>
                <w:lang w:val="ru-RU"/>
              </w:rPr>
              <w:t>предпринимателя</w:t>
            </w:r>
          </w:p>
        </w:tc>
        <w:tc>
          <w:tcPr>
            <w:tcW w:w="2412" w:type="dxa"/>
          </w:tcPr>
          <w:p w:rsidR="00F23989" w:rsidRPr="00B069F0" w:rsidRDefault="00F23989" w:rsidP="00630ABA">
            <w:pPr>
              <w:pStyle w:val="TableParagraph"/>
              <w:ind w:left="0"/>
              <w:rPr>
                <w:lang w:val="ru-RU"/>
              </w:rPr>
            </w:pPr>
          </w:p>
        </w:tc>
      </w:tr>
      <w:tr w:rsidR="00F23989" w:rsidTr="003B0AE2">
        <w:trPr>
          <w:trHeight w:val="371"/>
        </w:trPr>
        <w:tc>
          <w:tcPr>
            <w:tcW w:w="851" w:type="dxa"/>
          </w:tcPr>
          <w:p w:rsidR="00F23989" w:rsidRDefault="00F23989" w:rsidP="00630ABA">
            <w:pPr>
              <w:pStyle w:val="TableParagraph"/>
              <w:ind w:left="0"/>
              <w:rPr>
                <w:sz w:val="24"/>
              </w:rPr>
            </w:pPr>
            <w:r>
              <w:rPr>
                <w:sz w:val="24"/>
              </w:rPr>
              <w:t>1.2</w:t>
            </w:r>
          </w:p>
        </w:tc>
        <w:tc>
          <w:tcPr>
            <w:tcW w:w="6538" w:type="dxa"/>
          </w:tcPr>
          <w:p w:rsidR="00F23989" w:rsidRDefault="00F23989" w:rsidP="00630ABA">
            <w:pPr>
              <w:pStyle w:val="TableParagraph"/>
              <w:ind w:left="0"/>
              <w:rPr>
                <w:sz w:val="24"/>
              </w:rPr>
            </w:pPr>
            <w:r>
              <w:rPr>
                <w:sz w:val="24"/>
              </w:rPr>
              <w:t>Сведения</w:t>
            </w:r>
            <w:r>
              <w:rPr>
                <w:spacing w:val="-1"/>
                <w:sz w:val="24"/>
              </w:rPr>
              <w:t xml:space="preserve"> </w:t>
            </w:r>
            <w:r>
              <w:rPr>
                <w:sz w:val="24"/>
              </w:rPr>
              <w:t>о</w:t>
            </w:r>
            <w:r>
              <w:rPr>
                <w:spacing w:val="-1"/>
                <w:sz w:val="24"/>
              </w:rPr>
              <w:t xml:space="preserve"> </w:t>
            </w:r>
            <w:r>
              <w:rPr>
                <w:sz w:val="24"/>
              </w:rPr>
              <w:t>юридическом</w:t>
            </w:r>
            <w:r>
              <w:rPr>
                <w:spacing w:val="-2"/>
                <w:sz w:val="24"/>
              </w:rPr>
              <w:t xml:space="preserve"> </w:t>
            </w:r>
            <w:r>
              <w:rPr>
                <w:sz w:val="24"/>
              </w:rPr>
              <w:t>лице:</w:t>
            </w:r>
          </w:p>
        </w:tc>
        <w:tc>
          <w:tcPr>
            <w:tcW w:w="2412" w:type="dxa"/>
          </w:tcPr>
          <w:p w:rsidR="00F23989" w:rsidRDefault="00F23989" w:rsidP="00630ABA">
            <w:pPr>
              <w:pStyle w:val="TableParagraph"/>
              <w:ind w:left="0"/>
            </w:pPr>
          </w:p>
        </w:tc>
      </w:tr>
      <w:tr w:rsidR="00F23989" w:rsidTr="003B0AE2">
        <w:trPr>
          <w:trHeight w:val="277"/>
        </w:trPr>
        <w:tc>
          <w:tcPr>
            <w:tcW w:w="851" w:type="dxa"/>
          </w:tcPr>
          <w:p w:rsidR="00F23989" w:rsidRDefault="00F23989" w:rsidP="00630ABA">
            <w:pPr>
              <w:pStyle w:val="TableParagraph"/>
              <w:ind w:left="0"/>
              <w:rPr>
                <w:sz w:val="24"/>
              </w:rPr>
            </w:pPr>
            <w:r>
              <w:rPr>
                <w:sz w:val="24"/>
              </w:rPr>
              <w:t>1.2.1</w:t>
            </w:r>
          </w:p>
        </w:tc>
        <w:tc>
          <w:tcPr>
            <w:tcW w:w="6538" w:type="dxa"/>
          </w:tcPr>
          <w:p w:rsidR="00F23989" w:rsidRDefault="00F23989" w:rsidP="00630ABA">
            <w:pPr>
              <w:pStyle w:val="TableParagraph"/>
              <w:ind w:left="0"/>
              <w:rPr>
                <w:sz w:val="24"/>
              </w:rPr>
            </w:pPr>
            <w:r>
              <w:rPr>
                <w:sz w:val="24"/>
              </w:rPr>
              <w:t>Полное</w:t>
            </w:r>
            <w:r>
              <w:rPr>
                <w:spacing w:val="-1"/>
                <w:sz w:val="24"/>
              </w:rPr>
              <w:t xml:space="preserve"> </w:t>
            </w:r>
            <w:r>
              <w:rPr>
                <w:sz w:val="24"/>
              </w:rPr>
              <w:t>наименование</w:t>
            </w:r>
          </w:p>
        </w:tc>
        <w:tc>
          <w:tcPr>
            <w:tcW w:w="2412" w:type="dxa"/>
          </w:tcPr>
          <w:p w:rsidR="00F23989" w:rsidRDefault="00F23989" w:rsidP="00630ABA">
            <w:pPr>
              <w:pStyle w:val="TableParagraph"/>
              <w:ind w:left="0"/>
              <w:rPr>
                <w:sz w:val="20"/>
              </w:rPr>
            </w:pPr>
          </w:p>
        </w:tc>
      </w:tr>
      <w:tr w:rsidR="00F23989" w:rsidTr="003B0AE2">
        <w:trPr>
          <w:trHeight w:val="508"/>
        </w:trPr>
        <w:tc>
          <w:tcPr>
            <w:tcW w:w="851" w:type="dxa"/>
          </w:tcPr>
          <w:p w:rsidR="00F23989" w:rsidRDefault="00F23989" w:rsidP="00630ABA">
            <w:pPr>
              <w:pStyle w:val="TableParagraph"/>
              <w:ind w:left="0"/>
              <w:rPr>
                <w:sz w:val="24"/>
              </w:rPr>
            </w:pPr>
            <w:r>
              <w:rPr>
                <w:sz w:val="24"/>
              </w:rPr>
              <w:lastRenderedPageBreak/>
              <w:t>1.2.2</w:t>
            </w:r>
          </w:p>
        </w:tc>
        <w:tc>
          <w:tcPr>
            <w:tcW w:w="6538" w:type="dxa"/>
          </w:tcPr>
          <w:p w:rsidR="00F23989" w:rsidRDefault="00F23989" w:rsidP="00630ABA">
            <w:pPr>
              <w:pStyle w:val="TableParagraph"/>
              <w:ind w:left="0"/>
              <w:rPr>
                <w:sz w:val="24"/>
              </w:rPr>
            </w:pPr>
            <w:r>
              <w:rPr>
                <w:sz w:val="24"/>
              </w:rPr>
              <w:t>Основной</w:t>
            </w:r>
            <w:r>
              <w:rPr>
                <w:spacing w:val="-3"/>
                <w:sz w:val="24"/>
              </w:rPr>
              <w:t xml:space="preserve"> </w:t>
            </w:r>
            <w:r>
              <w:rPr>
                <w:sz w:val="24"/>
              </w:rPr>
              <w:t>государственный</w:t>
            </w:r>
            <w:r>
              <w:rPr>
                <w:spacing w:val="-3"/>
                <w:sz w:val="24"/>
              </w:rPr>
              <w:t xml:space="preserve"> </w:t>
            </w:r>
            <w:r>
              <w:rPr>
                <w:sz w:val="24"/>
              </w:rPr>
              <w:t>регистрационный</w:t>
            </w:r>
            <w:r>
              <w:rPr>
                <w:spacing w:val="-5"/>
                <w:sz w:val="24"/>
              </w:rPr>
              <w:t xml:space="preserve"> </w:t>
            </w:r>
            <w:r>
              <w:rPr>
                <w:sz w:val="24"/>
              </w:rPr>
              <w:t>номер</w:t>
            </w:r>
          </w:p>
        </w:tc>
        <w:tc>
          <w:tcPr>
            <w:tcW w:w="2412" w:type="dxa"/>
          </w:tcPr>
          <w:p w:rsidR="00F23989" w:rsidRDefault="00F23989" w:rsidP="00630ABA">
            <w:pPr>
              <w:pStyle w:val="TableParagraph"/>
              <w:ind w:left="0"/>
            </w:pPr>
          </w:p>
        </w:tc>
      </w:tr>
      <w:tr w:rsidR="00F23989" w:rsidTr="003B0AE2">
        <w:trPr>
          <w:trHeight w:val="786"/>
        </w:trPr>
        <w:tc>
          <w:tcPr>
            <w:tcW w:w="851" w:type="dxa"/>
          </w:tcPr>
          <w:p w:rsidR="00F23989" w:rsidRDefault="00F23989" w:rsidP="00630ABA">
            <w:pPr>
              <w:pStyle w:val="TableParagraph"/>
              <w:ind w:left="0"/>
              <w:rPr>
                <w:sz w:val="24"/>
              </w:rPr>
            </w:pPr>
            <w:r>
              <w:rPr>
                <w:sz w:val="24"/>
              </w:rPr>
              <w:t>1.2.3</w:t>
            </w:r>
          </w:p>
        </w:tc>
        <w:tc>
          <w:tcPr>
            <w:tcW w:w="6538" w:type="dxa"/>
          </w:tcPr>
          <w:p w:rsidR="00F23989" w:rsidRPr="00B069F0" w:rsidRDefault="00F23989" w:rsidP="00630ABA">
            <w:pPr>
              <w:pStyle w:val="TableParagraph"/>
              <w:ind w:left="0"/>
              <w:rPr>
                <w:sz w:val="24"/>
                <w:lang w:val="ru-RU"/>
              </w:rPr>
            </w:pPr>
            <w:r w:rsidRPr="00B069F0">
              <w:rPr>
                <w:sz w:val="24"/>
                <w:lang w:val="ru-RU"/>
              </w:rPr>
              <w:t>Идентификационный</w:t>
            </w:r>
            <w:r w:rsidRPr="00B069F0">
              <w:rPr>
                <w:spacing w:val="-2"/>
                <w:sz w:val="24"/>
                <w:lang w:val="ru-RU"/>
              </w:rPr>
              <w:t xml:space="preserve"> </w:t>
            </w:r>
            <w:r w:rsidRPr="00B069F0">
              <w:rPr>
                <w:sz w:val="24"/>
                <w:lang w:val="ru-RU"/>
              </w:rPr>
              <w:t>номер</w:t>
            </w:r>
            <w:r w:rsidRPr="00B069F0">
              <w:rPr>
                <w:spacing w:val="-2"/>
                <w:sz w:val="24"/>
                <w:lang w:val="ru-RU"/>
              </w:rPr>
              <w:t xml:space="preserve"> </w:t>
            </w:r>
            <w:r w:rsidRPr="00B069F0">
              <w:rPr>
                <w:sz w:val="24"/>
                <w:lang w:val="ru-RU"/>
              </w:rPr>
              <w:t>налогоплательщика</w:t>
            </w:r>
            <w:r w:rsidRPr="00B069F0">
              <w:rPr>
                <w:spacing w:val="-4"/>
                <w:sz w:val="24"/>
                <w:lang w:val="ru-RU"/>
              </w:rPr>
              <w:t xml:space="preserve"> </w:t>
            </w:r>
            <w:r w:rsidRPr="00B069F0">
              <w:rPr>
                <w:sz w:val="24"/>
                <w:lang w:val="ru-RU"/>
              </w:rPr>
              <w:t>–</w:t>
            </w:r>
          </w:p>
          <w:p w:rsidR="00F23989" w:rsidRPr="00B069F0" w:rsidRDefault="00F23989" w:rsidP="00630ABA">
            <w:pPr>
              <w:pStyle w:val="TableParagraph"/>
              <w:ind w:left="0"/>
              <w:rPr>
                <w:sz w:val="24"/>
                <w:lang w:val="ru-RU"/>
              </w:rPr>
            </w:pPr>
            <w:r w:rsidRPr="00B069F0">
              <w:rPr>
                <w:sz w:val="24"/>
                <w:lang w:val="ru-RU"/>
              </w:rPr>
              <w:t>юридического лица</w:t>
            </w:r>
          </w:p>
        </w:tc>
        <w:tc>
          <w:tcPr>
            <w:tcW w:w="2412" w:type="dxa"/>
          </w:tcPr>
          <w:p w:rsidR="00F23989" w:rsidRPr="00B069F0" w:rsidRDefault="00F23989" w:rsidP="00630ABA">
            <w:pPr>
              <w:pStyle w:val="TableParagraph"/>
              <w:ind w:left="0"/>
              <w:rPr>
                <w:lang w:val="ru-RU"/>
              </w:rPr>
            </w:pPr>
          </w:p>
        </w:tc>
      </w:tr>
    </w:tbl>
    <w:p w:rsidR="00F23989" w:rsidRPr="00B069F0" w:rsidRDefault="00F23989" w:rsidP="00F23989">
      <w:pPr>
        <w:pStyle w:val="af2"/>
        <w:widowControl w:val="0"/>
        <w:numPr>
          <w:ilvl w:val="2"/>
          <w:numId w:val="1"/>
        </w:numPr>
        <w:tabs>
          <w:tab w:val="left" w:pos="4201"/>
          <w:tab w:val="left" w:pos="420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об</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объекте</w:t>
      </w:r>
    </w:p>
    <w:p w:rsidR="00F23989" w:rsidRDefault="00F23989" w:rsidP="00F23989">
      <w:pPr>
        <w:pStyle w:val="af3"/>
        <w:jc w:val="left"/>
        <w:rPr>
          <w:b/>
          <w:sz w:val="24"/>
        </w:rPr>
      </w:pP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38"/>
        <w:gridCol w:w="2412"/>
      </w:tblGrid>
      <w:tr w:rsidR="00F23989" w:rsidTr="003B0AE2">
        <w:trPr>
          <w:trHeight w:val="1317"/>
        </w:trPr>
        <w:tc>
          <w:tcPr>
            <w:tcW w:w="851" w:type="dxa"/>
          </w:tcPr>
          <w:p w:rsidR="00F23989" w:rsidRDefault="00F23989" w:rsidP="00630ABA">
            <w:pPr>
              <w:pStyle w:val="TableParagraph"/>
              <w:ind w:left="0"/>
              <w:rPr>
                <w:sz w:val="24"/>
              </w:rPr>
            </w:pPr>
            <w:r>
              <w:rPr>
                <w:sz w:val="24"/>
              </w:rPr>
              <w:t>2.1</w:t>
            </w:r>
          </w:p>
        </w:tc>
        <w:tc>
          <w:tcPr>
            <w:tcW w:w="6538" w:type="dxa"/>
          </w:tcPr>
          <w:p w:rsidR="00F23989" w:rsidRPr="00B069F0" w:rsidRDefault="00F23989" w:rsidP="00630ABA">
            <w:pPr>
              <w:pStyle w:val="TableParagraph"/>
              <w:ind w:left="0" w:right="203"/>
              <w:rPr>
                <w:sz w:val="20"/>
                <w:lang w:val="ru-RU"/>
              </w:rPr>
            </w:pPr>
            <w:r w:rsidRPr="00B069F0">
              <w:rPr>
                <w:sz w:val="24"/>
                <w:lang w:val="ru-RU"/>
              </w:rPr>
              <w:t>Наименование объекта капитального строительства</w:t>
            </w:r>
            <w:r w:rsidRPr="00B069F0">
              <w:rPr>
                <w:spacing w:val="1"/>
                <w:sz w:val="24"/>
                <w:lang w:val="ru-RU"/>
              </w:rPr>
              <w:t xml:space="preserve"> </w:t>
            </w:r>
            <w:r w:rsidRPr="00B069F0">
              <w:rPr>
                <w:sz w:val="24"/>
                <w:lang w:val="ru-RU"/>
              </w:rPr>
              <w:t>(этапа) в соответствии с проектной документацией</w:t>
            </w:r>
            <w:r w:rsidRPr="00B069F0">
              <w:rPr>
                <w:spacing w:val="1"/>
                <w:sz w:val="24"/>
                <w:lang w:val="ru-RU"/>
              </w:rPr>
              <w:t xml:space="preserve"> </w:t>
            </w:r>
            <w:r w:rsidRPr="00B069F0">
              <w:rPr>
                <w:sz w:val="20"/>
                <w:lang w:val="ru-RU"/>
              </w:rPr>
              <w:t>(указывается наименование объекта капитального строительства в</w:t>
            </w:r>
            <w:r w:rsidRPr="00B069F0">
              <w:rPr>
                <w:spacing w:val="-48"/>
                <w:sz w:val="20"/>
                <w:lang w:val="ru-RU"/>
              </w:rPr>
              <w:t xml:space="preserve"> </w:t>
            </w:r>
            <w:r w:rsidRPr="00B069F0">
              <w:rPr>
                <w:sz w:val="20"/>
                <w:lang w:val="ru-RU"/>
              </w:rPr>
              <w:t>соответствии с утвержденной застройщиком или заказчиком</w:t>
            </w:r>
            <w:r w:rsidRPr="00B069F0">
              <w:rPr>
                <w:spacing w:val="1"/>
                <w:sz w:val="20"/>
                <w:lang w:val="ru-RU"/>
              </w:rPr>
              <w:t xml:space="preserve"> </w:t>
            </w:r>
            <w:r w:rsidRPr="00B069F0">
              <w:rPr>
                <w:sz w:val="20"/>
                <w:lang w:val="ru-RU"/>
              </w:rPr>
              <w:t>проектной</w:t>
            </w:r>
            <w:r w:rsidRPr="00B069F0">
              <w:rPr>
                <w:spacing w:val="-2"/>
                <w:sz w:val="20"/>
                <w:lang w:val="ru-RU"/>
              </w:rPr>
              <w:t xml:space="preserve"> </w:t>
            </w:r>
            <w:r w:rsidRPr="00B069F0">
              <w:rPr>
                <w:sz w:val="20"/>
                <w:lang w:val="ru-RU"/>
              </w:rPr>
              <w:t>документацией)</w:t>
            </w:r>
          </w:p>
        </w:tc>
        <w:tc>
          <w:tcPr>
            <w:tcW w:w="2412" w:type="dxa"/>
          </w:tcPr>
          <w:p w:rsidR="00F23989" w:rsidRPr="00B069F0" w:rsidRDefault="00F23989" w:rsidP="00630ABA">
            <w:pPr>
              <w:pStyle w:val="TableParagraph"/>
              <w:ind w:left="0"/>
              <w:rPr>
                <w:lang w:val="ru-RU"/>
              </w:rPr>
            </w:pPr>
          </w:p>
        </w:tc>
      </w:tr>
      <w:tr w:rsidR="00F23989" w:rsidTr="003B0AE2">
        <w:trPr>
          <w:trHeight w:val="1788"/>
        </w:trPr>
        <w:tc>
          <w:tcPr>
            <w:tcW w:w="851" w:type="dxa"/>
          </w:tcPr>
          <w:p w:rsidR="00F23989" w:rsidRDefault="00F23989" w:rsidP="00630ABA">
            <w:pPr>
              <w:pStyle w:val="TableParagraph"/>
              <w:ind w:left="0"/>
              <w:rPr>
                <w:sz w:val="24"/>
              </w:rPr>
            </w:pPr>
            <w:r>
              <w:rPr>
                <w:sz w:val="24"/>
              </w:rPr>
              <w:t>2.2</w:t>
            </w:r>
          </w:p>
        </w:tc>
        <w:tc>
          <w:tcPr>
            <w:tcW w:w="6538" w:type="dxa"/>
          </w:tcPr>
          <w:p w:rsidR="00F23989" w:rsidRPr="00B069F0" w:rsidRDefault="00F23989" w:rsidP="00630ABA">
            <w:pPr>
              <w:pStyle w:val="TableParagraph"/>
              <w:ind w:left="0" w:right="8"/>
              <w:rPr>
                <w:sz w:val="20"/>
                <w:lang w:val="ru-RU"/>
              </w:rPr>
            </w:pPr>
            <w:r w:rsidRPr="00B069F0">
              <w:rPr>
                <w:sz w:val="24"/>
                <w:lang w:val="ru-RU"/>
              </w:rPr>
              <w:t xml:space="preserve">Адрес (местоположение) объекта: </w:t>
            </w:r>
            <w:r w:rsidRPr="00B069F0">
              <w:rPr>
                <w:sz w:val="20"/>
                <w:lang w:val="ru-RU"/>
              </w:rPr>
              <w:t>(указывается адрес объекта</w:t>
            </w:r>
            <w:r w:rsidRPr="00B069F0">
              <w:rPr>
                <w:spacing w:val="-48"/>
                <w:sz w:val="20"/>
                <w:lang w:val="ru-RU"/>
              </w:rPr>
              <w:t xml:space="preserve"> </w:t>
            </w:r>
            <w:r w:rsidRPr="00B069F0">
              <w:rPr>
                <w:sz w:val="20"/>
                <w:lang w:val="ru-RU"/>
              </w:rPr>
              <w:t>капитального строительства, а при наличии – адрес объекта</w:t>
            </w:r>
            <w:r w:rsidRPr="00B069F0">
              <w:rPr>
                <w:spacing w:val="1"/>
                <w:sz w:val="20"/>
                <w:lang w:val="ru-RU"/>
              </w:rPr>
              <w:t xml:space="preserve"> </w:t>
            </w:r>
            <w:r w:rsidRPr="00B069F0">
              <w:rPr>
                <w:sz w:val="20"/>
                <w:lang w:val="ru-RU"/>
              </w:rPr>
              <w:t>капитального строительства в соответствии с государственным</w:t>
            </w:r>
            <w:r w:rsidRPr="00B069F0">
              <w:rPr>
                <w:spacing w:val="1"/>
                <w:sz w:val="20"/>
                <w:lang w:val="ru-RU"/>
              </w:rPr>
              <w:t xml:space="preserve"> </w:t>
            </w:r>
            <w:r w:rsidRPr="00B069F0">
              <w:rPr>
                <w:sz w:val="20"/>
                <w:lang w:val="ru-RU"/>
              </w:rPr>
              <w:t>адресным реестром с указанием реквизитов документов о</w:t>
            </w:r>
            <w:r w:rsidRPr="00B069F0">
              <w:rPr>
                <w:spacing w:val="1"/>
                <w:sz w:val="20"/>
                <w:lang w:val="ru-RU"/>
              </w:rPr>
              <w:t xml:space="preserve"> </w:t>
            </w:r>
            <w:r w:rsidRPr="00B069F0">
              <w:rPr>
                <w:sz w:val="20"/>
                <w:lang w:val="ru-RU"/>
              </w:rPr>
              <w:t>присвоении, об изменении адреса; для линейных объектов –</w:t>
            </w:r>
            <w:r w:rsidRPr="00B069F0">
              <w:rPr>
                <w:spacing w:val="1"/>
                <w:sz w:val="20"/>
                <w:lang w:val="ru-RU"/>
              </w:rPr>
              <w:t xml:space="preserve"> </w:t>
            </w:r>
            <w:r w:rsidRPr="00B069F0">
              <w:rPr>
                <w:sz w:val="20"/>
                <w:lang w:val="ru-RU"/>
              </w:rPr>
              <w:t>указывается описание местоположения в виде наименований</w:t>
            </w:r>
            <w:r w:rsidRPr="00B069F0">
              <w:rPr>
                <w:spacing w:val="1"/>
                <w:sz w:val="20"/>
                <w:lang w:val="ru-RU"/>
              </w:rPr>
              <w:t xml:space="preserve"> </w:t>
            </w:r>
            <w:r w:rsidRPr="00B069F0">
              <w:rPr>
                <w:sz w:val="20"/>
                <w:lang w:val="ru-RU"/>
              </w:rPr>
              <w:t>субъекта</w:t>
            </w:r>
            <w:r w:rsidRPr="00B069F0">
              <w:rPr>
                <w:spacing w:val="-1"/>
                <w:sz w:val="20"/>
                <w:lang w:val="ru-RU"/>
              </w:rPr>
              <w:t xml:space="preserve"> </w:t>
            </w:r>
            <w:r w:rsidRPr="00B069F0">
              <w:rPr>
                <w:sz w:val="20"/>
                <w:lang w:val="ru-RU"/>
              </w:rPr>
              <w:t>Российской</w:t>
            </w:r>
            <w:r w:rsidRPr="00B069F0">
              <w:rPr>
                <w:spacing w:val="-2"/>
                <w:sz w:val="20"/>
                <w:lang w:val="ru-RU"/>
              </w:rPr>
              <w:t xml:space="preserve"> </w:t>
            </w:r>
            <w:r w:rsidRPr="00B069F0">
              <w:rPr>
                <w:sz w:val="20"/>
                <w:lang w:val="ru-RU"/>
              </w:rPr>
              <w:t>Федерации</w:t>
            </w:r>
            <w:r w:rsidRPr="00B069F0">
              <w:rPr>
                <w:spacing w:val="-1"/>
                <w:sz w:val="20"/>
                <w:lang w:val="ru-RU"/>
              </w:rPr>
              <w:t xml:space="preserve"> </w:t>
            </w:r>
            <w:r w:rsidRPr="00B069F0">
              <w:rPr>
                <w:sz w:val="20"/>
                <w:lang w:val="ru-RU"/>
              </w:rPr>
              <w:t>и</w:t>
            </w:r>
            <w:r w:rsidRPr="00B069F0">
              <w:rPr>
                <w:spacing w:val="-2"/>
                <w:sz w:val="20"/>
                <w:lang w:val="ru-RU"/>
              </w:rPr>
              <w:t xml:space="preserve"> </w:t>
            </w:r>
            <w:r w:rsidRPr="00B069F0">
              <w:rPr>
                <w:sz w:val="20"/>
                <w:lang w:val="ru-RU"/>
              </w:rPr>
              <w:t>муниципального</w:t>
            </w:r>
          </w:p>
          <w:p w:rsidR="00F23989" w:rsidRDefault="00F23989" w:rsidP="00630ABA">
            <w:pPr>
              <w:pStyle w:val="TableParagraph"/>
              <w:ind w:left="0"/>
              <w:rPr>
                <w:sz w:val="20"/>
              </w:rPr>
            </w:pPr>
            <w:r>
              <w:rPr>
                <w:sz w:val="20"/>
              </w:rPr>
              <w:t>образования)</w:t>
            </w:r>
          </w:p>
        </w:tc>
        <w:tc>
          <w:tcPr>
            <w:tcW w:w="2412" w:type="dxa"/>
          </w:tcPr>
          <w:p w:rsidR="00F23989" w:rsidRDefault="00F23989" w:rsidP="00630ABA">
            <w:pPr>
              <w:pStyle w:val="TableParagraph"/>
              <w:ind w:left="0"/>
            </w:pPr>
          </w:p>
        </w:tc>
      </w:tr>
    </w:tbl>
    <w:p w:rsidR="00F23989" w:rsidRPr="00B069F0" w:rsidRDefault="00F23989" w:rsidP="00F23989">
      <w:pPr>
        <w:pStyle w:val="af2"/>
        <w:widowControl w:val="0"/>
        <w:numPr>
          <w:ilvl w:val="2"/>
          <w:numId w:val="1"/>
        </w:numPr>
        <w:tabs>
          <w:tab w:val="left" w:pos="3656"/>
          <w:tab w:val="left" w:pos="3657"/>
        </w:tabs>
        <w:autoSpaceDE w:val="0"/>
        <w:autoSpaceDN w:val="0"/>
        <w:spacing w:before="62"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земельном участке</w:t>
      </w:r>
    </w:p>
    <w:p w:rsidR="00F23989" w:rsidRDefault="00F23989" w:rsidP="00F23989">
      <w:pPr>
        <w:pStyle w:val="af3"/>
        <w:jc w:val="left"/>
        <w:rPr>
          <w:b/>
          <w:sz w:val="20"/>
        </w:rPr>
      </w:pPr>
    </w:p>
    <w:p w:rsidR="00F23989" w:rsidRDefault="00F23989" w:rsidP="00F23989">
      <w:pPr>
        <w:pStyle w:val="af3"/>
        <w:spacing w:before="2" w:after="1"/>
        <w:jc w:val="left"/>
        <w:rPr>
          <w:b/>
          <w:sz w:val="17"/>
        </w:rPr>
      </w:pPr>
    </w:p>
    <w:tbl>
      <w:tblPr>
        <w:tblStyle w:val="TableNormal"/>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42"/>
        <w:gridCol w:w="2410"/>
      </w:tblGrid>
      <w:tr w:rsidR="00F23989" w:rsidTr="003B0AE2">
        <w:trPr>
          <w:trHeight w:val="1485"/>
        </w:trPr>
        <w:tc>
          <w:tcPr>
            <w:tcW w:w="851" w:type="dxa"/>
          </w:tcPr>
          <w:p w:rsidR="00F23989" w:rsidRDefault="00F23989" w:rsidP="00630ABA">
            <w:pPr>
              <w:pStyle w:val="TableParagraph"/>
              <w:ind w:left="0"/>
              <w:rPr>
                <w:sz w:val="24"/>
              </w:rPr>
            </w:pPr>
            <w:r>
              <w:rPr>
                <w:sz w:val="24"/>
              </w:rPr>
              <w:t>3.1</w:t>
            </w:r>
          </w:p>
        </w:tc>
        <w:tc>
          <w:tcPr>
            <w:tcW w:w="6542" w:type="dxa"/>
          </w:tcPr>
          <w:p w:rsidR="00F23989" w:rsidRPr="00B069F0" w:rsidRDefault="00F23989" w:rsidP="00630ABA">
            <w:pPr>
              <w:pStyle w:val="TableParagraph"/>
              <w:ind w:left="0" w:right="373"/>
              <w:rPr>
                <w:sz w:val="24"/>
                <w:lang w:val="ru-RU"/>
              </w:rPr>
            </w:pPr>
            <w:r w:rsidRPr="00B069F0">
              <w:rPr>
                <w:sz w:val="24"/>
                <w:lang w:val="ru-RU"/>
              </w:rPr>
              <w:t>Кадастровый номер земельного участка (земельных</w:t>
            </w:r>
            <w:r w:rsidRPr="00B069F0">
              <w:rPr>
                <w:spacing w:val="1"/>
                <w:sz w:val="24"/>
                <w:lang w:val="ru-RU"/>
              </w:rPr>
              <w:t xml:space="preserve"> </w:t>
            </w:r>
            <w:r w:rsidRPr="00B069F0">
              <w:rPr>
                <w:sz w:val="24"/>
                <w:lang w:val="ru-RU"/>
              </w:rPr>
              <w:t>участков),</w:t>
            </w:r>
            <w:r w:rsidRPr="00B069F0">
              <w:rPr>
                <w:spacing w:val="-2"/>
                <w:sz w:val="24"/>
                <w:lang w:val="ru-RU"/>
              </w:rPr>
              <w:t xml:space="preserve"> </w:t>
            </w:r>
            <w:r w:rsidRPr="00B069F0">
              <w:rPr>
                <w:sz w:val="24"/>
                <w:lang w:val="ru-RU"/>
              </w:rPr>
              <w:t>в</w:t>
            </w:r>
            <w:r w:rsidRPr="00B069F0">
              <w:rPr>
                <w:spacing w:val="-3"/>
                <w:sz w:val="24"/>
                <w:lang w:val="ru-RU"/>
              </w:rPr>
              <w:t xml:space="preserve"> </w:t>
            </w:r>
            <w:r w:rsidRPr="00B069F0">
              <w:rPr>
                <w:sz w:val="24"/>
                <w:lang w:val="ru-RU"/>
              </w:rPr>
              <w:t>пределах</w:t>
            </w:r>
            <w:r w:rsidRPr="00B069F0">
              <w:rPr>
                <w:spacing w:val="-1"/>
                <w:sz w:val="24"/>
                <w:lang w:val="ru-RU"/>
              </w:rPr>
              <w:t xml:space="preserve"> </w:t>
            </w:r>
            <w:r w:rsidRPr="00B069F0">
              <w:rPr>
                <w:sz w:val="24"/>
                <w:lang w:val="ru-RU"/>
              </w:rPr>
              <w:t>которого</w:t>
            </w:r>
            <w:r w:rsidRPr="00B069F0">
              <w:rPr>
                <w:spacing w:val="-2"/>
                <w:sz w:val="24"/>
                <w:lang w:val="ru-RU"/>
              </w:rPr>
              <w:t xml:space="preserve"> </w:t>
            </w:r>
            <w:r w:rsidRPr="00B069F0">
              <w:rPr>
                <w:sz w:val="24"/>
                <w:lang w:val="ru-RU"/>
              </w:rPr>
              <w:t>(которых)</w:t>
            </w:r>
            <w:r w:rsidRPr="00B069F0">
              <w:rPr>
                <w:spacing w:val="-2"/>
                <w:sz w:val="24"/>
                <w:lang w:val="ru-RU"/>
              </w:rPr>
              <w:t xml:space="preserve"> </w:t>
            </w:r>
            <w:r w:rsidRPr="00B069F0">
              <w:rPr>
                <w:sz w:val="24"/>
                <w:lang w:val="ru-RU"/>
              </w:rPr>
              <w:t>расположен</w:t>
            </w:r>
            <w:r w:rsidRPr="00B069F0">
              <w:rPr>
                <w:spacing w:val="-57"/>
                <w:sz w:val="24"/>
                <w:lang w:val="ru-RU"/>
              </w:rPr>
              <w:t xml:space="preserve"> </w:t>
            </w:r>
            <w:r w:rsidRPr="00B069F0">
              <w:rPr>
                <w:sz w:val="24"/>
                <w:lang w:val="ru-RU"/>
              </w:rPr>
              <w:t>объект капитального строительства (заполнение не</w:t>
            </w:r>
            <w:r w:rsidRPr="00B069F0">
              <w:rPr>
                <w:spacing w:val="1"/>
                <w:sz w:val="24"/>
                <w:lang w:val="ru-RU"/>
              </w:rPr>
              <w:t xml:space="preserve"> </w:t>
            </w:r>
            <w:r w:rsidRPr="00B069F0">
              <w:rPr>
                <w:sz w:val="24"/>
                <w:lang w:val="ru-RU"/>
              </w:rPr>
              <w:t>обязательно при выдаче разрешения на ввод</w:t>
            </w:r>
            <w:r w:rsidRPr="00B069F0">
              <w:rPr>
                <w:spacing w:val="1"/>
                <w:sz w:val="24"/>
                <w:lang w:val="ru-RU"/>
              </w:rPr>
              <w:t xml:space="preserve"> </w:t>
            </w:r>
            <w:r w:rsidRPr="00B069F0">
              <w:rPr>
                <w:sz w:val="24"/>
                <w:lang w:val="ru-RU"/>
              </w:rPr>
              <w:t>линейного</w:t>
            </w:r>
            <w:r w:rsidRPr="00B069F0">
              <w:rPr>
                <w:spacing w:val="-1"/>
                <w:sz w:val="24"/>
                <w:lang w:val="ru-RU"/>
              </w:rPr>
              <w:t xml:space="preserve"> </w:t>
            </w:r>
            <w:r w:rsidRPr="00B069F0">
              <w:rPr>
                <w:sz w:val="24"/>
                <w:lang w:val="ru-RU"/>
              </w:rPr>
              <w:t>объекта)</w:t>
            </w:r>
          </w:p>
        </w:tc>
        <w:tc>
          <w:tcPr>
            <w:tcW w:w="2410" w:type="dxa"/>
          </w:tcPr>
          <w:p w:rsidR="00F23989" w:rsidRPr="00B069F0" w:rsidRDefault="00F23989" w:rsidP="00630ABA">
            <w:pPr>
              <w:pStyle w:val="TableParagraph"/>
              <w:ind w:left="0"/>
              <w:rPr>
                <w:lang w:val="ru-RU"/>
              </w:rPr>
            </w:pPr>
          </w:p>
        </w:tc>
      </w:tr>
      <w:tr w:rsidR="00F23989" w:rsidTr="003B0AE2">
        <w:trPr>
          <w:trHeight w:val="1828"/>
        </w:trPr>
        <w:tc>
          <w:tcPr>
            <w:tcW w:w="851" w:type="dxa"/>
          </w:tcPr>
          <w:p w:rsidR="00F23989" w:rsidRPr="00F23989" w:rsidRDefault="00F23989" w:rsidP="00630ABA">
            <w:pPr>
              <w:pStyle w:val="TableParagraph"/>
              <w:ind w:left="0"/>
              <w:rPr>
                <w:sz w:val="24"/>
                <w:lang w:val="ru-RU"/>
              </w:rPr>
            </w:pPr>
            <w:r>
              <w:rPr>
                <w:sz w:val="24"/>
                <w:lang w:val="ru-RU"/>
              </w:rPr>
              <w:t>3.2</w:t>
            </w:r>
          </w:p>
        </w:tc>
        <w:tc>
          <w:tcPr>
            <w:tcW w:w="6542" w:type="dxa"/>
          </w:tcPr>
          <w:p w:rsidR="00F23989" w:rsidRPr="00F23989" w:rsidRDefault="00F23989" w:rsidP="00F23989">
            <w:pPr>
              <w:pStyle w:val="TableParagraph"/>
              <w:ind w:left="0" w:right="373"/>
              <w:jc w:val="both"/>
              <w:rPr>
                <w:sz w:val="24"/>
                <w:szCs w:val="24"/>
              </w:rPr>
            </w:pPr>
            <w:r w:rsidRPr="00F23989">
              <w:rPr>
                <w:sz w:val="24"/>
                <w:szCs w:val="24"/>
                <w:lang w:val="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w:t>
            </w:r>
            <w:r w:rsidRPr="00F23989">
              <w:rPr>
                <w:sz w:val="24"/>
                <w:szCs w:val="24"/>
              </w:rPr>
              <w:t>7</w:t>
            </w:r>
            <w:r>
              <w:rPr>
                <w:sz w:val="24"/>
                <w:szCs w:val="24"/>
                <w:vertAlign w:val="superscript"/>
                <w:lang w:val="ru-RU"/>
              </w:rPr>
              <w:t>3</w:t>
            </w:r>
            <w:r w:rsidRPr="00F23989">
              <w:rPr>
                <w:sz w:val="24"/>
                <w:szCs w:val="24"/>
              </w:rPr>
              <w:t xml:space="preserve"> статьи 51 и частью 1</w:t>
            </w:r>
            <w:r>
              <w:rPr>
                <w:sz w:val="24"/>
                <w:szCs w:val="24"/>
                <w:vertAlign w:val="superscript"/>
                <w:lang w:val="ru-RU"/>
              </w:rPr>
              <w:t>1</w:t>
            </w:r>
            <w:r w:rsidRPr="00F23989">
              <w:rPr>
                <w:sz w:val="24"/>
                <w:szCs w:val="24"/>
              </w:rPr>
              <w:t xml:space="preserve"> статьи 57</w:t>
            </w:r>
            <w:r>
              <w:rPr>
                <w:sz w:val="24"/>
                <w:szCs w:val="24"/>
                <w:vertAlign w:val="superscript"/>
                <w:lang w:val="ru-RU"/>
              </w:rPr>
              <w:t>3</w:t>
            </w:r>
            <w:r w:rsidRPr="00F23989">
              <w:rPr>
                <w:sz w:val="24"/>
                <w:szCs w:val="24"/>
              </w:rPr>
              <w:t xml:space="preserve"> Градостроительного кодекса Российской Федерации)</w:t>
            </w:r>
          </w:p>
        </w:tc>
        <w:tc>
          <w:tcPr>
            <w:tcW w:w="2410" w:type="dxa"/>
          </w:tcPr>
          <w:p w:rsidR="00F23989" w:rsidRPr="00B069F0" w:rsidRDefault="00F23989" w:rsidP="00630ABA">
            <w:pPr>
              <w:pStyle w:val="TableParagraph"/>
              <w:ind w:left="0"/>
            </w:pPr>
          </w:p>
        </w:tc>
      </w:tr>
    </w:tbl>
    <w:p w:rsidR="00F23989" w:rsidRDefault="00F23989" w:rsidP="00F23989">
      <w:pPr>
        <w:pStyle w:val="af3"/>
        <w:spacing w:before="8"/>
        <w:ind w:left="426"/>
        <w:jc w:val="left"/>
        <w:rPr>
          <w:b/>
          <w:sz w:val="23"/>
        </w:rPr>
      </w:pPr>
    </w:p>
    <w:p w:rsidR="00F23989" w:rsidRDefault="00F23989" w:rsidP="00F23989">
      <w:pPr>
        <w:pStyle w:val="af3"/>
        <w:spacing w:before="8"/>
        <w:ind w:left="426"/>
        <w:rPr>
          <w:sz w:val="24"/>
          <w:szCs w:val="24"/>
        </w:rPr>
      </w:pPr>
      <w:r w:rsidRPr="00F23989">
        <w:rPr>
          <w:sz w:val="24"/>
          <w:szCs w:val="24"/>
        </w:rPr>
        <w:t>При это сообщаю, что строительство/реконструкция объекта капитального строительства будет осуществляться на основании следующих документов</w:t>
      </w:r>
    </w:p>
    <w:p w:rsidR="00F23989" w:rsidRDefault="00F23989" w:rsidP="00F23989">
      <w:pPr>
        <w:pStyle w:val="af3"/>
        <w:spacing w:before="3"/>
        <w:jc w:val="left"/>
        <w:rPr>
          <w:sz w:val="23"/>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986"/>
        <w:gridCol w:w="1843"/>
        <w:gridCol w:w="2126"/>
      </w:tblGrid>
      <w:tr w:rsidR="00F23989" w:rsidTr="003B0AE2">
        <w:trPr>
          <w:trHeight w:val="640"/>
        </w:trPr>
        <w:tc>
          <w:tcPr>
            <w:tcW w:w="826" w:type="dxa"/>
          </w:tcPr>
          <w:p w:rsidR="00F23989" w:rsidRDefault="00F23989" w:rsidP="00630ABA">
            <w:pPr>
              <w:pStyle w:val="TableParagraph"/>
              <w:ind w:left="0"/>
              <w:rPr>
                <w:sz w:val="24"/>
              </w:rPr>
            </w:pPr>
            <w:r>
              <w:rPr>
                <w:sz w:val="24"/>
              </w:rPr>
              <w:t>№</w:t>
            </w:r>
          </w:p>
        </w:tc>
        <w:tc>
          <w:tcPr>
            <w:tcW w:w="4986" w:type="dxa"/>
          </w:tcPr>
          <w:p w:rsidR="00F23989" w:rsidRDefault="00F23989" w:rsidP="00630ABA">
            <w:pPr>
              <w:pStyle w:val="TableParagraph"/>
              <w:ind w:left="0"/>
              <w:rPr>
                <w:sz w:val="24"/>
              </w:rPr>
            </w:pPr>
            <w:r>
              <w:rPr>
                <w:sz w:val="24"/>
              </w:rPr>
              <w:t>Наименование</w:t>
            </w:r>
            <w:r>
              <w:rPr>
                <w:spacing w:val="-3"/>
                <w:sz w:val="24"/>
              </w:rPr>
              <w:t xml:space="preserve"> </w:t>
            </w:r>
            <w:r>
              <w:rPr>
                <w:sz w:val="24"/>
              </w:rPr>
              <w:t>документа</w:t>
            </w:r>
          </w:p>
        </w:tc>
        <w:tc>
          <w:tcPr>
            <w:tcW w:w="1843" w:type="dxa"/>
          </w:tcPr>
          <w:p w:rsidR="00F23989" w:rsidRDefault="00F23989" w:rsidP="00630ABA">
            <w:pPr>
              <w:pStyle w:val="TableParagraph"/>
              <w:ind w:left="0" w:right="731"/>
              <w:rPr>
                <w:sz w:val="24"/>
              </w:rPr>
            </w:pPr>
            <w:r>
              <w:rPr>
                <w:sz w:val="24"/>
              </w:rPr>
              <w:t>Номер</w:t>
            </w:r>
            <w:r>
              <w:rPr>
                <w:spacing w:val="1"/>
                <w:sz w:val="24"/>
              </w:rPr>
              <w:t xml:space="preserve"> </w:t>
            </w:r>
            <w:r>
              <w:rPr>
                <w:sz w:val="24"/>
              </w:rPr>
              <w:t>документа</w:t>
            </w:r>
          </w:p>
        </w:tc>
        <w:tc>
          <w:tcPr>
            <w:tcW w:w="2126" w:type="dxa"/>
          </w:tcPr>
          <w:p w:rsidR="00F23989" w:rsidRDefault="00F23989" w:rsidP="00630ABA">
            <w:pPr>
              <w:pStyle w:val="TableParagraph"/>
              <w:ind w:left="0" w:right="1019"/>
              <w:rPr>
                <w:sz w:val="24"/>
              </w:rPr>
            </w:pPr>
            <w:r>
              <w:rPr>
                <w:sz w:val="24"/>
              </w:rPr>
              <w:t>Дата</w:t>
            </w:r>
            <w:r>
              <w:rPr>
                <w:spacing w:val="1"/>
                <w:sz w:val="24"/>
              </w:rPr>
              <w:t xml:space="preserve"> </w:t>
            </w:r>
            <w:r>
              <w:rPr>
                <w:sz w:val="24"/>
              </w:rPr>
              <w:t>документа</w:t>
            </w:r>
          </w:p>
        </w:tc>
      </w:tr>
      <w:tr w:rsidR="00F23989" w:rsidTr="003B0AE2">
        <w:trPr>
          <w:trHeight w:val="3590"/>
        </w:trPr>
        <w:tc>
          <w:tcPr>
            <w:tcW w:w="826" w:type="dxa"/>
          </w:tcPr>
          <w:p w:rsidR="00F23989" w:rsidRDefault="00F23989" w:rsidP="00630ABA">
            <w:pPr>
              <w:pStyle w:val="TableParagraph"/>
              <w:ind w:left="0"/>
              <w:rPr>
                <w:sz w:val="24"/>
              </w:rPr>
            </w:pPr>
            <w:r>
              <w:rPr>
                <w:sz w:val="24"/>
              </w:rPr>
              <w:t>1</w:t>
            </w:r>
          </w:p>
        </w:tc>
        <w:tc>
          <w:tcPr>
            <w:tcW w:w="4986" w:type="dxa"/>
          </w:tcPr>
          <w:p w:rsidR="00F23989" w:rsidRPr="00B069F0" w:rsidRDefault="00F23989" w:rsidP="00630ABA">
            <w:pPr>
              <w:pStyle w:val="TableParagraph"/>
              <w:ind w:left="0" w:right="53"/>
              <w:rPr>
                <w:sz w:val="24"/>
                <w:lang w:val="ru-RU"/>
              </w:rPr>
            </w:pPr>
            <w:r w:rsidRPr="00B069F0">
              <w:rPr>
                <w:sz w:val="24"/>
                <w:lang w:val="ru-RU"/>
              </w:rPr>
              <w:t>Градостроительный план земельного</w:t>
            </w:r>
            <w:r w:rsidRPr="00B069F0">
              <w:rPr>
                <w:spacing w:val="1"/>
                <w:sz w:val="24"/>
                <w:lang w:val="ru-RU"/>
              </w:rPr>
              <w:t xml:space="preserve"> </w:t>
            </w:r>
            <w:r w:rsidRPr="00B069F0">
              <w:rPr>
                <w:sz w:val="24"/>
                <w:lang w:val="ru-RU"/>
              </w:rPr>
              <w:t>участка или в случае строительства</w:t>
            </w:r>
            <w:r w:rsidRPr="00B069F0">
              <w:rPr>
                <w:spacing w:val="1"/>
                <w:sz w:val="24"/>
                <w:lang w:val="ru-RU"/>
              </w:rPr>
              <w:t xml:space="preserve"> </w:t>
            </w:r>
            <w:r w:rsidRPr="00B069F0">
              <w:rPr>
                <w:sz w:val="24"/>
                <w:lang w:val="ru-RU"/>
              </w:rPr>
              <w:t>линейного объекта реквизиты проекта</w:t>
            </w:r>
            <w:r w:rsidRPr="00B069F0">
              <w:rPr>
                <w:spacing w:val="1"/>
                <w:sz w:val="24"/>
                <w:lang w:val="ru-RU"/>
              </w:rPr>
              <w:t xml:space="preserve"> </w:t>
            </w:r>
            <w:r w:rsidRPr="00B069F0">
              <w:rPr>
                <w:sz w:val="24"/>
                <w:lang w:val="ru-RU"/>
              </w:rPr>
              <w:t>планировки и проекта межевания</w:t>
            </w:r>
            <w:r w:rsidRPr="00B069F0">
              <w:rPr>
                <w:spacing w:val="1"/>
                <w:sz w:val="24"/>
                <w:lang w:val="ru-RU"/>
              </w:rPr>
              <w:t xml:space="preserve"> </w:t>
            </w:r>
            <w:r w:rsidRPr="00B069F0">
              <w:rPr>
                <w:sz w:val="24"/>
                <w:lang w:val="ru-RU"/>
              </w:rPr>
              <w:t>территории (за исключением случаев, при</w:t>
            </w:r>
            <w:r w:rsidRPr="00B069F0">
              <w:rPr>
                <w:spacing w:val="1"/>
                <w:sz w:val="24"/>
                <w:lang w:val="ru-RU"/>
              </w:rPr>
              <w:t xml:space="preserve"> </w:t>
            </w:r>
            <w:r w:rsidRPr="00B069F0">
              <w:rPr>
                <w:sz w:val="24"/>
                <w:lang w:val="ru-RU"/>
              </w:rPr>
              <w:t>которых для строительства, реконструкции</w:t>
            </w:r>
            <w:r w:rsidRPr="00B069F0">
              <w:rPr>
                <w:spacing w:val="-57"/>
                <w:sz w:val="24"/>
                <w:lang w:val="ru-RU"/>
              </w:rPr>
              <w:t xml:space="preserve"> </w:t>
            </w:r>
            <w:r w:rsidRPr="00B069F0">
              <w:rPr>
                <w:sz w:val="24"/>
                <w:lang w:val="ru-RU"/>
              </w:rPr>
              <w:t>линейного объекта не требуется подготовка</w:t>
            </w:r>
            <w:r w:rsidRPr="00B069F0">
              <w:rPr>
                <w:spacing w:val="-57"/>
                <w:sz w:val="24"/>
                <w:lang w:val="ru-RU"/>
              </w:rPr>
              <w:t xml:space="preserve"> </w:t>
            </w:r>
            <w:r w:rsidRPr="00B069F0">
              <w:rPr>
                <w:sz w:val="24"/>
                <w:lang w:val="ru-RU"/>
              </w:rPr>
              <w:t>документации по планировке территории),</w:t>
            </w:r>
            <w:r w:rsidRPr="00B069F0">
              <w:rPr>
                <w:spacing w:val="1"/>
                <w:sz w:val="24"/>
                <w:lang w:val="ru-RU"/>
              </w:rPr>
              <w:t xml:space="preserve"> </w:t>
            </w:r>
            <w:r w:rsidRPr="00B069F0">
              <w:rPr>
                <w:sz w:val="24"/>
                <w:lang w:val="ru-RU"/>
              </w:rPr>
              <w:t>реквизиты проекта планировки территории</w:t>
            </w:r>
            <w:r w:rsidRPr="00B069F0">
              <w:rPr>
                <w:spacing w:val="1"/>
                <w:sz w:val="24"/>
                <w:lang w:val="ru-RU"/>
              </w:rPr>
              <w:t xml:space="preserve"> </w:t>
            </w:r>
            <w:r w:rsidRPr="00B069F0">
              <w:rPr>
                <w:sz w:val="24"/>
                <w:lang w:val="ru-RU"/>
              </w:rPr>
              <w:t>в случае выдачи разрешения на</w:t>
            </w:r>
            <w:r w:rsidRPr="00B069F0">
              <w:rPr>
                <w:spacing w:val="1"/>
                <w:sz w:val="24"/>
                <w:lang w:val="ru-RU"/>
              </w:rPr>
              <w:t xml:space="preserve"> </w:t>
            </w:r>
            <w:r w:rsidRPr="00B069F0">
              <w:rPr>
                <w:sz w:val="24"/>
                <w:lang w:val="ru-RU"/>
              </w:rPr>
              <w:t>строительство линейного объекта, для</w:t>
            </w:r>
            <w:r w:rsidRPr="00B069F0">
              <w:rPr>
                <w:spacing w:val="1"/>
                <w:sz w:val="24"/>
                <w:lang w:val="ru-RU"/>
              </w:rPr>
              <w:t xml:space="preserve"> </w:t>
            </w:r>
            <w:r w:rsidRPr="00B069F0">
              <w:rPr>
                <w:sz w:val="24"/>
                <w:lang w:val="ru-RU"/>
              </w:rPr>
              <w:t>размещения</w:t>
            </w:r>
            <w:r w:rsidRPr="00B069F0">
              <w:rPr>
                <w:spacing w:val="-1"/>
                <w:sz w:val="24"/>
                <w:lang w:val="ru-RU"/>
              </w:rPr>
              <w:t xml:space="preserve"> </w:t>
            </w:r>
            <w:r w:rsidRPr="00B069F0">
              <w:rPr>
                <w:sz w:val="24"/>
                <w:lang w:val="ru-RU"/>
              </w:rPr>
              <w:t>которого не</w:t>
            </w:r>
            <w:r w:rsidRPr="00B069F0">
              <w:rPr>
                <w:spacing w:val="-1"/>
                <w:sz w:val="24"/>
                <w:lang w:val="ru-RU"/>
              </w:rPr>
              <w:t xml:space="preserve"> </w:t>
            </w:r>
            <w:r w:rsidRPr="00B069F0">
              <w:rPr>
                <w:sz w:val="24"/>
                <w:lang w:val="ru-RU"/>
              </w:rPr>
              <w:t>требуется</w:t>
            </w:r>
          </w:p>
          <w:p w:rsidR="00F23989" w:rsidRDefault="00F23989" w:rsidP="00630ABA">
            <w:pPr>
              <w:pStyle w:val="TableParagraph"/>
              <w:ind w:left="0"/>
              <w:rPr>
                <w:sz w:val="24"/>
              </w:rPr>
            </w:pPr>
            <w:r>
              <w:rPr>
                <w:sz w:val="24"/>
              </w:rPr>
              <w:t>образование</w:t>
            </w:r>
            <w:r>
              <w:rPr>
                <w:spacing w:val="-3"/>
                <w:sz w:val="24"/>
              </w:rPr>
              <w:t xml:space="preserve"> </w:t>
            </w:r>
            <w:r>
              <w:rPr>
                <w:sz w:val="24"/>
              </w:rPr>
              <w:t>земельного</w:t>
            </w:r>
            <w:r>
              <w:rPr>
                <w:spacing w:val="-2"/>
                <w:sz w:val="24"/>
              </w:rPr>
              <w:t xml:space="preserve"> </w:t>
            </w:r>
            <w:r>
              <w:rPr>
                <w:sz w:val="24"/>
              </w:rPr>
              <w:t>участка</w:t>
            </w:r>
          </w:p>
        </w:tc>
        <w:tc>
          <w:tcPr>
            <w:tcW w:w="1843" w:type="dxa"/>
          </w:tcPr>
          <w:p w:rsidR="00F23989" w:rsidRDefault="00F23989" w:rsidP="00630ABA">
            <w:pPr>
              <w:pStyle w:val="TableParagraph"/>
              <w:ind w:left="0"/>
            </w:pPr>
          </w:p>
        </w:tc>
        <w:tc>
          <w:tcPr>
            <w:tcW w:w="2126" w:type="dxa"/>
          </w:tcPr>
          <w:p w:rsidR="00F23989" w:rsidRDefault="00F23989" w:rsidP="00630ABA">
            <w:pPr>
              <w:pStyle w:val="TableParagraph"/>
              <w:ind w:left="0"/>
            </w:pPr>
          </w:p>
        </w:tc>
      </w:tr>
      <w:tr w:rsidR="00F23989" w:rsidTr="003B0AE2">
        <w:trPr>
          <w:trHeight w:val="1784"/>
        </w:trPr>
        <w:tc>
          <w:tcPr>
            <w:tcW w:w="826" w:type="dxa"/>
          </w:tcPr>
          <w:p w:rsidR="00F23989" w:rsidRDefault="00F23989" w:rsidP="00630ABA">
            <w:pPr>
              <w:pStyle w:val="TableParagraph"/>
              <w:ind w:left="0"/>
              <w:rPr>
                <w:sz w:val="24"/>
              </w:rPr>
            </w:pPr>
            <w:r>
              <w:rPr>
                <w:sz w:val="24"/>
              </w:rPr>
              <w:lastRenderedPageBreak/>
              <w:t>2</w:t>
            </w:r>
          </w:p>
        </w:tc>
        <w:tc>
          <w:tcPr>
            <w:tcW w:w="4986" w:type="dxa"/>
          </w:tcPr>
          <w:p w:rsidR="00F23989" w:rsidRPr="003B0AE2" w:rsidRDefault="003B0AE2" w:rsidP="00630ABA">
            <w:pPr>
              <w:pStyle w:val="TableParagraph"/>
              <w:ind w:left="0" w:right="122"/>
              <w:rPr>
                <w:sz w:val="24"/>
                <w:szCs w:val="24"/>
                <w:lang w:val="ru-RU"/>
              </w:rPr>
            </w:pPr>
            <w:r w:rsidRPr="003B0AE2">
              <w:rPr>
                <w:sz w:val="24"/>
                <w:szCs w:val="24"/>
                <w:lang w:val="ru-RU"/>
              </w:rPr>
              <w:t>Типовое архитектурное решение для исторического поселения(при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843" w:type="dxa"/>
          </w:tcPr>
          <w:p w:rsidR="00F23989" w:rsidRPr="003B0AE2" w:rsidRDefault="00F23989" w:rsidP="00630ABA">
            <w:pPr>
              <w:pStyle w:val="TableParagraph"/>
              <w:ind w:left="0"/>
              <w:rPr>
                <w:lang w:val="ru-RU"/>
              </w:rPr>
            </w:pPr>
          </w:p>
        </w:tc>
        <w:tc>
          <w:tcPr>
            <w:tcW w:w="2126" w:type="dxa"/>
          </w:tcPr>
          <w:p w:rsidR="00F23989" w:rsidRPr="003B0AE2" w:rsidRDefault="00F23989" w:rsidP="00630ABA">
            <w:pPr>
              <w:pStyle w:val="TableParagraph"/>
              <w:ind w:left="0"/>
              <w:rPr>
                <w:lang w:val="ru-RU"/>
              </w:rPr>
            </w:pPr>
          </w:p>
        </w:tc>
      </w:tr>
      <w:tr w:rsidR="00F23989" w:rsidTr="003B0AE2">
        <w:trPr>
          <w:trHeight w:val="1672"/>
        </w:trPr>
        <w:tc>
          <w:tcPr>
            <w:tcW w:w="826" w:type="dxa"/>
          </w:tcPr>
          <w:p w:rsidR="00F23989" w:rsidRDefault="00F23989" w:rsidP="00630ABA">
            <w:pPr>
              <w:pStyle w:val="TableParagraph"/>
              <w:ind w:left="0"/>
              <w:rPr>
                <w:sz w:val="24"/>
              </w:rPr>
            </w:pPr>
            <w:r>
              <w:rPr>
                <w:sz w:val="24"/>
              </w:rPr>
              <w:t>3</w:t>
            </w:r>
          </w:p>
        </w:tc>
        <w:tc>
          <w:tcPr>
            <w:tcW w:w="4986" w:type="dxa"/>
          </w:tcPr>
          <w:p w:rsidR="00F23989" w:rsidRPr="003B0AE2" w:rsidRDefault="003B0AE2" w:rsidP="00630ABA">
            <w:pPr>
              <w:pStyle w:val="TableParagraph"/>
              <w:ind w:left="0" w:right="226"/>
              <w:rPr>
                <w:sz w:val="24"/>
                <w:szCs w:val="24"/>
                <w:lang w:val="ru-RU"/>
              </w:rPr>
            </w:pPr>
            <w:r w:rsidRPr="003B0AE2">
              <w:rPr>
                <w:sz w:val="24"/>
                <w:szCs w:val="24"/>
                <w:lang w:val="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статьей49 Градостроительного кодекса Российской Федерации)</w:t>
            </w:r>
          </w:p>
        </w:tc>
        <w:tc>
          <w:tcPr>
            <w:tcW w:w="1843" w:type="dxa"/>
          </w:tcPr>
          <w:p w:rsidR="00F23989" w:rsidRPr="003B0AE2" w:rsidRDefault="00F23989" w:rsidP="00630ABA">
            <w:pPr>
              <w:pStyle w:val="TableParagraph"/>
              <w:ind w:left="0"/>
              <w:rPr>
                <w:lang w:val="ru-RU"/>
              </w:rPr>
            </w:pPr>
          </w:p>
        </w:tc>
        <w:tc>
          <w:tcPr>
            <w:tcW w:w="2126" w:type="dxa"/>
          </w:tcPr>
          <w:p w:rsidR="00F23989" w:rsidRPr="003B0AE2" w:rsidRDefault="00F23989" w:rsidP="00630ABA">
            <w:pPr>
              <w:pStyle w:val="TableParagraph"/>
              <w:ind w:left="0"/>
              <w:rPr>
                <w:lang w:val="ru-RU"/>
              </w:rPr>
            </w:pPr>
          </w:p>
        </w:tc>
      </w:tr>
      <w:tr w:rsidR="003B0AE2" w:rsidTr="003B0AE2">
        <w:trPr>
          <w:trHeight w:val="2207"/>
        </w:trPr>
        <w:tc>
          <w:tcPr>
            <w:tcW w:w="826" w:type="dxa"/>
          </w:tcPr>
          <w:p w:rsidR="003B0AE2" w:rsidRPr="003B0AE2" w:rsidRDefault="003B0AE2" w:rsidP="00630ABA">
            <w:pPr>
              <w:pStyle w:val="TableParagraph"/>
              <w:ind w:left="0"/>
              <w:rPr>
                <w:sz w:val="24"/>
                <w:lang w:val="ru-RU"/>
              </w:rPr>
            </w:pPr>
            <w:r>
              <w:rPr>
                <w:sz w:val="24"/>
                <w:lang w:val="ru-RU"/>
              </w:rPr>
              <w:t>4</w:t>
            </w:r>
          </w:p>
        </w:tc>
        <w:tc>
          <w:tcPr>
            <w:tcW w:w="4986" w:type="dxa"/>
          </w:tcPr>
          <w:p w:rsidR="003B0AE2" w:rsidRPr="003B0AE2" w:rsidRDefault="003B0AE2" w:rsidP="00630ABA">
            <w:pPr>
              <w:pStyle w:val="TableParagraph"/>
              <w:ind w:left="0" w:right="226"/>
              <w:rPr>
                <w:sz w:val="24"/>
                <w:szCs w:val="24"/>
                <w:lang w:val="ru-RU"/>
              </w:rPr>
            </w:pPr>
            <w:r w:rsidRPr="003B0AE2">
              <w:rPr>
                <w:sz w:val="24"/>
                <w:szCs w:val="24"/>
                <w:lang w:val="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статьей49 Градостроительного кодекса Российской Федерации)</w:t>
            </w:r>
          </w:p>
        </w:tc>
        <w:tc>
          <w:tcPr>
            <w:tcW w:w="1843" w:type="dxa"/>
          </w:tcPr>
          <w:p w:rsidR="003B0AE2" w:rsidRPr="003B0AE2" w:rsidRDefault="003B0AE2" w:rsidP="00630ABA">
            <w:pPr>
              <w:pStyle w:val="TableParagraph"/>
              <w:ind w:left="0"/>
              <w:rPr>
                <w:lang w:val="ru-RU"/>
              </w:rPr>
            </w:pPr>
          </w:p>
        </w:tc>
        <w:tc>
          <w:tcPr>
            <w:tcW w:w="2126" w:type="dxa"/>
          </w:tcPr>
          <w:p w:rsidR="003B0AE2" w:rsidRPr="003B0AE2" w:rsidRDefault="003B0AE2" w:rsidP="00630ABA">
            <w:pPr>
              <w:pStyle w:val="TableParagraph"/>
              <w:ind w:left="0"/>
              <w:rPr>
                <w:lang w:val="ru-RU"/>
              </w:rPr>
            </w:pPr>
          </w:p>
        </w:tc>
      </w:tr>
    </w:tbl>
    <w:p w:rsidR="00F23989" w:rsidRDefault="00F23989" w:rsidP="00F23989">
      <w:pPr>
        <w:pStyle w:val="af3"/>
        <w:spacing w:before="9"/>
        <w:jc w:val="left"/>
        <w:rPr>
          <w:sz w:val="14"/>
        </w:rPr>
      </w:pPr>
    </w:p>
    <w:p w:rsidR="00F23989" w:rsidRPr="00B069F0" w:rsidRDefault="00F23989" w:rsidP="00F23989">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Приложение:</w:t>
      </w:r>
      <w:r w:rsidRPr="00B069F0">
        <w:rPr>
          <w:rFonts w:ascii="Times New Roman" w:hAnsi="Times New Roman" w:cs="Times New Roman"/>
          <w:sz w:val="24"/>
          <w:u w:val="single"/>
        </w:rPr>
        <w:tab/>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F23989" w:rsidRPr="00B069F0" w:rsidRDefault="00F23989" w:rsidP="00F23989">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Номер</w:t>
      </w:r>
      <w:r w:rsidRPr="00B069F0">
        <w:rPr>
          <w:rFonts w:ascii="Times New Roman" w:hAnsi="Times New Roman" w:cs="Times New Roman"/>
          <w:spacing w:val="-2"/>
          <w:sz w:val="24"/>
        </w:rPr>
        <w:t xml:space="preserve"> </w:t>
      </w:r>
      <w:r w:rsidRPr="00B069F0">
        <w:rPr>
          <w:rFonts w:ascii="Times New Roman" w:hAnsi="Times New Roman" w:cs="Times New Roman"/>
          <w:sz w:val="24"/>
        </w:rPr>
        <w:t>телефона</w:t>
      </w:r>
      <w:r w:rsidRPr="00B069F0">
        <w:rPr>
          <w:rFonts w:ascii="Times New Roman" w:hAnsi="Times New Roman" w:cs="Times New Roman"/>
          <w:spacing w:val="-2"/>
          <w:sz w:val="24"/>
        </w:rPr>
        <w:t xml:space="preserve"> </w:t>
      </w:r>
      <w:r w:rsidRPr="00B069F0">
        <w:rPr>
          <w:rFonts w:ascii="Times New Roman" w:hAnsi="Times New Roman" w:cs="Times New Roman"/>
          <w:sz w:val="24"/>
        </w:rPr>
        <w:t>и адрес</w:t>
      </w:r>
      <w:r w:rsidRPr="00B069F0">
        <w:rPr>
          <w:rFonts w:ascii="Times New Roman" w:hAnsi="Times New Roman" w:cs="Times New Roman"/>
          <w:spacing w:val="-2"/>
          <w:sz w:val="24"/>
        </w:rPr>
        <w:t xml:space="preserve"> </w:t>
      </w:r>
      <w:r w:rsidRPr="00B069F0">
        <w:rPr>
          <w:rFonts w:ascii="Times New Roman" w:hAnsi="Times New Roman" w:cs="Times New Roman"/>
          <w:sz w:val="24"/>
        </w:rPr>
        <w:t>электронной почты</w:t>
      </w:r>
      <w:r w:rsidRPr="00B069F0">
        <w:rPr>
          <w:rFonts w:ascii="Times New Roman" w:hAnsi="Times New Roman" w:cs="Times New Roman"/>
          <w:spacing w:val="-2"/>
          <w:sz w:val="24"/>
        </w:rPr>
        <w:t xml:space="preserve"> </w:t>
      </w:r>
      <w:r w:rsidRPr="00B069F0">
        <w:rPr>
          <w:rFonts w:ascii="Times New Roman" w:hAnsi="Times New Roman" w:cs="Times New Roman"/>
          <w:sz w:val="24"/>
        </w:rPr>
        <w:t>для</w:t>
      </w:r>
      <w:r w:rsidRPr="00B069F0">
        <w:rPr>
          <w:rFonts w:ascii="Times New Roman" w:hAnsi="Times New Roman" w:cs="Times New Roman"/>
          <w:spacing w:val="-1"/>
          <w:sz w:val="24"/>
        </w:rPr>
        <w:t xml:space="preserve"> </w:t>
      </w:r>
      <w:r w:rsidRPr="00B069F0">
        <w:rPr>
          <w:rFonts w:ascii="Times New Roman" w:hAnsi="Times New Roman" w:cs="Times New Roman"/>
          <w:sz w:val="24"/>
        </w:rPr>
        <w:t xml:space="preserve">связи:  </w:t>
      </w: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F23989" w:rsidRPr="00B069F0" w:rsidRDefault="00F23989" w:rsidP="00F23989">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Результат</w:t>
      </w:r>
      <w:r w:rsidRPr="00B069F0">
        <w:rPr>
          <w:rFonts w:ascii="Times New Roman" w:hAnsi="Times New Roman" w:cs="Times New Roman"/>
          <w:spacing w:val="-3"/>
          <w:sz w:val="24"/>
        </w:rPr>
        <w:t xml:space="preserve"> </w:t>
      </w:r>
      <w:r w:rsidRPr="00B069F0">
        <w:rPr>
          <w:rFonts w:ascii="Times New Roman" w:hAnsi="Times New Roman" w:cs="Times New Roman"/>
          <w:sz w:val="24"/>
        </w:rPr>
        <w:t>предоставления услуги</w:t>
      </w:r>
      <w:r w:rsidRPr="00B069F0">
        <w:rPr>
          <w:rFonts w:ascii="Times New Roman" w:hAnsi="Times New Roman" w:cs="Times New Roman"/>
          <w:spacing w:val="-2"/>
          <w:sz w:val="24"/>
        </w:rPr>
        <w:t xml:space="preserve"> </w:t>
      </w:r>
      <w:r w:rsidRPr="00B069F0">
        <w:rPr>
          <w:rFonts w:ascii="Times New Roman" w:hAnsi="Times New Roman" w:cs="Times New Roman"/>
          <w:sz w:val="24"/>
        </w:rPr>
        <w:t>прошу:</w:t>
      </w: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2"/>
        <w:gridCol w:w="2129"/>
      </w:tblGrid>
      <w:tr w:rsidR="00F23989" w:rsidTr="003B0AE2">
        <w:trPr>
          <w:trHeight w:val="1103"/>
        </w:trPr>
        <w:tc>
          <w:tcPr>
            <w:tcW w:w="7672" w:type="dxa"/>
          </w:tcPr>
          <w:p w:rsidR="00F23989" w:rsidRPr="00B069F0" w:rsidRDefault="00F23989" w:rsidP="00630ABA">
            <w:pPr>
              <w:pStyle w:val="TableParagraph"/>
              <w:ind w:left="0" w:right="388"/>
              <w:rPr>
                <w:sz w:val="24"/>
                <w:lang w:val="ru-RU"/>
              </w:rPr>
            </w:pPr>
            <w:r w:rsidRPr="00B069F0">
              <w:rPr>
                <w:sz w:val="24"/>
                <w:lang w:val="ru-RU"/>
              </w:rPr>
              <w:t>направить в форме электронного документа в личный кабинет в</w:t>
            </w:r>
            <w:r w:rsidRPr="00B069F0">
              <w:rPr>
                <w:spacing w:val="1"/>
                <w:sz w:val="24"/>
                <w:lang w:val="ru-RU"/>
              </w:rPr>
              <w:t xml:space="preserve"> </w:t>
            </w:r>
            <w:r w:rsidRPr="00B069F0">
              <w:rPr>
                <w:sz w:val="24"/>
                <w:lang w:val="ru-RU"/>
              </w:rPr>
              <w:t>федеральной государственной информационной системе «Единый</w:t>
            </w:r>
            <w:r w:rsidRPr="00B069F0">
              <w:rPr>
                <w:spacing w:val="-57"/>
                <w:sz w:val="24"/>
                <w:lang w:val="ru-RU"/>
              </w:rPr>
              <w:t xml:space="preserve"> </w:t>
            </w:r>
            <w:r w:rsidRPr="00B069F0">
              <w:rPr>
                <w:sz w:val="24"/>
                <w:lang w:val="ru-RU"/>
              </w:rPr>
              <w:t>портал</w:t>
            </w:r>
            <w:r w:rsidRPr="00B069F0">
              <w:rPr>
                <w:spacing w:val="-2"/>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 муниципальных</w:t>
            </w:r>
            <w:r w:rsidRPr="00B069F0">
              <w:rPr>
                <w:spacing w:val="-2"/>
                <w:sz w:val="24"/>
                <w:lang w:val="ru-RU"/>
              </w:rPr>
              <w:t xml:space="preserve"> </w:t>
            </w:r>
            <w:r w:rsidRPr="00B069F0">
              <w:rPr>
                <w:sz w:val="24"/>
                <w:lang w:val="ru-RU"/>
              </w:rPr>
              <w:t>услуг</w:t>
            </w:r>
            <w:r w:rsidRPr="00B069F0">
              <w:rPr>
                <w:spacing w:val="-1"/>
                <w:sz w:val="24"/>
                <w:lang w:val="ru-RU"/>
              </w:rPr>
              <w:t xml:space="preserve"> </w:t>
            </w:r>
            <w:r w:rsidRPr="00B069F0">
              <w:rPr>
                <w:sz w:val="24"/>
                <w:lang w:val="ru-RU"/>
              </w:rPr>
              <w:t>(функций)»/</w:t>
            </w:r>
            <w:r w:rsidRPr="00B069F0">
              <w:rPr>
                <w:spacing w:val="-3"/>
                <w:sz w:val="24"/>
                <w:lang w:val="ru-RU"/>
              </w:rPr>
              <w:t xml:space="preserve"> </w:t>
            </w:r>
            <w:r w:rsidRPr="00B069F0">
              <w:rPr>
                <w:sz w:val="24"/>
                <w:lang w:val="ru-RU"/>
              </w:rPr>
              <w:t>на</w:t>
            </w:r>
          </w:p>
          <w:p w:rsidR="00F23989" w:rsidRPr="00B069F0" w:rsidRDefault="00F23989" w:rsidP="00630ABA">
            <w:pPr>
              <w:pStyle w:val="TableParagraph"/>
              <w:ind w:left="0"/>
              <w:rPr>
                <w:sz w:val="24"/>
                <w:lang w:val="ru-RU"/>
              </w:rPr>
            </w:pPr>
            <w:r w:rsidRPr="00B069F0">
              <w:rPr>
                <w:sz w:val="24"/>
                <w:lang w:val="ru-RU"/>
              </w:rPr>
              <w:t>региональном</w:t>
            </w:r>
            <w:r w:rsidRPr="00B069F0">
              <w:rPr>
                <w:spacing w:val="-3"/>
                <w:sz w:val="24"/>
                <w:lang w:val="ru-RU"/>
              </w:rPr>
              <w:t xml:space="preserve"> </w:t>
            </w:r>
            <w:r w:rsidRPr="00B069F0">
              <w:rPr>
                <w:sz w:val="24"/>
                <w:lang w:val="ru-RU"/>
              </w:rPr>
              <w:t>портале</w:t>
            </w:r>
            <w:r w:rsidRPr="00B069F0">
              <w:rPr>
                <w:spacing w:val="-3"/>
                <w:sz w:val="24"/>
                <w:lang w:val="ru-RU"/>
              </w:rPr>
              <w:t xml:space="preserve"> </w:t>
            </w:r>
            <w:r w:rsidRPr="00B069F0">
              <w:rPr>
                <w:sz w:val="24"/>
                <w:lang w:val="ru-RU"/>
              </w:rPr>
              <w:t>государственных</w:t>
            </w:r>
            <w:r w:rsidRPr="00B069F0">
              <w:rPr>
                <w:spacing w:val="-2"/>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2"/>
                <w:sz w:val="24"/>
                <w:lang w:val="ru-RU"/>
              </w:rPr>
              <w:t xml:space="preserve"> </w:t>
            </w:r>
            <w:r w:rsidRPr="00B069F0">
              <w:rPr>
                <w:sz w:val="24"/>
                <w:lang w:val="ru-RU"/>
              </w:rPr>
              <w:t>услуг</w:t>
            </w:r>
          </w:p>
        </w:tc>
        <w:tc>
          <w:tcPr>
            <w:tcW w:w="2129" w:type="dxa"/>
          </w:tcPr>
          <w:p w:rsidR="00F23989" w:rsidRPr="00B069F0" w:rsidRDefault="00F23989" w:rsidP="00630ABA">
            <w:pPr>
              <w:pStyle w:val="TableParagraph"/>
              <w:ind w:left="0"/>
              <w:rPr>
                <w:lang w:val="ru-RU"/>
              </w:rPr>
            </w:pPr>
          </w:p>
        </w:tc>
      </w:tr>
      <w:tr w:rsidR="00F23989" w:rsidTr="003B0AE2">
        <w:trPr>
          <w:trHeight w:val="1379"/>
        </w:trPr>
        <w:tc>
          <w:tcPr>
            <w:tcW w:w="7672" w:type="dxa"/>
          </w:tcPr>
          <w:p w:rsidR="00F23989" w:rsidRPr="00B069F0" w:rsidRDefault="00F23989" w:rsidP="00630ABA">
            <w:pPr>
              <w:pStyle w:val="TableParagraph"/>
              <w:ind w:left="0" w:right="264"/>
              <w:rPr>
                <w:sz w:val="24"/>
                <w:lang w:val="ru-RU"/>
              </w:rPr>
            </w:pPr>
            <w:r w:rsidRPr="00B069F0">
              <w:rPr>
                <w:sz w:val="24"/>
                <w:lang w:val="ru-RU"/>
              </w:rPr>
              <w:t>выдать на бумажном носителе при личном обращении в</w:t>
            </w:r>
            <w:r w:rsidRPr="00B069F0">
              <w:rPr>
                <w:spacing w:val="1"/>
                <w:sz w:val="24"/>
                <w:lang w:val="ru-RU"/>
              </w:rPr>
              <w:t xml:space="preserve"> </w:t>
            </w:r>
            <w:r w:rsidRPr="00B069F0">
              <w:rPr>
                <w:sz w:val="24"/>
                <w:lang w:val="ru-RU"/>
              </w:rPr>
              <w:t>уполномоченный орган государственной власти, орган местного</w:t>
            </w:r>
            <w:r w:rsidRPr="00B069F0">
              <w:rPr>
                <w:spacing w:val="1"/>
                <w:sz w:val="24"/>
                <w:lang w:val="ru-RU"/>
              </w:rPr>
              <w:t xml:space="preserve"> </w:t>
            </w:r>
            <w:r w:rsidRPr="00B069F0">
              <w:rPr>
                <w:sz w:val="24"/>
                <w:lang w:val="ru-RU"/>
              </w:rPr>
              <w:t>самоуправления, организацию либо в многофункциональный центр</w:t>
            </w:r>
            <w:r w:rsidRPr="00B069F0">
              <w:rPr>
                <w:spacing w:val="-57"/>
                <w:sz w:val="24"/>
                <w:lang w:val="ru-RU"/>
              </w:rPr>
              <w:t xml:space="preserve"> </w:t>
            </w:r>
            <w:r w:rsidRPr="00B069F0">
              <w:rPr>
                <w:sz w:val="24"/>
                <w:lang w:val="ru-RU"/>
              </w:rPr>
              <w:t>предоставления</w:t>
            </w:r>
            <w:r w:rsidRPr="00B069F0">
              <w:rPr>
                <w:spacing w:val="-1"/>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1"/>
                <w:sz w:val="24"/>
                <w:lang w:val="ru-RU"/>
              </w:rPr>
              <w:t xml:space="preserve"> </w:t>
            </w:r>
            <w:r w:rsidRPr="00B069F0">
              <w:rPr>
                <w:sz w:val="24"/>
                <w:lang w:val="ru-RU"/>
              </w:rPr>
              <w:t>услуг,</w:t>
            </w:r>
          </w:p>
          <w:p w:rsidR="00F23989" w:rsidRDefault="00F23989" w:rsidP="00630ABA">
            <w:pPr>
              <w:pStyle w:val="TableParagraph"/>
              <w:ind w:left="0"/>
              <w:rPr>
                <w:sz w:val="24"/>
              </w:rPr>
            </w:pPr>
            <w:r>
              <w:rPr>
                <w:sz w:val="24"/>
              </w:rPr>
              <w:t>расположенный</w:t>
            </w:r>
            <w:r>
              <w:rPr>
                <w:spacing w:val="-2"/>
                <w:sz w:val="24"/>
              </w:rPr>
              <w:t xml:space="preserve"> </w:t>
            </w:r>
            <w:r>
              <w:rPr>
                <w:sz w:val="24"/>
              </w:rPr>
              <w:t>по</w:t>
            </w:r>
            <w:r>
              <w:rPr>
                <w:spacing w:val="-2"/>
                <w:sz w:val="24"/>
              </w:rPr>
              <w:t xml:space="preserve"> </w:t>
            </w:r>
            <w:r>
              <w:rPr>
                <w:sz w:val="24"/>
              </w:rPr>
              <w:t>адресу:</w:t>
            </w:r>
          </w:p>
        </w:tc>
        <w:tc>
          <w:tcPr>
            <w:tcW w:w="2129" w:type="dxa"/>
          </w:tcPr>
          <w:p w:rsidR="00F23989" w:rsidRDefault="00F23989" w:rsidP="00630ABA">
            <w:pPr>
              <w:pStyle w:val="TableParagraph"/>
              <w:ind w:left="0"/>
            </w:pPr>
          </w:p>
        </w:tc>
      </w:tr>
      <w:tr w:rsidR="00F23989" w:rsidTr="003B0AE2">
        <w:trPr>
          <w:trHeight w:val="551"/>
        </w:trPr>
        <w:tc>
          <w:tcPr>
            <w:tcW w:w="7672" w:type="dxa"/>
          </w:tcPr>
          <w:p w:rsidR="00F23989" w:rsidRPr="00B069F0" w:rsidRDefault="00F23989" w:rsidP="00630ABA">
            <w:pPr>
              <w:pStyle w:val="TableParagraph"/>
              <w:ind w:left="0"/>
              <w:rPr>
                <w:sz w:val="24"/>
                <w:lang w:val="ru-RU"/>
              </w:rPr>
            </w:pPr>
            <w:r w:rsidRPr="00B069F0">
              <w:rPr>
                <w:sz w:val="24"/>
                <w:lang w:val="ru-RU"/>
              </w:rPr>
              <w:t>направить</w:t>
            </w:r>
            <w:r w:rsidRPr="00B069F0">
              <w:rPr>
                <w:spacing w:val="-3"/>
                <w:sz w:val="24"/>
                <w:lang w:val="ru-RU"/>
              </w:rPr>
              <w:t xml:space="preserve"> </w:t>
            </w:r>
            <w:r w:rsidRPr="00B069F0">
              <w:rPr>
                <w:sz w:val="24"/>
                <w:lang w:val="ru-RU"/>
              </w:rPr>
              <w:t>на</w:t>
            </w:r>
            <w:r w:rsidRPr="00B069F0">
              <w:rPr>
                <w:spacing w:val="-1"/>
                <w:sz w:val="24"/>
                <w:lang w:val="ru-RU"/>
              </w:rPr>
              <w:t xml:space="preserve"> </w:t>
            </w:r>
            <w:r w:rsidRPr="00B069F0">
              <w:rPr>
                <w:sz w:val="24"/>
                <w:lang w:val="ru-RU"/>
              </w:rPr>
              <w:t>бумажном</w:t>
            </w:r>
            <w:r w:rsidRPr="00B069F0">
              <w:rPr>
                <w:spacing w:val="-2"/>
                <w:sz w:val="24"/>
                <w:lang w:val="ru-RU"/>
              </w:rPr>
              <w:t xml:space="preserve"> </w:t>
            </w:r>
            <w:r w:rsidRPr="00B069F0">
              <w:rPr>
                <w:sz w:val="24"/>
                <w:lang w:val="ru-RU"/>
              </w:rPr>
              <w:t>носителе</w:t>
            </w:r>
            <w:r w:rsidRPr="00B069F0">
              <w:rPr>
                <w:spacing w:val="-2"/>
                <w:sz w:val="24"/>
                <w:lang w:val="ru-RU"/>
              </w:rPr>
              <w:t xml:space="preserve"> </w:t>
            </w:r>
            <w:r w:rsidRPr="00B069F0">
              <w:rPr>
                <w:sz w:val="24"/>
                <w:lang w:val="ru-RU"/>
              </w:rPr>
              <w:t>на</w:t>
            </w:r>
            <w:r w:rsidRPr="00B069F0">
              <w:rPr>
                <w:spacing w:val="-3"/>
                <w:sz w:val="24"/>
                <w:lang w:val="ru-RU"/>
              </w:rPr>
              <w:t xml:space="preserve"> </w:t>
            </w:r>
            <w:r w:rsidRPr="00B069F0">
              <w:rPr>
                <w:sz w:val="24"/>
                <w:lang w:val="ru-RU"/>
              </w:rPr>
              <w:t>почтовый адрес:</w:t>
            </w:r>
          </w:p>
        </w:tc>
        <w:tc>
          <w:tcPr>
            <w:tcW w:w="2129" w:type="dxa"/>
          </w:tcPr>
          <w:p w:rsidR="00F23989" w:rsidRPr="00B069F0" w:rsidRDefault="00F23989" w:rsidP="00630ABA">
            <w:pPr>
              <w:pStyle w:val="TableParagraph"/>
              <w:ind w:left="0"/>
              <w:rPr>
                <w:lang w:val="ru-RU"/>
              </w:rPr>
            </w:pPr>
          </w:p>
        </w:tc>
      </w:tr>
      <w:tr w:rsidR="00F23989" w:rsidTr="003B0AE2">
        <w:trPr>
          <w:trHeight w:val="712"/>
        </w:trPr>
        <w:tc>
          <w:tcPr>
            <w:tcW w:w="7672" w:type="dxa"/>
          </w:tcPr>
          <w:p w:rsidR="00F23989" w:rsidRPr="00B069F0" w:rsidRDefault="00F23989" w:rsidP="00630ABA">
            <w:pPr>
              <w:pStyle w:val="TableParagraph"/>
              <w:ind w:left="0" w:right="637"/>
              <w:rPr>
                <w:sz w:val="24"/>
                <w:lang w:val="ru-RU"/>
              </w:rPr>
            </w:pPr>
            <w:r w:rsidRPr="00B069F0">
              <w:rPr>
                <w:sz w:val="24"/>
                <w:lang w:val="ru-RU"/>
              </w:rPr>
              <w:t>направить в форме электронного документа в личный кабинет в</w:t>
            </w:r>
            <w:r w:rsidRPr="00B069F0">
              <w:rPr>
                <w:spacing w:val="-57"/>
                <w:sz w:val="24"/>
                <w:lang w:val="ru-RU"/>
              </w:rPr>
              <w:t xml:space="preserve"> </w:t>
            </w:r>
            <w:r w:rsidRPr="00B069F0">
              <w:rPr>
                <w:sz w:val="24"/>
                <w:lang w:val="ru-RU"/>
              </w:rPr>
              <w:t>единой</w:t>
            </w:r>
            <w:r w:rsidRPr="00B069F0">
              <w:rPr>
                <w:spacing w:val="-3"/>
                <w:sz w:val="24"/>
                <w:lang w:val="ru-RU"/>
              </w:rPr>
              <w:t xml:space="preserve"> </w:t>
            </w:r>
            <w:r w:rsidRPr="00B069F0">
              <w:rPr>
                <w:sz w:val="24"/>
                <w:lang w:val="ru-RU"/>
              </w:rPr>
              <w:t>информационной системе</w:t>
            </w:r>
            <w:r w:rsidRPr="00B069F0">
              <w:rPr>
                <w:spacing w:val="-2"/>
                <w:sz w:val="24"/>
                <w:lang w:val="ru-RU"/>
              </w:rPr>
              <w:t xml:space="preserve"> </w:t>
            </w:r>
            <w:r w:rsidRPr="00B069F0">
              <w:rPr>
                <w:sz w:val="24"/>
                <w:lang w:val="ru-RU"/>
              </w:rPr>
              <w:t>жилищного</w:t>
            </w:r>
            <w:r w:rsidRPr="00B069F0">
              <w:rPr>
                <w:spacing w:val="-4"/>
                <w:sz w:val="24"/>
                <w:lang w:val="ru-RU"/>
              </w:rPr>
              <w:t xml:space="preserve"> </w:t>
            </w:r>
            <w:r w:rsidRPr="00B069F0">
              <w:rPr>
                <w:sz w:val="24"/>
                <w:lang w:val="ru-RU"/>
              </w:rPr>
              <w:t>строительства</w:t>
            </w:r>
          </w:p>
        </w:tc>
        <w:tc>
          <w:tcPr>
            <w:tcW w:w="2129" w:type="dxa"/>
          </w:tcPr>
          <w:p w:rsidR="00F23989" w:rsidRPr="00B069F0" w:rsidRDefault="00F23989" w:rsidP="00630ABA">
            <w:pPr>
              <w:pStyle w:val="TableParagraph"/>
              <w:ind w:left="0"/>
              <w:rPr>
                <w:lang w:val="ru-RU"/>
              </w:rPr>
            </w:pPr>
          </w:p>
        </w:tc>
      </w:tr>
      <w:tr w:rsidR="00F23989" w:rsidTr="003B0AE2">
        <w:trPr>
          <w:trHeight w:val="467"/>
        </w:trPr>
        <w:tc>
          <w:tcPr>
            <w:tcW w:w="9801" w:type="dxa"/>
            <w:gridSpan w:val="2"/>
          </w:tcPr>
          <w:p w:rsidR="00F23989" w:rsidRPr="00B069F0" w:rsidRDefault="00F23989" w:rsidP="00630ABA">
            <w:pPr>
              <w:pStyle w:val="TableParagraph"/>
              <w:ind w:left="0" w:right="2639"/>
              <w:jc w:val="center"/>
              <w:rPr>
                <w:sz w:val="20"/>
                <w:lang w:val="ru-RU"/>
              </w:rPr>
            </w:pPr>
            <w:r w:rsidRPr="00B069F0">
              <w:rPr>
                <w:sz w:val="20"/>
                <w:lang w:val="ru-RU"/>
              </w:rPr>
              <w:t>Указывается</w:t>
            </w:r>
            <w:r w:rsidRPr="00B069F0">
              <w:rPr>
                <w:spacing w:val="-3"/>
                <w:sz w:val="20"/>
                <w:lang w:val="ru-RU"/>
              </w:rPr>
              <w:t xml:space="preserve"> </w:t>
            </w:r>
            <w:r w:rsidRPr="00B069F0">
              <w:rPr>
                <w:sz w:val="20"/>
                <w:lang w:val="ru-RU"/>
              </w:rPr>
              <w:t>один</w:t>
            </w:r>
            <w:r w:rsidRPr="00B069F0">
              <w:rPr>
                <w:spacing w:val="-3"/>
                <w:sz w:val="20"/>
                <w:lang w:val="ru-RU"/>
              </w:rPr>
              <w:t xml:space="preserve"> </w:t>
            </w:r>
            <w:r w:rsidRPr="00B069F0">
              <w:rPr>
                <w:sz w:val="20"/>
                <w:lang w:val="ru-RU"/>
              </w:rPr>
              <w:t>из</w:t>
            </w:r>
            <w:r w:rsidRPr="00B069F0">
              <w:rPr>
                <w:spacing w:val="-2"/>
                <w:sz w:val="20"/>
                <w:lang w:val="ru-RU"/>
              </w:rPr>
              <w:t xml:space="preserve"> </w:t>
            </w:r>
            <w:r w:rsidRPr="00B069F0">
              <w:rPr>
                <w:sz w:val="20"/>
                <w:lang w:val="ru-RU"/>
              </w:rPr>
              <w:t>перечисленных</w:t>
            </w:r>
            <w:r w:rsidRPr="00B069F0">
              <w:rPr>
                <w:spacing w:val="47"/>
                <w:sz w:val="20"/>
                <w:lang w:val="ru-RU"/>
              </w:rPr>
              <w:t xml:space="preserve"> </w:t>
            </w:r>
            <w:r w:rsidRPr="00B069F0">
              <w:rPr>
                <w:sz w:val="20"/>
                <w:lang w:val="ru-RU"/>
              </w:rPr>
              <w:t>способов</w:t>
            </w:r>
          </w:p>
        </w:tc>
      </w:tr>
    </w:tbl>
    <w:p w:rsidR="00F23989" w:rsidRDefault="00F23989" w:rsidP="00F23989">
      <w:pPr>
        <w:pStyle w:val="af3"/>
        <w:jc w:val="left"/>
        <w:rPr>
          <w:sz w:val="20"/>
        </w:rPr>
      </w:pPr>
    </w:p>
    <w:p w:rsidR="00F23989" w:rsidRDefault="00B0751A" w:rsidP="00F23989">
      <w:pPr>
        <w:pStyle w:val="af3"/>
        <w:spacing w:before="2"/>
        <w:jc w:val="left"/>
        <w:rPr>
          <w:sz w:val="22"/>
        </w:rPr>
      </w:pPr>
      <w:r>
        <w:pict>
          <v:shape id="_x0000_s1027" style="position:absolute;margin-left:85.1pt;margin-top:15.05pt;width:180pt;height:.1pt;z-index:-251658752;mso-wrap-distance-left:0;mso-wrap-distance-right:0;mso-position-horizontal-relative:page" coordorigin="1702,301" coordsize="3600,0" path="m1702,301r3600,e" filled="f" strokeweight=".20744mm">
            <v:path arrowok="t"/>
            <w10:wrap type="topAndBottom" anchorx="page"/>
          </v:shape>
        </w:pict>
      </w:r>
      <w:r>
        <w:pict>
          <v:shape id="_x0000_s1028" style="position:absolute;margin-left:376.1pt;margin-top:15.05pt;width:174pt;height:.1pt;z-index:-251657728;mso-wrap-distance-left:0;mso-wrap-distance-right:0;mso-position-horizontal-relative:page" coordorigin="7522,301" coordsize="3480,0" path="m7522,301r3480,e" filled="f" strokeweight=".20744mm">
            <v:path arrowok="t"/>
            <w10:wrap type="topAndBottom" anchorx="page"/>
          </v:shape>
        </w:pict>
      </w:r>
    </w:p>
    <w:p w:rsidR="00F23989" w:rsidRPr="00B069F0" w:rsidRDefault="00F23989" w:rsidP="00F23989">
      <w:pPr>
        <w:spacing w:line="240" w:lineRule="auto"/>
        <w:rPr>
          <w:rFonts w:ascii="Times New Roman" w:eastAsia="Times New Roman" w:hAnsi="Times New Roman" w:cs="Times New Roman"/>
          <w:sz w:val="20"/>
          <w:szCs w:val="20"/>
          <w:lang w:eastAsia="ru-RU"/>
        </w:rPr>
      </w:pPr>
      <w:r w:rsidRPr="00B069F0">
        <w:rPr>
          <w:rFonts w:ascii="Times New Roman" w:hAnsi="Times New Roman" w:cs="Times New Roman"/>
          <w:sz w:val="20"/>
        </w:rPr>
        <w:t xml:space="preserve">          </w:t>
      </w:r>
      <w:r>
        <w:rPr>
          <w:rFonts w:ascii="Times New Roman" w:hAnsi="Times New Roman" w:cs="Times New Roman"/>
          <w:sz w:val="20"/>
        </w:rPr>
        <w:t xml:space="preserve">        </w:t>
      </w:r>
      <w:r w:rsidRPr="00B069F0">
        <w:rPr>
          <w:rFonts w:ascii="Times New Roman" w:hAnsi="Times New Roman" w:cs="Times New Roman"/>
          <w:sz w:val="20"/>
        </w:rPr>
        <w:t xml:space="preserve">   (подпись)</w:t>
      </w:r>
      <w:r w:rsidRPr="00B069F0">
        <w:rPr>
          <w:rFonts w:ascii="Times New Roman" w:hAnsi="Times New Roman" w:cs="Times New Roman"/>
          <w:sz w:val="20"/>
        </w:rPr>
        <w:tab/>
      </w:r>
      <w:r>
        <w:rPr>
          <w:rFonts w:ascii="Times New Roman" w:hAnsi="Times New Roman" w:cs="Times New Roman"/>
          <w:sz w:val="20"/>
        </w:rPr>
        <w:t xml:space="preserve">                                                                            </w:t>
      </w:r>
      <w:r w:rsidRPr="00B069F0">
        <w:rPr>
          <w:rFonts w:ascii="Times New Roman" w:hAnsi="Times New Roman" w:cs="Times New Roman"/>
          <w:sz w:val="20"/>
        </w:rPr>
        <w:t>(фамилия,</w:t>
      </w:r>
      <w:r w:rsidRPr="00B069F0">
        <w:rPr>
          <w:rFonts w:ascii="Times New Roman" w:hAnsi="Times New Roman" w:cs="Times New Roman"/>
          <w:spacing w:val="-5"/>
          <w:sz w:val="20"/>
        </w:rPr>
        <w:t xml:space="preserve"> </w:t>
      </w:r>
      <w:r w:rsidRPr="00B069F0">
        <w:rPr>
          <w:rFonts w:ascii="Times New Roman" w:hAnsi="Times New Roman" w:cs="Times New Roman"/>
          <w:sz w:val="20"/>
        </w:rPr>
        <w:t>имя,</w:t>
      </w:r>
      <w:r w:rsidRPr="00B069F0">
        <w:rPr>
          <w:rFonts w:ascii="Times New Roman" w:hAnsi="Times New Roman" w:cs="Times New Roman"/>
          <w:spacing w:val="-2"/>
          <w:sz w:val="20"/>
        </w:rPr>
        <w:t xml:space="preserve"> </w:t>
      </w:r>
      <w:r w:rsidRPr="00B069F0">
        <w:rPr>
          <w:rFonts w:ascii="Times New Roman" w:hAnsi="Times New Roman" w:cs="Times New Roman"/>
          <w:sz w:val="20"/>
        </w:rPr>
        <w:t>отчество</w:t>
      </w:r>
      <w:r w:rsidRPr="00B069F0">
        <w:rPr>
          <w:rFonts w:ascii="Times New Roman" w:hAnsi="Times New Roman" w:cs="Times New Roman"/>
          <w:spacing w:val="-4"/>
          <w:sz w:val="20"/>
        </w:rPr>
        <w:t xml:space="preserve"> </w:t>
      </w:r>
      <w:r w:rsidRPr="00B069F0">
        <w:rPr>
          <w:rFonts w:ascii="Times New Roman" w:hAnsi="Times New Roman" w:cs="Times New Roman"/>
          <w:sz w:val="20"/>
        </w:rPr>
        <w:t>(при</w:t>
      </w:r>
      <w:r w:rsidRPr="00B069F0">
        <w:rPr>
          <w:rFonts w:ascii="Times New Roman" w:hAnsi="Times New Roman" w:cs="Times New Roman"/>
          <w:spacing w:val="-6"/>
          <w:sz w:val="20"/>
        </w:rPr>
        <w:t xml:space="preserve"> </w:t>
      </w:r>
      <w:r w:rsidRPr="00B069F0">
        <w:rPr>
          <w:rFonts w:ascii="Times New Roman" w:hAnsi="Times New Roman" w:cs="Times New Roman"/>
          <w:sz w:val="20"/>
        </w:rPr>
        <w:t>наличии</w:t>
      </w:r>
    </w:p>
    <w:p w:rsidR="00573A37" w:rsidRPr="00573A37" w:rsidRDefault="00573A37" w:rsidP="00573A37">
      <w:pPr>
        <w:rPr>
          <w:rFonts w:ascii="Times New Roman" w:eastAsia="Times New Roman" w:hAnsi="Times New Roman" w:cs="Times New Roman"/>
          <w:sz w:val="20"/>
          <w:szCs w:val="20"/>
          <w:lang w:eastAsia="ru-RU"/>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3B0AE2" w:rsidRDefault="003B0AE2"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CC41D3" w:rsidRDefault="00CC41D3" w:rsidP="005A3CDA">
      <w:pPr>
        <w:tabs>
          <w:tab w:val="left" w:pos="7290"/>
        </w:tabs>
        <w:spacing w:after="0"/>
        <w:ind w:left="4536"/>
        <w:jc w:val="both"/>
        <w:rPr>
          <w:rFonts w:ascii="Times New Roman" w:hAnsi="Times New Roman" w:cs="Times New Roman"/>
          <w:sz w:val="24"/>
          <w:szCs w:val="24"/>
        </w:rPr>
      </w:pPr>
    </w:p>
    <w:p w:rsidR="00573A37" w:rsidRPr="00AC2B79"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5A3CDA">
      <w:pPr>
        <w:tabs>
          <w:tab w:val="left" w:pos="7290"/>
        </w:tabs>
        <w:spacing w:after="0"/>
        <w:ind w:left="4536"/>
        <w:jc w:val="both"/>
        <w:rPr>
          <w:rFonts w:ascii="Times New Roman" w:hAnsi="Times New Roman" w:cs="Times New Roman"/>
          <w:sz w:val="24"/>
          <w:szCs w:val="24"/>
        </w:rPr>
      </w:pPr>
      <w:r w:rsidRPr="00AC2B79">
        <w:rPr>
          <w:rFonts w:ascii="Times New Roman" w:hAnsi="Times New Roman" w:cs="Times New Roman"/>
          <w:sz w:val="24"/>
          <w:szCs w:val="24"/>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C2B79">
        <w:rPr>
          <w:rFonts w:ascii="Times New Roman" w:hAnsi="Times New Roman" w:cs="Times New Roman"/>
          <w:sz w:val="24"/>
          <w:szCs w:val="24"/>
        </w:rPr>
        <w:t>»</w:t>
      </w:r>
    </w:p>
    <w:p w:rsidR="00342133" w:rsidRDefault="00342133" w:rsidP="005A3CDA">
      <w:pPr>
        <w:tabs>
          <w:tab w:val="left" w:pos="7290"/>
        </w:tabs>
        <w:spacing w:after="0"/>
        <w:ind w:left="4536"/>
        <w:jc w:val="both"/>
        <w:rPr>
          <w:rFonts w:ascii="Times New Roman" w:hAnsi="Times New Roman" w:cs="Times New Roman"/>
          <w:sz w:val="24"/>
          <w:szCs w:val="24"/>
        </w:rPr>
      </w:pPr>
    </w:p>
    <w:p w:rsidR="00AC2B79" w:rsidRDefault="00AC2B79" w:rsidP="005A3CDA">
      <w:pPr>
        <w:tabs>
          <w:tab w:val="left" w:pos="7290"/>
        </w:tabs>
        <w:spacing w:after="0"/>
        <w:ind w:left="4536"/>
        <w:jc w:val="both"/>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5A3CDA">
      <w:pPr>
        <w:tabs>
          <w:tab w:val="left" w:pos="7290"/>
        </w:tabs>
        <w:spacing w:after="0"/>
        <w:ind w:left="4536"/>
        <w:jc w:val="both"/>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w:t>
      </w:r>
      <w:r w:rsidRPr="00342133">
        <w:rPr>
          <w:rFonts w:ascii="Times New Roman" w:hAnsi="Times New Roman" w:cs="Times New Roman"/>
          <w:sz w:val="20"/>
          <w:szCs w:val="20"/>
        </w:rPr>
        <w:lastRenderedPageBreak/>
        <w:t xml:space="preserve">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7E13B1">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130C7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7E13B1">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7E13B1">
              <w:rPr>
                <w:rFonts w:ascii="Times New Roman" w:hAnsi="Times New Roman" w:cs="Times New Roman"/>
                <w:sz w:val="20"/>
                <w:szCs w:val="20"/>
              </w:rPr>
              <w:t>г</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7E13B1">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DD76E9" w:rsidRPr="00130C7D">
              <w:rPr>
                <w:rFonts w:ascii="Times New Roman" w:hAnsi="Times New Roman" w:cs="Times New Roman"/>
                <w:sz w:val="20"/>
                <w:szCs w:val="20"/>
              </w:rPr>
              <w:t xml:space="preserve">разрешения на ввод объекта в эксплуатацию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7E13B1">
              <w:rPr>
                <w:rFonts w:ascii="Times New Roman" w:hAnsi="Times New Roman" w:cs="Times New Roman"/>
                <w:sz w:val="20"/>
                <w:szCs w:val="20"/>
              </w:rPr>
              <w:t>г</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CC41D3" w:rsidRDefault="00FD6220" w:rsidP="009B57CE">
      <w:pPr>
        <w:tabs>
          <w:tab w:val="left" w:pos="7290"/>
        </w:tabs>
        <w:spacing w:after="0"/>
        <w:ind w:left="709" w:hanging="709"/>
        <w:jc w:val="center"/>
        <w:rPr>
          <w:rFonts w:ascii="Times New Roman" w:hAnsi="Times New Roman" w:cs="Times New Roman"/>
          <w:sz w:val="20"/>
          <w:szCs w:val="20"/>
        </w:rPr>
        <w:sectPr w:rsidR="00CC41D3" w:rsidSect="00C9654E">
          <w:pgSz w:w="11906" w:h="16838" w:code="9"/>
          <w:pgMar w:top="567" w:right="567" w:bottom="1134" w:left="1701" w:header="709" w:footer="709" w:gutter="0"/>
          <w:cols w:space="708"/>
          <w:docGrid w:linePitch="360"/>
        </w:sect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4F0F93" w:rsidRPr="007F4633" w:rsidRDefault="004F0F93" w:rsidP="005A3CDA">
      <w:pPr>
        <w:tabs>
          <w:tab w:val="left" w:pos="2430"/>
        </w:tabs>
        <w:spacing w:after="0"/>
        <w:ind w:left="9639"/>
        <w:rPr>
          <w:rFonts w:ascii="Times New Roman" w:hAnsi="Times New Roman" w:cs="Times New Roman"/>
          <w:sz w:val="24"/>
          <w:szCs w:val="24"/>
        </w:rPr>
      </w:pPr>
      <w:r w:rsidRPr="007F4633">
        <w:rPr>
          <w:rFonts w:ascii="Times New Roman" w:hAnsi="Times New Roman" w:cs="Times New Roman"/>
          <w:sz w:val="24"/>
          <w:szCs w:val="24"/>
        </w:rPr>
        <w:lastRenderedPageBreak/>
        <w:t xml:space="preserve">Приложение №3 </w:t>
      </w:r>
    </w:p>
    <w:p w:rsidR="004F0F93" w:rsidRPr="007F4633" w:rsidRDefault="004F0F93" w:rsidP="005A3CDA">
      <w:pPr>
        <w:tabs>
          <w:tab w:val="left" w:pos="2430"/>
        </w:tabs>
        <w:spacing w:after="0"/>
        <w:ind w:left="9639"/>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5A3CDA">
      <w:pPr>
        <w:tabs>
          <w:tab w:val="left" w:pos="2430"/>
        </w:tabs>
        <w:spacing w:after="0"/>
        <w:ind w:left="9639"/>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CDA">
      <w:pPr>
        <w:tabs>
          <w:tab w:val="left" w:pos="2430"/>
        </w:tabs>
        <w:spacing w:after="0"/>
        <w:ind w:left="9639"/>
        <w:jc w:val="both"/>
        <w:rPr>
          <w:rFonts w:ascii="Times New Roman" w:hAnsi="Times New Roman" w:cs="Times New Roman"/>
          <w:sz w:val="24"/>
          <w:szCs w:val="24"/>
        </w:rPr>
      </w:pPr>
      <w:r w:rsidRPr="007F4633">
        <w:rPr>
          <w:rFonts w:ascii="Times New Roman" w:hAnsi="Times New Roman" w:cs="Times New Roman"/>
          <w:sz w:val="24"/>
          <w:szCs w:val="24"/>
        </w:rPr>
        <w:t>«</w:t>
      </w:r>
      <w:r w:rsidR="007E13B1"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w:t>
      </w:r>
      <w:r w:rsidRPr="005A3CDA">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5102E8" w:rsidP="005102E8">
            <w:pPr>
              <w:jc w:val="center"/>
              <w:rPr>
                <w:rFonts w:ascii="Times New Roman" w:hAnsi="Times New Roman" w:cs="Times New Roman"/>
                <w:b/>
                <w:sz w:val="20"/>
                <w:szCs w:val="20"/>
              </w:rPr>
            </w:pPr>
            <w:r>
              <w:rPr>
                <w:rFonts w:ascii="Times New Roman" w:hAnsi="Times New Roman" w:cs="Times New Roman"/>
                <w:sz w:val="20"/>
                <w:szCs w:val="20"/>
              </w:rPr>
              <w:t>1</w:t>
            </w:r>
            <w:r w:rsidR="00DD76E9" w:rsidRPr="00B564EA">
              <w:rPr>
                <w:rFonts w:ascii="Times New Roman" w:hAnsi="Times New Roman" w:cs="Times New Roman"/>
                <w:sz w:val="20"/>
                <w:szCs w:val="20"/>
              </w:rPr>
              <w:t xml:space="preserve"> рабоч</w:t>
            </w:r>
            <w:r>
              <w:rPr>
                <w:rFonts w:ascii="Times New Roman" w:hAnsi="Times New Roman" w:cs="Times New Roman"/>
                <w:sz w:val="20"/>
                <w:szCs w:val="20"/>
              </w:rPr>
              <w:t>ий</w:t>
            </w:r>
            <w:r w:rsidR="00DD76E9" w:rsidRPr="00B564EA">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B564EA">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29 Административного </w:t>
            </w:r>
            <w:r w:rsidRPr="00B564EA">
              <w:rPr>
                <w:rFonts w:ascii="Times New Roman" w:hAnsi="Times New Roman" w:cs="Times New Roman"/>
                <w:sz w:val="20"/>
                <w:szCs w:val="20"/>
              </w:rPr>
              <w:lastRenderedPageBreak/>
              <w:t>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5102E8" w:rsidP="005102E8">
            <w:pPr>
              <w:jc w:val="center"/>
              <w:rPr>
                <w:rFonts w:ascii="Times New Roman" w:hAnsi="Times New Roman" w:cs="Times New Roman"/>
                <w:sz w:val="20"/>
                <w:szCs w:val="20"/>
              </w:rPr>
            </w:pPr>
            <w:r>
              <w:rPr>
                <w:rFonts w:ascii="Times New Roman" w:hAnsi="Times New Roman" w:cs="Times New Roman"/>
                <w:sz w:val="20"/>
                <w:szCs w:val="20"/>
              </w:rPr>
              <w:t>1</w:t>
            </w:r>
            <w:r w:rsidR="00DD76E9" w:rsidRPr="00B564EA">
              <w:rPr>
                <w:rFonts w:ascii="Times New Roman" w:hAnsi="Times New Roman" w:cs="Times New Roman"/>
                <w:sz w:val="20"/>
                <w:szCs w:val="20"/>
              </w:rPr>
              <w:t xml:space="preserve"> рабоч</w:t>
            </w:r>
            <w:r>
              <w:rPr>
                <w:rFonts w:ascii="Times New Roman" w:hAnsi="Times New Roman" w:cs="Times New Roman"/>
                <w:sz w:val="20"/>
                <w:szCs w:val="20"/>
              </w:rPr>
              <w:t>ий</w:t>
            </w:r>
            <w:r w:rsidR="00DD76E9" w:rsidRPr="00B564EA">
              <w:rPr>
                <w:rFonts w:ascii="Times New Roman" w:hAnsi="Times New Roman" w:cs="Times New Roman"/>
                <w:sz w:val="20"/>
                <w:szCs w:val="20"/>
              </w:rPr>
              <w:t xml:space="preserve"> д</w:t>
            </w:r>
            <w:r>
              <w:rPr>
                <w:rFonts w:ascii="Times New Roman" w:hAnsi="Times New Roman" w:cs="Times New Roman"/>
                <w:sz w:val="20"/>
                <w:szCs w:val="20"/>
              </w:rPr>
              <w:t>е</w:t>
            </w:r>
            <w:r w:rsidR="00DD76E9" w:rsidRPr="00B564EA">
              <w:rPr>
                <w:rFonts w:ascii="Times New Roman" w:hAnsi="Times New Roman" w:cs="Times New Roman"/>
                <w:sz w:val="20"/>
                <w:szCs w:val="20"/>
              </w:rPr>
              <w:t>н</w:t>
            </w:r>
            <w:r>
              <w:rPr>
                <w:rFonts w:ascii="Times New Roman" w:hAnsi="Times New Roman" w:cs="Times New Roman"/>
                <w:sz w:val="20"/>
                <w:szCs w:val="20"/>
              </w:rPr>
              <w:t>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366F2"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6F2">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разрешения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разрешения на ввод объекта в эксплуатацию</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F3B65">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F3B65">
              <w:rPr>
                <w:rFonts w:ascii="Times New Roman" w:hAnsi="Times New Roman" w:cs="Times New Roman"/>
                <w:sz w:val="20"/>
                <w:szCs w:val="20"/>
              </w:rPr>
              <w:t>разрешения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5F3B65">
              <w:rPr>
                <w:rFonts w:ascii="Times New Roman" w:hAnsi="Times New Roman" w:cs="Times New Roman"/>
                <w:sz w:val="20"/>
                <w:szCs w:val="20"/>
              </w:rPr>
              <w:t>разрешения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об исправлении допущенных опечаток и (или) ошибок в документах, выданных в </w:t>
            </w:r>
            <w:r w:rsidRPr="00B564EA">
              <w:rPr>
                <w:rFonts w:ascii="Times New Roman" w:hAnsi="Times New Roman" w:cs="Times New Roman"/>
                <w:sz w:val="20"/>
                <w:szCs w:val="20"/>
              </w:rPr>
              <w:lastRenderedPageBreak/>
              <w:t>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5F3B65">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w:t>
            </w:r>
            <w:r w:rsidR="005F3B65">
              <w:rPr>
                <w:rFonts w:ascii="Times New Roman" w:hAnsi="Times New Roman" w:cs="Times New Roman"/>
                <w:sz w:val="20"/>
                <w:szCs w:val="20"/>
              </w:rPr>
              <w:t xml:space="preserve"> разрешении</w:t>
            </w:r>
            <w:r w:rsidRPr="00B564EA">
              <w:rPr>
                <w:rFonts w:ascii="Times New Roman" w:hAnsi="Times New Roman" w:cs="Times New Roman"/>
                <w:sz w:val="20"/>
                <w:szCs w:val="20"/>
              </w:rPr>
              <w:t xml:space="preserve">, либо в уведомлениях об </w:t>
            </w:r>
            <w:r w:rsidRPr="00B564EA">
              <w:rPr>
                <w:rFonts w:ascii="Times New Roman" w:hAnsi="Times New Roman" w:cs="Times New Roman"/>
                <w:sz w:val="20"/>
                <w:szCs w:val="20"/>
              </w:rPr>
              <w:lastRenderedPageBreak/>
              <w:t>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781FFB">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lastRenderedPageBreak/>
        <w:t xml:space="preserve">Приложение№ 4 </w:t>
      </w:r>
    </w:p>
    <w:p w:rsidR="00011CCE" w:rsidRPr="00011CCE" w:rsidRDefault="00C20A66" w:rsidP="00781FFB">
      <w:pPr>
        <w:tabs>
          <w:tab w:val="left" w:pos="1275"/>
        </w:tabs>
        <w:spacing w:after="0"/>
        <w:ind w:left="4536"/>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781FFB">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781FFB">
      <w:pPr>
        <w:tabs>
          <w:tab w:val="left" w:pos="1275"/>
        </w:tabs>
        <w:spacing w:after="0"/>
        <w:ind w:left="4536"/>
        <w:jc w:val="both"/>
        <w:rPr>
          <w:rFonts w:ascii="Times New Roman" w:hAnsi="Times New Roman" w:cs="Times New Roman"/>
          <w:sz w:val="24"/>
          <w:szCs w:val="24"/>
        </w:rPr>
      </w:pPr>
      <w:r w:rsidRPr="00011CCE">
        <w:rPr>
          <w:rFonts w:ascii="Times New Roman" w:hAnsi="Times New Roman" w:cs="Times New Roman"/>
          <w:sz w:val="24"/>
          <w:szCs w:val="24"/>
        </w:rPr>
        <w:t>«</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11CCE">
        <w:rPr>
          <w:rFonts w:ascii="Times New Roman" w:hAnsi="Times New Roman" w:cs="Times New Roman"/>
          <w:sz w:val="24"/>
          <w:szCs w:val="24"/>
        </w:rPr>
        <w:t xml:space="preserve">» </w:t>
      </w:r>
    </w:p>
    <w:p w:rsidR="00C20A66" w:rsidRDefault="00C20A66" w:rsidP="00781FFB">
      <w:pPr>
        <w:tabs>
          <w:tab w:val="left" w:pos="1275"/>
        </w:tabs>
        <w:ind w:firstLine="4536"/>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CC41D3">
      <w:pPr>
        <w:spacing w:after="0" w:line="240" w:lineRule="auto"/>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w:t>
      </w:r>
      <w:r w:rsidR="00026D22">
        <w:rPr>
          <w:rFonts w:ascii="Times New Roman" w:hAnsi="Times New Roman" w:cs="Times New Roman"/>
          <w:sz w:val="24"/>
          <w:szCs w:val="24"/>
        </w:rPr>
        <w:t xml:space="preserve">и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026D22">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781FFB">
      <w:pPr>
        <w:ind w:left="4536"/>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lastRenderedPageBreak/>
        <w:t xml:space="preserve">Приложение № 5 </w:t>
      </w:r>
    </w:p>
    <w:p w:rsidR="00DD76E9" w:rsidRPr="00C756BF" w:rsidRDefault="00DD76E9" w:rsidP="00273E36">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756BF">
        <w:rPr>
          <w:rFonts w:ascii="Times New Roman" w:hAnsi="Times New Roman" w:cs="Times New Roman"/>
          <w:sz w:val="24"/>
          <w:szCs w:val="24"/>
        </w:rPr>
        <w:t xml:space="preserve">» </w:t>
      </w:r>
    </w:p>
    <w:p w:rsidR="00DD76E9" w:rsidRPr="00C756BF" w:rsidRDefault="00DD76E9" w:rsidP="00273E36">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 xml:space="preserve">разрешения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 xml:space="preserve">разрешения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разрешения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666F9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 xml:space="preserve">разрешения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666F9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 xml:space="preserve">разрешения </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 xml:space="preserve">разрешения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273E36">
      <w:pPr>
        <w:tabs>
          <w:tab w:val="left" w:pos="1275"/>
        </w:tabs>
        <w:spacing w:after="0" w:line="240" w:lineRule="auto"/>
        <w:ind w:left="4536"/>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5A3CDA">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273E36">
      <w:pPr>
        <w:tabs>
          <w:tab w:val="left" w:pos="1275"/>
        </w:tabs>
        <w:spacing w:after="0" w:line="240" w:lineRule="auto"/>
        <w:ind w:left="4536"/>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B475DA">
        <w:rPr>
          <w:rFonts w:ascii="Times New Roman" w:hAnsi="Times New Roman" w:cs="Times New Roman"/>
          <w:sz w:val="24"/>
          <w:szCs w:val="24"/>
        </w:rPr>
        <w:t xml:space="preserve">» </w:t>
      </w:r>
    </w:p>
    <w:p w:rsidR="00DD76E9" w:rsidRPr="00B475DA" w:rsidRDefault="00DD76E9" w:rsidP="00273E36">
      <w:pPr>
        <w:tabs>
          <w:tab w:val="left" w:pos="1275"/>
        </w:tabs>
        <w:spacing w:after="0" w:line="240" w:lineRule="auto"/>
        <w:ind w:left="4536"/>
        <w:rPr>
          <w:rFonts w:ascii="Times New Roman" w:hAnsi="Times New Roman" w:cs="Times New Roman"/>
          <w:sz w:val="24"/>
          <w:szCs w:val="24"/>
        </w:rPr>
      </w:pPr>
      <w:r w:rsidRPr="00B475DA">
        <w:rPr>
          <w:rFonts w:ascii="Times New Roman" w:hAnsi="Times New Roman" w:cs="Times New Roman"/>
          <w:sz w:val="24"/>
          <w:szCs w:val="24"/>
        </w:rPr>
        <w:t>ФОРМА</w:t>
      </w:r>
    </w:p>
    <w:p w:rsidR="005A3CDA" w:rsidRDefault="005A3CDA"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 xml:space="preserve">разрешении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666F9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 xml:space="preserve">разрешение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 xml:space="preserve">разрешение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 xml:space="preserve">разрешении </w:t>
            </w:r>
          </w:p>
        </w:tc>
        <w:tc>
          <w:tcPr>
            <w:tcW w:w="2126"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 xml:space="preserve">разрешении </w:t>
            </w:r>
          </w:p>
        </w:tc>
        <w:tc>
          <w:tcPr>
            <w:tcW w:w="4105"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 xml:space="preserve">разрешения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EE0935">
              <w:rPr>
                <w:rFonts w:ascii="Times New Roman" w:hAnsi="Times New Roman" w:cs="Times New Roman"/>
                <w:sz w:val="20"/>
                <w:szCs w:val="20"/>
              </w:rPr>
              <w:lastRenderedPageBreak/>
              <w:t>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273E3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7 </w:t>
      </w:r>
    </w:p>
    <w:p w:rsidR="00DD76E9" w:rsidRPr="00EE0935" w:rsidRDefault="00DD76E9" w:rsidP="00273E36">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2E41DA" w:rsidRPr="008B0F25">
        <w:rPr>
          <w:rFonts w:ascii="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E0935">
        <w:rPr>
          <w:rFonts w:ascii="Times New Roman" w:hAnsi="Times New Roman" w:cs="Times New Roman"/>
          <w:sz w:val="24"/>
          <w:szCs w:val="24"/>
        </w:rPr>
        <w:t xml:space="preserve">» </w:t>
      </w:r>
    </w:p>
    <w:p w:rsidR="00DD76E9" w:rsidRPr="00EE0935" w:rsidRDefault="00DD76E9" w:rsidP="00273E36">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 xml:space="preserve">разрешение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 xml:space="preserve">разрешении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666F9C">
        <w:rPr>
          <w:rFonts w:ascii="Times New Roman" w:hAnsi="Times New Roman" w:cs="Times New Roman"/>
          <w:sz w:val="24"/>
          <w:szCs w:val="24"/>
        </w:rPr>
        <w:t>разрешение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 xml:space="preserve">разрешении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 xml:space="preserve">разрешении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 xml:space="preserve">разрешении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C9654E" w:rsidRDefault="00C9654E" w:rsidP="00DD76E9">
      <w:pPr>
        <w:spacing w:after="0"/>
        <w:jc w:val="center"/>
        <w:rPr>
          <w:rFonts w:ascii="Times New Roman" w:hAnsi="Times New Roman" w:cs="Times New Roman"/>
          <w:b/>
          <w:sz w:val="20"/>
          <w:szCs w:val="20"/>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p>
    <w:p w:rsidR="00C9654E" w:rsidRDefault="00C9654E" w:rsidP="00C9654E">
      <w:pPr>
        <w:spacing w:after="0" w:line="240" w:lineRule="auto"/>
        <w:rPr>
          <w:rFonts w:ascii="Times New Roman" w:eastAsia="Times New Roman" w:hAnsi="Times New Roman" w:cs="Times New Roman"/>
          <w:sz w:val="24"/>
          <w:szCs w:val="24"/>
          <w:lang w:eastAsia="ru-RU"/>
        </w:rPr>
      </w:pPr>
      <w:r w:rsidRPr="007626F8">
        <w:rPr>
          <w:rFonts w:ascii="Times New Roman" w:eastAsia="Times New Roman" w:hAnsi="Times New Roman" w:cs="Times New Roman"/>
          <w:sz w:val="24"/>
          <w:szCs w:val="24"/>
          <w:lang w:eastAsia="ru-RU"/>
        </w:rPr>
        <w:t>Согласовано</w:t>
      </w:r>
      <w:r>
        <w:rPr>
          <w:rFonts w:ascii="Times New Roman" w:eastAsia="Times New Roman" w:hAnsi="Times New Roman" w:cs="Times New Roman"/>
          <w:sz w:val="24"/>
          <w:szCs w:val="24"/>
          <w:lang w:eastAsia="ru-RU"/>
        </w:rPr>
        <w:t>:</w:t>
      </w:r>
    </w:p>
    <w:p w:rsidR="00C9654E" w:rsidRPr="007626F8" w:rsidRDefault="00C9654E" w:rsidP="00C9654E">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015"/>
        <w:gridCol w:w="4839"/>
      </w:tblGrid>
      <w:tr w:rsidR="00C9654E" w:rsidRPr="007626F8" w:rsidTr="00111DE5">
        <w:tc>
          <w:tcPr>
            <w:tcW w:w="5210" w:type="dxa"/>
          </w:tcPr>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И.о. заместителя</w:t>
            </w:r>
            <w:r w:rsidRPr="007626F8">
              <w:rPr>
                <w:rFonts w:ascii="Times New Roman" w:eastAsia="Times New Roman" w:hAnsi="Times New Roman" w:cs="Times New Roman"/>
                <w:color w:val="000000"/>
                <w:sz w:val="24"/>
                <w:szCs w:val="20"/>
                <w:lang w:eastAsia="ru-RU"/>
              </w:rPr>
              <w:t xml:space="preserve"> Мэра по социальной </w:t>
            </w:r>
          </w:p>
          <w:p w:rsidR="00C9654E" w:rsidRDefault="00C9654E" w:rsidP="00111DE5">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политике и управлению делами</w:t>
            </w:r>
          </w:p>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«______»______________2023</w:t>
            </w:r>
            <w:r w:rsidRPr="007626F8">
              <w:rPr>
                <w:rFonts w:ascii="Times New Roman" w:eastAsia="Times New Roman" w:hAnsi="Times New Roman" w:cs="Times New Roman"/>
                <w:color w:val="000000"/>
                <w:sz w:val="24"/>
                <w:szCs w:val="20"/>
                <w:lang w:eastAsia="ru-RU"/>
              </w:rPr>
              <w:t xml:space="preserve"> г.</w:t>
            </w:r>
          </w:p>
        </w:tc>
        <w:tc>
          <w:tcPr>
            <w:tcW w:w="5211" w:type="dxa"/>
          </w:tcPr>
          <w:p w:rsidR="00C9654E" w:rsidRPr="007626F8" w:rsidRDefault="00C9654E" w:rsidP="00111DE5">
            <w:pPr>
              <w:spacing w:after="0" w:line="240" w:lineRule="auto"/>
              <w:jc w:val="right"/>
              <w:rPr>
                <w:rFonts w:ascii="Times New Roman" w:eastAsia="Times New Roman" w:hAnsi="Times New Roman" w:cs="Times New Roman"/>
                <w:color w:val="000000"/>
                <w:sz w:val="24"/>
                <w:szCs w:val="20"/>
                <w:lang w:eastAsia="ru-RU"/>
              </w:rPr>
            </w:pPr>
          </w:p>
          <w:p w:rsidR="00C9654E" w:rsidRPr="007626F8" w:rsidRDefault="00C9654E" w:rsidP="00111DE5">
            <w:pPr>
              <w:spacing w:after="0" w:line="240" w:lineRule="auto"/>
              <w:jc w:val="right"/>
              <w:rPr>
                <w:rFonts w:ascii="Times New Roman" w:eastAsia="Times New Roman" w:hAnsi="Times New Roman" w:cs="Times New Roman"/>
                <w:color w:val="000000"/>
                <w:sz w:val="24"/>
                <w:szCs w:val="20"/>
                <w:lang w:eastAsia="ru-RU"/>
              </w:rPr>
            </w:pPr>
          </w:p>
          <w:p w:rsidR="00C9654E" w:rsidRPr="007626F8" w:rsidRDefault="00C9654E" w:rsidP="00C9654E">
            <w:pPr>
              <w:spacing w:after="0" w:line="240" w:lineRule="auto"/>
              <w:jc w:val="center"/>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 xml:space="preserve">                          О.И.Ковалева</w:t>
            </w:r>
          </w:p>
        </w:tc>
      </w:tr>
    </w:tbl>
    <w:p w:rsidR="00C9654E" w:rsidRPr="007626F8" w:rsidRDefault="00C9654E" w:rsidP="00C9654E">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37"/>
        <w:gridCol w:w="4701"/>
      </w:tblGrid>
      <w:tr w:rsidR="00C9654E" w:rsidRPr="007626F8" w:rsidTr="00111DE5">
        <w:tc>
          <w:tcPr>
            <w:tcW w:w="4937" w:type="dxa"/>
          </w:tcPr>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p>
        </w:tc>
        <w:tc>
          <w:tcPr>
            <w:tcW w:w="4701" w:type="dxa"/>
          </w:tcPr>
          <w:p w:rsidR="00C9654E" w:rsidRPr="007626F8" w:rsidRDefault="00C9654E" w:rsidP="00111DE5">
            <w:pPr>
              <w:spacing w:after="0" w:line="240" w:lineRule="auto"/>
              <w:jc w:val="right"/>
              <w:rPr>
                <w:rFonts w:ascii="Times New Roman" w:eastAsia="Times New Roman" w:hAnsi="Times New Roman" w:cs="Times New Roman"/>
                <w:color w:val="000000"/>
                <w:sz w:val="24"/>
                <w:szCs w:val="20"/>
                <w:lang w:eastAsia="ru-RU"/>
              </w:rPr>
            </w:pPr>
          </w:p>
        </w:tc>
      </w:tr>
      <w:tr w:rsidR="00C9654E" w:rsidRPr="007626F8" w:rsidTr="00111DE5">
        <w:tc>
          <w:tcPr>
            <w:tcW w:w="4937" w:type="dxa"/>
          </w:tcPr>
          <w:p w:rsidR="00C9654E" w:rsidRDefault="00C9654E" w:rsidP="00111D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Юрисконсульт</w:t>
            </w:r>
          </w:p>
          <w:p w:rsidR="00C9654E" w:rsidRPr="007626F8" w:rsidRDefault="00C9654E" w:rsidP="00111D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«______»_____________2023</w:t>
            </w:r>
            <w:r w:rsidRPr="007626F8">
              <w:rPr>
                <w:rFonts w:ascii="Times New Roman" w:eastAsia="Times New Roman" w:hAnsi="Times New Roman" w:cs="Times New Roman"/>
                <w:color w:val="000000"/>
                <w:sz w:val="24"/>
                <w:szCs w:val="24"/>
                <w:lang w:eastAsia="ru-RU"/>
              </w:rPr>
              <w:t xml:space="preserve"> г.</w:t>
            </w:r>
          </w:p>
        </w:tc>
        <w:tc>
          <w:tcPr>
            <w:tcW w:w="4701" w:type="dxa"/>
          </w:tcPr>
          <w:p w:rsidR="00C9654E" w:rsidRDefault="00C9654E" w:rsidP="006009E7">
            <w:pPr>
              <w:spacing w:after="0" w:line="240" w:lineRule="auto"/>
              <w:rPr>
                <w:rFonts w:ascii="Times New Roman" w:eastAsia="Times New Roman" w:hAnsi="Times New Roman" w:cs="Times New Roman"/>
                <w:color w:val="000000"/>
                <w:sz w:val="24"/>
                <w:szCs w:val="24"/>
                <w:lang w:eastAsia="ru-RU"/>
              </w:rPr>
            </w:pPr>
          </w:p>
          <w:p w:rsidR="00C9654E" w:rsidRDefault="00C9654E" w:rsidP="00111DE5">
            <w:pPr>
              <w:tabs>
                <w:tab w:val="left" w:pos="1650"/>
              </w:tabs>
              <w:spacing w:after="0" w:line="240" w:lineRule="auto"/>
              <w:ind w:firstLine="1496"/>
              <w:rPr>
                <w:rFonts w:ascii="Times New Roman" w:eastAsia="Times New Roman" w:hAnsi="Times New Roman" w:cs="Times New Roman"/>
                <w:color w:val="000000"/>
                <w:sz w:val="24"/>
                <w:szCs w:val="20"/>
                <w:lang w:eastAsia="ru-RU"/>
              </w:rPr>
            </w:pPr>
          </w:p>
          <w:p w:rsidR="00C9654E" w:rsidRPr="007626F8" w:rsidRDefault="00C9654E" w:rsidP="00111DE5">
            <w:pPr>
              <w:tabs>
                <w:tab w:val="left" w:pos="1650"/>
              </w:tabs>
              <w:spacing w:after="0" w:line="240" w:lineRule="auto"/>
              <w:ind w:firstLine="1496"/>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Т.А. Харенкова</w:t>
            </w:r>
          </w:p>
        </w:tc>
      </w:tr>
      <w:tr w:rsidR="00C9654E" w:rsidRPr="007626F8" w:rsidTr="00111DE5">
        <w:tc>
          <w:tcPr>
            <w:tcW w:w="4937" w:type="dxa"/>
          </w:tcPr>
          <w:p w:rsidR="00C9654E" w:rsidRPr="007626F8" w:rsidRDefault="00C9654E" w:rsidP="00111DE5">
            <w:pPr>
              <w:spacing w:after="0" w:line="240" w:lineRule="auto"/>
              <w:rPr>
                <w:rFonts w:ascii="Times New Roman" w:eastAsia="Times New Roman" w:hAnsi="Times New Roman" w:cs="Times New Roman"/>
                <w:color w:val="000000"/>
                <w:sz w:val="24"/>
                <w:szCs w:val="24"/>
                <w:lang w:eastAsia="ru-RU"/>
              </w:rPr>
            </w:pPr>
          </w:p>
        </w:tc>
        <w:tc>
          <w:tcPr>
            <w:tcW w:w="4701" w:type="dxa"/>
          </w:tcPr>
          <w:p w:rsidR="00C9654E" w:rsidRPr="007626F8" w:rsidRDefault="00C9654E" w:rsidP="00111DE5">
            <w:pPr>
              <w:spacing w:after="0" w:line="240" w:lineRule="auto"/>
              <w:jc w:val="right"/>
              <w:rPr>
                <w:rFonts w:ascii="Times New Roman" w:eastAsia="Times New Roman" w:hAnsi="Times New Roman" w:cs="Times New Roman"/>
                <w:color w:val="000000"/>
                <w:sz w:val="24"/>
                <w:szCs w:val="24"/>
                <w:lang w:eastAsia="ru-RU"/>
              </w:rPr>
            </w:pPr>
          </w:p>
        </w:tc>
      </w:tr>
    </w:tbl>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Default="00C9654E" w:rsidP="00C9654E">
      <w:pPr>
        <w:spacing w:after="0" w:line="240" w:lineRule="auto"/>
        <w:ind w:firstLine="142"/>
        <w:rPr>
          <w:rFonts w:ascii="Times New Roman" w:eastAsia="Times New Roman" w:hAnsi="Times New Roman" w:cs="Times New Roman"/>
          <w:color w:val="000000"/>
          <w:sz w:val="24"/>
          <w:szCs w:val="20"/>
          <w:lang w:eastAsia="ru-RU"/>
        </w:rPr>
      </w:pPr>
    </w:p>
    <w:p w:rsidR="00C9654E" w:rsidRPr="007626F8" w:rsidRDefault="00C9654E" w:rsidP="00C9654E">
      <w:pPr>
        <w:spacing w:after="0" w:line="240" w:lineRule="auto"/>
        <w:ind w:firstLine="142"/>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Раздать:</w:t>
      </w:r>
    </w:p>
    <w:tbl>
      <w:tblPr>
        <w:tblW w:w="0" w:type="auto"/>
        <w:tblLayout w:type="fixed"/>
        <w:tblLook w:val="0000" w:firstRow="0" w:lastRow="0" w:firstColumn="0" w:lastColumn="0" w:noHBand="0" w:noVBand="0"/>
      </w:tblPr>
      <w:tblGrid>
        <w:gridCol w:w="2802"/>
        <w:gridCol w:w="992"/>
      </w:tblGrid>
      <w:tr w:rsidR="00C9654E" w:rsidRPr="007626F8" w:rsidTr="00111DE5">
        <w:tc>
          <w:tcPr>
            <w:tcW w:w="2802" w:type="dxa"/>
          </w:tcPr>
          <w:p w:rsidR="00C9654E" w:rsidRPr="007626F8" w:rsidRDefault="00C9654E" w:rsidP="00111DE5">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в дело</w:t>
            </w:r>
          </w:p>
        </w:tc>
        <w:tc>
          <w:tcPr>
            <w:tcW w:w="992" w:type="dxa"/>
          </w:tcPr>
          <w:p w:rsidR="00C9654E" w:rsidRPr="007626F8" w:rsidRDefault="00C9654E" w:rsidP="00111DE5">
            <w:pPr>
              <w:framePr w:hSpace="180" w:wrap="notBeside" w:vAnchor="text" w:hAnchor="margin" w:y="135"/>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1 экз.</w:t>
            </w:r>
          </w:p>
        </w:tc>
      </w:tr>
    </w:tbl>
    <w:p w:rsidR="00C9654E" w:rsidRPr="007626F8" w:rsidRDefault="00C9654E" w:rsidP="00C9654E">
      <w:pPr>
        <w:spacing w:after="0" w:line="240" w:lineRule="auto"/>
        <w:rPr>
          <w:rFonts w:ascii="Times New Roman" w:eastAsia="Times New Roman" w:hAnsi="Times New Roman" w:cs="Times New Roman"/>
          <w:vanish/>
          <w:sz w:val="20"/>
          <w:szCs w:val="20"/>
          <w:lang w:eastAsia="ru-RU"/>
        </w:rPr>
      </w:pPr>
    </w:p>
    <w:tbl>
      <w:tblPr>
        <w:tblW w:w="0" w:type="auto"/>
        <w:tblLayout w:type="fixed"/>
        <w:tblLook w:val="0000" w:firstRow="0" w:lastRow="0" w:firstColumn="0" w:lastColumn="0" w:noHBand="0" w:noVBand="0"/>
      </w:tblPr>
      <w:tblGrid>
        <w:gridCol w:w="2802"/>
        <w:gridCol w:w="992"/>
      </w:tblGrid>
      <w:tr w:rsidR="00C9654E" w:rsidRPr="007626F8" w:rsidTr="00111DE5">
        <w:tc>
          <w:tcPr>
            <w:tcW w:w="2802" w:type="dxa"/>
          </w:tcPr>
          <w:p w:rsidR="00C9654E" w:rsidRPr="007626F8" w:rsidRDefault="00C9654E" w:rsidP="00111DE5">
            <w:pPr>
              <w:spacing w:after="0" w:line="240" w:lineRule="auto"/>
              <w:rPr>
                <w:rFonts w:ascii="Times New Roman" w:eastAsia="Times New Roman" w:hAnsi="Times New Roman" w:cs="Times New Roman"/>
                <w:color w:val="000000"/>
                <w:sz w:val="24"/>
                <w:szCs w:val="20"/>
                <w:lang w:eastAsia="ru-RU"/>
              </w:rPr>
            </w:pPr>
            <w:r w:rsidRPr="007626F8">
              <w:rPr>
                <w:rFonts w:ascii="Times New Roman" w:eastAsia="Times New Roman" w:hAnsi="Times New Roman" w:cs="Times New Roman"/>
                <w:color w:val="000000"/>
                <w:sz w:val="24"/>
                <w:szCs w:val="20"/>
                <w:lang w:eastAsia="ru-RU"/>
              </w:rPr>
              <w:t>ОУМС</w:t>
            </w:r>
          </w:p>
        </w:tc>
        <w:tc>
          <w:tcPr>
            <w:tcW w:w="992" w:type="dxa"/>
          </w:tcPr>
          <w:p w:rsidR="00C9654E" w:rsidRPr="007626F8" w:rsidRDefault="00C9654E" w:rsidP="00111DE5">
            <w:pPr>
              <w:spacing w:after="0" w:line="240" w:lineRule="auto"/>
              <w:rPr>
                <w:rFonts w:ascii="Times New Roman" w:eastAsia="Times New Roman" w:hAnsi="Times New Roman" w:cs="Times New Roman"/>
                <w:sz w:val="24"/>
                <w:szCs w:val="20"/>
                <w:lang w:eastAsia="ru-RU"/>
              </w:rPr>
            </w:pPr>
            <w:r w:rsidRPr="007626F8">
              <w:rPr>
                <w:rFonts w:ascii="Times New Roman" w:eastAsia="Times New Roman" w:hAnsi="Times New Roman" w:cs="Times New Roman"/>
                <w:sz w:val="24"/>
                <w:szCs w:val="20"/>
                <w:lang w:eastAsia="ru-RU"/>
              </w:rPr>
              <w:t>1 экз.</w:t>
            </w:r>
          </w:p>
        </w:tc>
      </w:tr>
    </w:tbl>
    <w:p w:rsidR="00C9654E" w:rsidRPr="004A38CA" w:rsidRDefault="00C9654E" w:rsidP="00C9654E">
      <w:pPr>
        <w:shd w:val="clear" w:color="auto" w:fill="FFFFFF"/>
        <w:spacing w:after="0" w:line="240" w:lineRule="auto"/>
        <w:rPr>
          <w:rFonts w:ascii="Times New Roman" w:eastAsia="Times New Roman" w:hAnsi="Times New Roman" w:cs="Times New Roman"/>
          <w:sz w:val="20"/>
          <w:szCs w:val="24"/>
          <w:lang w:eastAsia="ru-RU"/>
        </w:rPr>
      </w:pPr>
    </w:p>
    <w:p w:rsidR="00C9654E" w:rsidRPr="00C537C3" w:rsidRDefault="00C9654E" w:rsidP="00DD76E9">
      <w:pPr>
        <w:spacing w:after="0"/>
        <w:jc w:val="center"/>
        <w:rPr>
          <w:rFonts w:ascii="Times New Roman" w:hAnsi="Times New Roman" w:cs="Times New Roman"/>
          <w:b/>
          <w:sz w:val="20"/>
          <w:szCs w:val="20"/>
        </w:rPr>
      </w:pPr>
    </w:p>
    <w:sectPr w:rsidR="00C9654E" w:rsidRPr="00C537C3" w:rsidSect="00CC41D3">
      <w:pgSz w:w="11906" w:h="16838" w:code="9"/>
      <w:pgMar w:top="567" w:right="567" w:bottom="1134"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51A" w:rsidRDefault="00B0751A" w:rsidP="00F9687D">
      <w:pPr>
        <w:spacing w:after="0" w:line="240" w:lineRule="auto"/>
      </w:pPr>
      <w:r>
        <w:separator/>
      </w:r>
    </w:p>
  </w:endnote>
  <w:endnote w:type="continuationSeparator" w:id="0">
    <w:p w:rsidR="00B0751A" w:rsidRDefault="00B0751A"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51A" w:rsidRDefault="00B0751A" w:rsidP="00F9687D">
      <w:pPr>
        <w:spacing w:after="0" w:line="240" w:lineRule="auto"/>
      </w:pPr>
      <w:r>
        <w:separator/>
      </w:r>
    </w:p>
  </w:footnote>
  <w:footnote w:type="continuationSeparator" w:id="0">
    <w:p w:rsidR="00B0751A" w:rsidRDefault="00B0751A"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pPr>
      <w:rPr>
        <w:rFonts w:hint="default"/>
        <w:spacing w:val="-3"/>
        <w:w w:val="100"/>
        <w:lang w:val="ru-RU" w:eastAsia="en-US" w:bidi="ar-SA"/>
      </w:rPr>
    </w:lvl>
    <w:lvl w:ilvl="3">
      <w:start w:val="1"/>
      <w:numFmt w:val="decimal"/>
      <w:lvlText w:val="%4)"/>
      <w:lvlJc w:val="left"/>
      <w:pPr>
        <w:ind w:left="801" w:hanging="1064"/>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6E7"/>
    <w:rsid w:val="000168C4"/>
    <w:rsid w:val="0002084A"/>
    <w:rsid w:val="000214BC"/>
    <w:rsid w:val="00022713"/>
    <w:rsid w:val="00023D3C"/>
    <w:rsid w:val="00026D22"/>
    <w:rsid w:val="0002771A"/>
    <w:rsid w:val="00030A4A"/>
    <w:rsid w:val="00030A4B"/>
    <w:rsid w:val="00030F00"/>
    <w:rsid w:val="000314C3"/>
    <w:rsid w:val="000321BC"/>
    <w:rsid w:val="00034295"/>
    <w:rsid w:val="00036A19"/>
    <w:rsid w:val="0004181C"/>
    <w:rsid w:val="00041F3F"/>
    <w:rsid w:val="00043FF5"/>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AD9"/>
    <w:rsid w:val="000C1D48"/>
    <w:rsid w:val="000C1E2F"/>
    <w:rsid w:val="000C2545"/>
    <w:rsid w:val="000C7332"/>
    <w:rsid w:val="000C7DBD"/>
    <w:rsid w:val="000D2043"/>
    <w:rsid w:val="000D2395"/>
    <w:rsid w:val="000D4AEB"/>
    <w:rsid w:val="000D59D1"/>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3083A"/>
    <w:rsid w:val="00130C7D"/>
    <w:rsid w:val="001310D4"/>
    <w:rsid w:val="00132B1C"/>
    <w:rsid w:val="00140B0E"/>
    <w:rsid w:val="001425BE"/>
    <w:rsid w:val="00142E63"/>
    <w:rsid w:val="00143ECB"/>
    <w:rsid w:val="00145B42"/>
    <w:rsid w:val="00152228"/>
    <w:rsid w:val="001577E6"/>
    <w:rsid w:val="00161BF4"/>
    <w:rsid w:val="00163E72"/>
    <w:rsid w:val="001640D5"/>
    <w:rsid w:val="00164261"/>
    <w:rsid w:val="00167D68"/>
    <w:rsid w:val="00175CA8"/>
    <w:rsid w:val="00183FEE"/>
    <w:rsid w:val="00184EFE"/>
    <w:rsid w:val="00190BC8"/>
    <w:rsid w:val="0019212F"/>
    <w:rsid w:val="0019242B"/>
    <w:rsid w:val="00192ED2"/>
    <w:rsid w:val="001945C0"/>
    <w:rsid w:val="00194B13"/>
    <w:rsid w:val="0019563D"/>
    <w:rsid w:val="00196120"/>
    <w:rsid w:val="00196ECA"/>
    <w:rsid w:val="00197CFF"/>
    <w:rsid w:val="001A0BB8"/>
    <w:rsid w:val="001A373F"/>
    <w:rsid w:val="001A5079"/>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1E5A"/>
    <w:rsid w:val="002232F3"/>
    <w:rsid w:val="00225616"/>
    <w:rsid w:val="002314C3"/>
    <w:rsid w:val="00232572"/>
    <w:rsid w:val="00233A25"/>
    <w:rsid w:val="00234647"/>
    <w:rsid w:val="00235F6D"/>
    <w:rsid w:val="00236FC2"/>
    <w:rsid w:val="0024148D"/>
    <w:rsid w:val="0024693A"/>
    <w:rsid w:val="00247102"/>
    <w:rsid w:val="00247CBA"/>
    <w:rsid w:val="00251C34"/>
    <w:rsid w:val="00253ED2"/>
    <w:rsid w:val="00254DA5"/>
    <w:rsid w:val="00255196"/>
    <w:rsid w:val="002604C5"/>
    <w:rsid w:val="002610FC"/>
    <w:rsid w:val="00262AA9"/>
    <w:rsid w:val="00264DD9"/>
    <w:rsid w:val="00265246"/>
    <w:rsid w:val="00266DE5"/>
    <w:rsid w:val="00273E36"/>
    <w:rsid w:val="002763C1"/>
    <w:rsid w:val="002846BB"/>
    <w:rsid w:val="00286FCE"/>
    <w:rsid w:val="00287566"/>
    <w:rsid w:val="002900AE"/>
    <w:rsid w:val="00291FD7"/>
    <w:rsid w:val="00295EC2"/>
    <w:rsid w:val="0029620F"/>
    <w:rsid w:val="002A5821"/>
    <w:rsid w:val="002A5A40"/>
    <w:rsid w:val="002D013B"/>
    <w:rsid w:val="002D0946"/>
    <w:rsid w:val="002D2CF5"/>
    <w:rsid w:val="002E2351"/>
    <w:rsid w:val="002E41DA"/>
    <w:rsid w:val="002E5F89"/>
    <w:rsid w:val="002E645C"/>
    <w:rsid w:val="002F0675"/>
    <w:rsid w:val="002F0C8C"/>
    <w:rsid w:val="002F11E4"/>
    <w:rsid w:val="002F1EB7"/>
    <w:rsid w:val="002F473C"/>
    <w:rsid w:val="002F7B0A"/>
    <w:rsid w:val="002F7B22"/>
    <w:rsid w:val="00302594"/>
    <w:rsid w:val="0030610B"/>
    <w:rsid w:val="00307186"/>
    <w:rsid w:val="00307901"/>
    <w:rsid w:val="003104AF"/>
    <w:rsid w:val="00311A51"/>
    <w:rsid w:val="003172C4"/>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103F"/>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9494B"/>
    <w:rsid w:val="003A3456"/>
    <w:rsid w:val="003A4872"/>
    <w:rsid w:val="003B06D1"/>
    <w:rsid w:val="003B0AE2"/>
    <w:rsid w:val="003D03F0"/>
    <w:rsid w:val="003D5D1F"/>
    <w:rsid w:val="003E3AEE"/>
    <w:rsid w:val="003E5C17"/>
    <w:rsid w:val="003E7493"/>
    <w:rsid w:val="003F0845"/>
    <w:rsid w:val="003F0F20"/>
    <w:rsid w:val="003F19F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016"/>
    <w:rsid w:val="004324B0"/>
    <w:rsid w:val="00432714"/>
    <w:rsid w:val="0043276B"/>
    <w:rsid w:val="004338A7"/>
    <w:rsid w:val="0043498D"/>
    <w:rsid w:val="00434CF3"/>
    <w:rsid w:val="00442762"/>
    <w:rsid w:val="00442775"/>
    <w:rsid w:val="00446633"/>
    <w:rsid w:val="004526DD"/>
    <w:rsid w:val="004528A9"/>
    <w:rsid w:val="00454BBB"/>
    <w:rsid w:val="004574F8"/>
    <w:rsid w:val="00476D20"/>
    <w:rsid w:val="00482F31"/>
    <w:rsid w:val="00495863"/>
    <w:rsid w:val="004961D9"/>
    <w:rsid w:val="00496E0A"/>
    <w:rsid w:val="004A0B8E"/>
    <w:rsid w:val="004B2AB4"/>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2E8"/>
    <w:rsid w:val="00510B79"/>
    <w:rsid w:val="00511542"/>
    <w:rsid w:val="00515EB3"/>
    <w:rsid w:val="005318B0"/>
    <w:rsid w:val="00532C6B"/>
    <w:rsid w:val="00544F22"/>
    <w:rsid w:val="0054578D"/>
    <w:rsid w:val="00551001"/>
    <w:rsid w:val="0055285D"/>
    <w:rsid w:val="00552E78"/>
    <w:rsid w:val="00553041"/>
    <w:rsid w:val="005541D7"/>
    <w:rsid w:val="00554AD8"/>
    <w:rsid w:val="0055676B"/>
    <w:rsid w:val="005604ED"/>
    <w:rsid w:val="00573A37"/>
    <w:rsid w:val="005741A9"/>
    <w:rsid w:val="00574F09"/>
    <w:rsid w:val="00574F52"/>
    <w:rsid w:val="005A35DB"/>
    <w:rsid w:val="005A3CDA"/>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B65"/>
    <w:rsid w:val="005F3C13"/>
    <w:rsid w:val="005F60EA"/>
    <w:rsid w:val="005F7F49"/>
    <w:rsid w:val="006009E7"/>
    <w:rsid w:val="006111F5"/>
    <w:rsid w:val="00611805"/>
    <w:rsid w:val="006118D2"/>
    <w:rsid w:val="006127A6"/>
    <w:rsid w:val="00613233"/>
    <w:rsid w:val="006133E9"/>
    <w:rsid w:val="00613B3E"/>
    <w:rsid w:val="006228B0"/>
    <w:rsid w:val="00627954"/>
    <w:rsid w:val="0063092D"/>
    <w:rsid w:val="00630D49"/>
    <w:rsid w:val="006340CD"/>
    <w:rsid w:val="0064263C"/>
    <w:rsid w:val="00643082"/>
    <w:rsid w:val="006432C2"/>
    <w:rsid w:val="0064681A"/>
    <w:rsid w:val="006479AF"/>
    <w:rsid w:val="0065193D"/>
    <w:rsid w:val="00651A4C"/>
    <w:rsid w:val="00652063"/>
    <w:rsid w:val="00654485"/>
    <w:rsid w:val="00662912"/>
    <w:rsid w:val="00666B52"/>
    <w:rsid w:val="00666F9C"/>
    <w:rsid w:val="006678DB"/>
    <w:rsid w:val="00670716"/>
    <w:rsid w:val="0067384D"/>
    <w:rsid w:val="00681955"/>
    <w:rsid w:val="00681DD9"/>
    <w:rsid w:val="006829EA"/>
    <w:rsid w:val="006853BA"/>
    <w:rsid w:val="00685957"/>
    <w:rsid w:val="0069149A"/>
    <w:rsid w:val="00695029"/>
    <w:rsid w:val="006A054F"/>
    <w:rsid w:val="006A5D5E"/>
    <w:rsid w:val="006A76F5"/>
    <w:rsid w:val="006B05DB"/>
    <w:rsid w:val="006B312A"/>
    <w:rsid w:val="006B334B"/>
    <w:rsid w:val="006B5315"/>
    <w:rsid w:val="006C1772"/>
    <w:rsid w:val="006C20F2"/>
    <w:rsid w:val="006C54CF"/>
    <w:rsid w:val="006D1831"/>
    <w:rsid w:val="006E047F"/>
    <w:rsid w:val="006E0BAA"/>
    <w:rsid w:val="006E15D6"/>
    <w:rsid w:val="006E266E"/>
    <w:rsid w:val="006E30CB"/>
    <w:rsid w:val="006E3F36"/>
    <w:rsid w:val="006E70C4"/>
    <w:rsid w:val="006E74CB"/>
    <w:rsid w:val="006F162F"/>
    <w:rsid w:val="00701803"/>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192"/>
    <w:rsid w:val="00761D17"/>
    <w:rsid w:val="007642C5"/>
    <w:rsid w:val="00776122"/>
    <w:rsid w:val="007765A2"/>
    <w:rsid w:val="00781288"/>
    <w:rsid w:val="00781FFB"/>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3B1"/>
    <w:rsid w:val="007E17A8"/>
    <w:rsid w:val="007E21FE"/>
    <w:rsid w:val="007E222B"/>
    <w:rsid w:val="007E4551"/>
    <w:rsid w:val="007E7E81"/>
    <w:rsid w:val="007F0563"/>
    <w:rsid w:val="007F3917"/>
    <w:rsid w:val="007F4633"/>
    <w:rsid w:val="007F4E82"/>
    <w:rsid w:val="007F70AD"/>
    <w:rsid w:val="007F7928"/>
    <w:rsid w:val="008024C0"/>
    <w:rsid w:val="00805552"/>
    <w:rsid w:val="008145DD"/>
    <w:rsid w:val="00817AA5"/>
    <w:rsid w:val="00820422"/>
    <w:rsid w:val="00831AEB"/>
    <w:rsid w:val="00831F7C"/>
    <w:rsid w:val="00831FD6"/>
    <w:rsid w:val="00835B47"/>
    <w:rsid w:val="008362B6"/>
    <w:rsid w:val="008400BB"/>
    <w:rsid w:val="00840AA8"/>
    <w:rsid w:val="008428E0"/>
    <w:rsid w:val="00842F33"/>
    <w:rsid w:val="008437B4"/>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0F25"/>
    <w:rsid w:val="008B6BEF"/>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39C6"/>
    <w:rsid w:val="00914081"/>
    <w:rsid w:val="009161F0"/>
    <w:rsid w:val="0091621E"/>
    <w:rsid w:val="00921703"/>
    <w:rsid w:val="00932550"/>
    <w:rsid w:val="009335E4"/>
    <w:rsid w:val="009340D1"/>
    <w:rsid w:val="00937A46"/>
    <w:rsid w:val="009422DC"/>
    <w:rsid w:val="00952169"/>
    <w:rsid w:val="00960239"/>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2DD6"/>
    <w:rsid w:val="009E4D35"/>
    <w:rsid w:val="009E5C46"/>
    <w:rsid w:val="009E6882"/>
    <w:rsid w:val="009F402B"/>
    <w:rsid w:val="009F67EE"/>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1FF9"/>
    <w:rsid w:val="00A6213D"/>
    <w:rsid w:val="00A62863"/>
    <w:rsid w:val="00A63D03"/>
    <w:rsid w:val="00A66F34"/>
    <w:rsid w:val="00A67F98"/>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6D24"/>
    <w:rsid w:val="00AC7A4B"/>
    <w:rsid w:val="00AC7C76"/>
    <w:rsid w:val="00AD1F58"/>
    <w:rsid w:val="00AD2492"/>
    <w:rsid w:val="00AD5805"/>
    <w:rsid w:val="00AE1D7D"/>
    <w:rsid w:val="00AE3D8D"/>
    <w:rsid w:val="00AE5391"/>
    <w:rsid w:val="00AF3A51"/>
    <w:rsid w:val="00AF4430"/>
    <w:rsid w:val="00AF4C9E"/>
    <w:rsid w:val="00AF501F"/>
    <w:rsid w:val="00AF7270"/>
    <w:rsid w:val="00B0069F"/>
    <w:rsid w:val="00B01FBA"/>
    <w:rsid w:val="00B04C12"/>
    <w:rsid w:val="00B04CC4"/>
    <w:rsid w:val="00B055A7"/>
    <w:rsid w:val="00B05F9F"/>
    <w:rsid w:val="00B069F0"/>
    <w:rsid w:val="00B0751A"/>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103B"/>
    <w:rsid w:val="00B860BF"/>
    <w:rsid w:val="00BA3CCF"/>
    <w:rsid w:val="00BA6BD2"/>
    <w:rsid w:val="00BB00D9"/>
    <w:rsid w:val="00BC5467"/>
    <w:rsid w:val="00BD1247"/>
    <w:rsid w:val="00BD210E"/>
    <w:rsid w:val="00BD43E5"/>
    <w:rsid w:val="00BE07DA"/>
    <w:rsid w:val="00BE2A4F"/>
    <w:rsid w:val="00BE2F6D"/>
    <w:rsid w:val="00BE63CE"/>
    <w:rsid w:val="00BF321C"/>
    <w:rsid w:val="00BF6DBB"/>
    <w:rsid w:val="00C00339"/>
    <w:rsid w:val="00C00C7D"/>
    <w:rsid w:val="00C10F1F"/>
    <w:rsid w:val="00C1225D"/>
    <w:rsid w:val="00C15866"/>
    <w:rsid w:val="00C20A66"/>
    <w:rsid w:val="00C2210B"/>
    <w:rsid w:val="00C2309D"/>
    <w:rsid w:val="00C23316"/>
    <w:rsid w:val="00C23C9B"/>
    <w:rsid w:val="00C25EFD"/>
    <w:rsid w:val="00C327E9"/>
    <w:rsid w:val="00C36720"/>
    <w:rsid w:val="00C37577"/>
    <w:rsid w:val="00C37B28"/>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0BFE"/>
    <w:rsid w:val="00C82441"/>
    <w:rsid w:val="00C82F01"/>
    <w:rsid w:val="00C856CF"/>
    <w:rsid w:val="00C86546"/>
    <w:rsid w:val="00C91254"/>
    <w:rsid w:val="00C92741"/>
    <w:rsid w:val="00C9654E"/>
    <w:rsid w:val="00CA0D7C"/>
    <w:rsid w:val="00CA1500"/>
    <w:rsid w:val="00CA1EB1"/>
    <w:rsid w:val="00CA2A1F"/>
    <w:rsid w:val="00CA37B3"/>
    <w:rsid w:val="00CA7568"/>
    <w:rsid w:val="00CB06C0"/>
    <w:rsid w:val="00CB0E4E"/>
    <w:rsid w:val="00CB10D1"/>
    <w:rsid w:val="00CB2102"/>
    <w:rsid w:val="00CB27F8"/>
    <w:rsid w:val="00CB5EC0"/>
    <w:rsid w:val="00CB64D8"/>
    <w:rsid w:val="00CC042F"/>
    <w:rsid w:val="00CC41D3"/>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4782"/>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AF3"/>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D638C"/>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11702"/>
    <w:rsid w:val="00F2217A"/>
    <w:rsid w:val="00F23989"/>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034D"/>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A425"/>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mailto:kedroums@tomsk.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adm@gov70.ru" TargetMode="External"/><Relationship Id="rId2" Type="http://schemas.openxmlformats.org/officeDocument/2006/relationships/numbering" Target="numbering.xml"/><Relationship Id="rId16" Type="http://schemas.openxmlformats.org/officeDocument/2006/relationships/hyperlink" Target="consultantplus://offline/ref=CE9AF7EF0ADE31A04820C5B3B4092C4C7D88D314B8C65F674FCC65425A989D78A077526A13880DDDC7ED03740FD0887F45E4E2115049vBf8I" TargetMode="External"/><Relationship Id="rId20"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consultantplus://offline/ref=69B7F45D203C4E85DC9F001AC86B605909CA693D44E9D8F86C97C8AC92EA819D1F54B8C1F6475AE90932CBA710749590C8345CB002760CE4KE19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F326386C0462CC68D3673A784D5DDA647DDFA90CCEFFBBC2885176E6726595C2B7610099F7811271ED02E40FCB186B9C9280AADBAjEz3G"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B832D7220D425D666D7FF74E1AA2F6CC7DEF4A4C9B27D17EF7453C2D799F4A768122FBA836893EA88868784C94EB3351B1D5CA9CB067FDF7e4a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5329-EE73-4EC0-B74A-3C8A9796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43</Pages>
  <Words>16822</Words>
  <Characters>95889</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214</cp:revision>
  <cp:lastPrinted>2023-07-11T01:55:00Z</cp:lastPrinted>
  <dcterms:created xsi:type="dcterms:W3CDTF">2022-08-30T10:24:00Z</dcterms:created>
  <dcterms:modified xsi:type="dcterms:W3CDTF">2024-10-04T07:44:00Z</dcterms:modified>
</cp:coreProperties>
</file>